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F47B46">
        <w:rPr>
          <w:rFonts w:ascii="Times New Roman" w:hAnsi="Times New Roman"/>
          <w:color w:val="FF0000"/>
        </w:rPr>
        <w:t>9</w:t>
      </w:r>
      <w:r w:rsidR="00ED4550">
        <w:rPr>
          <w:rFonts w:ascii="Times New Roman" w:hAnsi="Times New Roman"/>
          <w:color w:val="FF0000"/>
        </w:rPr>
        <w:t>-</w:t>
      </w:r>
      <w:r w:rsidR="003507A5">
        <w:rPr>
          <w:rFonts w:ascii="Times New Roman" w:hAnsi="Times New Roman"/>
          <w:color w:val="FF0000"/>
        </w:rPr>
        <w:t>2</w:t>
      </w:r>
      <w:r w:rsidR="00F47B46">
        <w:rPr>
          <w:rFonts w:ascii="Times New Roman" w:hAnsi="Times New Roman"/>
          <w:color w:val="FF0000"/>
        </w:rPr>
        <w:t>7</w:t>
      </w:r>
      <w:r w:rsidR="00981ACB">
        <w:rPr>
          <w:rFonts w:ascii="Times New Roman" w:hAnsi="Times New Roman"/>
          <w:color w:val="FF0000"/>
        </w:rPr>
        <w:t>-</w:t>
      </w:r>
      <w:r w:rsidR="00AE0ADE" w:rsidRPr="00A73ED7">
        <w:rPr>
          <w:rFonts w:ascii="Times New Roman" w:hAnsi="Times New Roman"/>
          <w:color w:val="FF0000"/>
        </w:rPr>
        <w:t>201</w:t>
      </w:r>
      <w:r w:rsidR="001D5DC2">
        <w:rPr>
          <w:rFonts w:ascii="Times New Roman" w:hAnsi="Times New Roman"/>
          <w:color w:val="FF0000"/>
        </w:rPr>
        <w:t>9</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Pr="00366094"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 xml:space="preserve">Irvine, </w:t>
      </w:r>
      <w:r w:rsidRPr="00366094">
        <w:rPr>
          <w:rFonts w:ascii="Times New Roman" w:hAnsi="Times New Roman"/>
        </w:rPr>
        <w:t>California 92697-3125</w:t>
      </w:r>
      <w:r w:rsidR="001462CB" w:rsidRPr="00366094">
        <w:rPr>
          <w:rFonts w:ascii="Times New Roman" w:hAnsi="Times New Roman"/>
        </w:rPr>
        <w:t xml:space="preserve">                                                 </w:t>
      </w:r>
      <w:hyperlink r:id="rId10" w:history="1">
        <w:r w:rsidR="00AD0798" w:rsidRPr="00366094">
          <w:rPr>
            <w:color w:val="0000FF"/>
            <w:u w:val="single"/>
          </w:rPr>
          <w:t>http://faculty.sites.uci.edu/lrkeller/</w:t>
        </w:r>
      </w:hyperlink>
    </w:p>
    <w:p w:rsidR="00AD0798" w:rsidRPr="00366094" w:rsidRDefault="001462CB" w:rsidP="002A0DF9">
      <w:pPr>
        <w:tabs>
          <w:tab w:val="left" w:pos="1440"/>
          <w:tab w:val="left" w:pos="1728"/>
        </w:tabs>
        <w:spacing w:line="240" w:lineRule="exact"/>
        <w:jc w:val="both"/>
        <w:rPr>
          <w:rFonts w:ascii="Times New Roman" w:hAnsi="Times New Roman"/>
          <w:u w:val="single"/>
        </w:rPr>
      </w:pPr>
      <w:r w:rsidRPr="00366094">
        <w:rPr>
          <w:rFonts w:ascii="Times New Roman" w:hAnsi="Times New Roman"/>
          <w:b/>
          <w:bCs/>
          <w:noProof/>
          <w:color w:val="0000FF"/>
          <w:lang w:val="de-DE"/>
        </w:rPr>
        <w:t xml:space="preserve"> </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u w:val="single"/>
        </w:rPr>
        <w:t>Education</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t>Ph.D.</w:t>
      </w:r>
      <w:r w:rsidRPr="00366094">
        <w:rPr>
          <w:rFonts w:ascii="Times New Roman" w:hAnsi="Times New Roman"/>
        </w:rPr>
        <w:tab/>
        <w:t>UCLA Anderson Graduate School of Management, September 1982</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Management Science major with specialization in decision analysis</w:t>
      </w:r>
      <w:r w:rsidR="007B1223" w:rsidRPr="00366094">
        <w:rPr>
          <w:rFonts w:ascii="Times New Roman" w:hAnsi="Times New Roman"/>
        </w:rPr>
        <w:t>,</w:t>
      </w:r>
      <w:r w:rsidRPr="00366094">
        <w:rPr>
          <w:rFonts w:ascii="Times New Roman" w:hAnsi="Times New Roman"/>
        </w:rPr>
        <w:t xml:space="preserve"> Marketing minor field </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Committee Chairs:  Dr. Rakesh Sarin and Dr. Moshe Rubinstein</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t>M.B.A.</w:t>
      </w:r>
      <w:r w:rsidRPr="00366094">
        <w:rPr>
          <w:rFonts w:ascii="Times New Roman" w:hAnsi="Times New Roman"/>
        </w:rPr>
        <w:tab/>
        <w:t>UCLA Anderson Graduate School of Management, June 1976</w:t>
      </w:r>
      <w:r w:rsidR="007B1223" w:rsidRPr="00366094">
        <w:rPr>
          <w:rFonts w:ascii="Times New Roman" w:hAnsi="Times New Roman"/>
        </w:rPr>
        <w:t>,</w:t>
      </w:r>
      <w:r w:rsidRPr="00366094">
        <w:rPr>
          <w:rFonts w:ascii="Times New Roman" w:hAnsi="Times New Roman"/>
        </w:rPr>
        <w:t xml:space="preserve"> Management Science</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7B1223" w:rsidRPr="00366094">
        <w:rPr>
          <w:rFonts w:ascii="Times New Roman" w:hAnsi="Times New Roman"/>
        </w:rPr>
        <w:t>M</w:t>
      </w:r>
      <w:r w:rsidRPr="00366094">
        <w:rPr>
          <w:rFonts w:ascii="Times New Roman" w:hAnsi="Times New Roman"/>
        </w:rPr>
        <w:t>ajor</w:t>
      </w:r>
      <w:r w:rsidR="007B1223" w:rsidRPr="00366094">
        <w:rPr>
          <w:rFonts w:ascii="Times New Roman" w:hAnsi="Times New Roman"/>
        </w:rPr>
        <w:t>,</w:t>
      </w:r>
      <w:r w:rsidRPr="00366094">
        <w:rPr>
          <w:rFonts w:ascii="Times New Roman" w:hAnsi="Times New Roman"/>
        </w:rPr>
        <w:t xml:space="preserve"> Thesis:  "Customer Needs of First Los Angeles Bank"</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t>B.A.</w:t>
      </w:r>
      <w:r w:rsidRPr="00366094">
        <w:rPr>
          <w:rFonts w:ascii="Times New Roman" w:hAnsi="Times New Roman"/>
        </w:rPr>
        <w:tab/>
        <w:t>UCLA, June 1974</w:t>
      </w:r>
      <w:r w:rsidR="00E04F9E" w:rsidRPr="00366094">
        <w:rPr>
          <w:rFonts w:ascii="Times New Roman" w:hAnsi="Times New Roman"/>
        </w:rPr>
        <w:t>,</w:t>
      </w:r>
      <w:r w:rsidRPr="00366094">
        <w:rPr>
          <w:rFonts w:ascii="Times New Roman" w:hAnsi="Times New Roman"/>
        </w:rPr>
        <w:t xml:space="preserve">  Mathematics major</w:t>
      </w:r>
    </w:p>
    <w:p w:rsidR="00BF067A" w:rsidRPr="00366094" w:rsidRDefault="00BD0032" w:rsidP="002A0DF9">
      <w:pPr>
        <w:tabs>
          <w:tab w:val="left" w:pos="1710"/>
        </w:tabs>
        <w:ind w:firstLine="720"/>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br/>
      </w:r>
      <w:r w:rsidR="00BF067A" w:rsidRPr="00366094">
        <w:rPr>
          <w:rFonts w:ascii="Times New Roman" w:hAnsi="Times New Roman"/>
          <w:u w:val="single"/>
        </w:rPr>
        <w:t>Professional</w:t>
      </w:r>
    </w:p>
    <w:p w:rsidR="00BF067A" w:rsidRPr="00366094" w:rsidRDefault="00BF067A" w:rsidP="00E347EF">
      <w:pPr>
        <w:tabs>
          <w:tab w:val="left" w:pos="1710"/>
        </w:tabs>
        <w:jc w:val="both"/>
        <w:rPr>
          <w:rFonts w:ascii="Times New Roman" w:hAnsi="Times New Roman"/>
        </w:rPr>
      </w:pPr>
      <w:r w:rsidRPr="00366094">
        <w:rPr>
          <w:rFonts w:ascii="Times New Roman" w:hAnsi="Times New Roman"/>
          <w:u w:val="single"/>
        </w:rPr>
        <w:t>History</w:t>
      </w:r>
    </w:p>
    <w:p w:rsidR="00BF067A" w:rsidRPr="00366094" w:rsidRDefault="00BF067A"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u w:val="single"/>
        </w:rPr>
        <w:t>PROFESSOR OF OPERATIONS AND DECISION TECHNOLOGIES</w:t>
      </w:r>
    </w:p>
    <w:p w:rsidR="00C26691" w:rsidRPr="00366094" w:rsidRDefault="00BF067A"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00683F89" w:rsidRPr="00366094">
        <w:rPr>
          <w:rFonts w:ascii="Times New Roman" w:hAnsi="Times New Roman"/>
        </w:rPr>
        <w:tab/>
      </w:r>
      <w:r w:rsidR="00683F89" w:rsidRPr="00366094">
        <w:rPr>
          <w:rFonts w:ascii="Times New Roman" w:hAnsi="Times New Roman"/>
        </w:rPr>
        <w:tab/>
      </w:r>
      <w:r w:rsidR="00441561" w:rsidRPr="00366094">
        <w:rPr>
          <w:rFonts w:ascii="Times New Roman" w:hAnsi="Times New Roman"/>
        </w:rPr>
        <w:t>The Paul Merage School of Business</w:t>
      </w:r>
      <w:r w:rsidRPr="00366094">
        <w:rPr>
          <w:rFonts w:ascii="Times New Roman" w:hAnsi="Times New Roman"/>
        </w:rPr>
        <w:t>, University of California, Irvine</w:t>
      </w:r>
    </w:p>
    <w:p w:rsidR="00ED7718" w:rsidRPr="00366094" w:rsidRDefault="00C26691"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Full professor</w:t>
      </w:r>
      <w:r w:rsidR="00ED7718" w:rsidRPr="00366094">
        <w:rPr>
          <w:rFonts w:ascii="Times New Roman" w:hAnsi="Times New Roman"/>
        </w:rPr>
        <w:t>,</w:t>
      </w:r>
      <w:r w:rsidRPr="00366094">
        <w:rPr>
          <w:rFonts w:ascii="Times New Roman" w:hAnsi="Times New Roman"/>
        </w:rPr>
        <w:t xml:space="preserve"> </w:t>
      </w:r>
      <w:r w:rsidR="00BF067A" w:rsidRPr="00366094">
        <w:rPr>
          <w:rFonts w:ascii="Times New Roman" w:hAnsi="Times New Roman"/>
        </w:rPr>
        <w:t>July 2001</w:t>
      </w:r>
      <w:r w:rsidR="00ED7718" w:rsidRPr="00366094">
        <w:rPr>
          <w:rFonts w:ascii="Times New Roman" w:hAnsi="Times New Roman"/>
        </w:rPr>
        <w:t>- (Step VI awarded 7/2017)</w:t>
      </w:r>
      <w:r w:rsidRPr="00366094">
        <w:rPr>
          <w:rFonts w:ascii="Times New Roman" w:hAnsi="Times New Roman"/>
        </w:rPr>
        <w:t xml:space="preserve"> </w:t>
      </w:r>
    </w:p>
    <w:p w:rsidR="00BF067A" w:rsidRPr="00366094" w:rsidRDefault="00ED7718"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Assistant Professor, 1982-89; Associate Professor, 1989-2001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t>ADMINISTRATIVE ROLES AT UCI:</w:t>
      </w:r>
    </w:p>
    <w:p w:rsidR="008714F4" w:rsidRPr="00366094" w:rsidRDefault="00560393"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t>UC</w:t>
      </w:r>
      <w:r w:rsidR="002F7C40" w:rsidRPr="00366094">
        <w:rPr>
          <w:rFonts w:ascii="Times New Roman" w:hAnsi="Times New Roman"/>
        </w:rPr>
        <w:t xml:space="preserve"> </w:t>
      </w:r>
      <w:r w:rsidR="00BF067A" w:rsidRPr="00366094">
        <w:rPr>
          <w:rFonts w:ascii="Times New Roman" w:hAnsi="Times New Roman"/>
        </w:rPr>
        <w:t>Irvine Campus</w:t>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p>
    <w:p w:rsidR="009F37FB" w:rsidRPr="00366094" w:rsidRDefault="008714F4" w:rsidP="00E347EF">
      <w:pPr>
        <w:tabs>
          <w:tab w:val="left" w:pos="1440"/>
          <w:tab w:val="left" w:pos="1728"/>
        </w:tabs>
        <w:spacing w:line="240" w:lineRule="exact"/>
        <w:ind w:left="1728" w:hanging="1728"/>
        <w:jc w:val="both"/>
        <w:rPr>
          <w:rFonts w:ascii="Times New Roman" w:hAnsi="Times New Roman"/>
          <w:color w:val="FF0000"/>
          <w:sz w:val="14"/>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9637BC" w:rsidRPr="00366094">
        <w:rPr>
          <w:rFonts w:ascii="Times New Roman" w:hAnsi="Times New Roman"/>
          <w:color w:val="FF0000"/>
        </w:rPr>
        <w:t xml:space="preserve">Council </w:t>
      </w:r>
      <w:r w:rsidR="009F37FB" w:rsidRPr="00366094">
        <w:rPr>
          <w:rFonts w:ascii="Times New Roman" w:hAnsi="Times New Roman"/>
          <w:color w:val="FF0000"/>
        </w:rPr>
        <w:t xml:space="preserve">on Academic Personnel, </w:t>
      </w:r>
      <w:r w:rsidR="00FB4C38" w:rsidRPr="00366094">
        <w:rPr>
          <w:rFonts w:ascii="Times New Roman" w:hAnsi="Times New Roman"/>
          <w:color w:val="FF0000"/>
        </w:rPr>
        <w:t xml:space="preserve">Sept. </w:t>
      </w:r>
      <w:r w:rsidR="009F37FB" w:rsidRPr="00366094">
        <w:rPr>
          <w:rFonts w:ascii="Times New Roman" w:hAnsi="Times New Roman"/>
          <w:color w:val="FF0000"/>
        </w:rPr>
        <w:t>2016</w:t>
      </w:r>
      <w:r w:rsidR="00162BF0" w:rsidRPr="00366094">
        <w:rPr>
          <w:rFonts w:ascii="Times New Roman" w:hAnsi="Times New Roman"/>
          <w:color w:val="FF0000"/>
        </w:rPr>
        <w:t>-July 2019</w:t>
      </w:r>
      <w:r w:rsidR="009F37FB" w:rsidRPr="00366094">
        <w:rPr>
          <w:rFonts w:ascii="Times New Roman" w:hAnsi="Times New Roman"/>
          <w:color w:val="FF0000"/>
        </w:rPr>
        <w:t xml:space="preserve"> </w:t>
      </w:r>
    </w:p>
    <w:p w:rsidR="00162BF0" w:rsidRPr="00366094" w:rsidRDefault="009F37FB" w:rsidP="00E347EF">
      <w:pPr>
        <w:tabs>
          <w:tab w:val="left" w:pos="1440"/>
          <w:tab w:val="left" w:pos="1728"/>
        </w:tabs>
        <w:spacing w:line="240" w:lineRule="exact"/>
        <w:ind w:left="1728" w:hanging="1728"/>
        <w:jc w:val="both"/>
        <w:rPr>
          <w:rFonts w:ascii="Times New Roman" w:hAnsi="Times New Roman"/>
          <w:color w:val="FF0000"/>
        </w:rPr>
      </w:pPr>
      <w:r w:rsidRPr="00366094">
        <w:rPr>
          <w:rFonts w:ascii="Times New Roman" w:hAnsi="Times New Roman"/>
          <w:color w:val="FF0000"/>
        </w:rPr>
        <w:tab/>
      </w:r>
      <w:r w:rsidRPr="00366094">
        <w:rPr>
          <w:rFonts w:ascii="Times New Roman" w:hAnsi="Times New Roman"/>
          <w:color w:val="FF0000"/>
        </w:rPr>
        <w:tab/>
      </w:r>
      <w:r w:rsidRPr="00366094">
        <w:rPr>
          <w:rFonts w:ascii="Times New Roman" w:hAnsi="Times New Roman"/>
          <w:color w:val="FF0000"/>
        </w:rPr>
        <w:tab/>
      </w:r>
      <w:r w:rsidR="00BF067A" w:rsidRPr="00366094">
        <w:rPr>
          <w:rFonts w:ascii="Times New Roman" w:hAnsi="Times New Roman"/>
          <w:color w:val="FF0000"/>
        </w:rPr>
        <w:t xml:space="preserve">Institute for Mathematical Behavioral Sciences, </w:t>
      </w:r>
      <w:r w:rsidR="00162BF0" w:rsidRPr="00366094">
        <w:rPr>
          <w:rFonts w:ascii="Times New Roman" w:hAnsi="Times New Roman"/>
          <w:color w:val="FF0000"/>
        </w:rPr>
        <w:t xml:space="preserve">Affiliated Faculty Member </w:t>
      </w:r>
    </w:p>
    <w:p w:rsidR="00441561" w:rsidRPr="00366094" w:rsidRDefault="00162BF0"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Executive Committee, </w:t>
      </w:r>
      <w:r w:rsidR="00BF067A" w:rsidRPr="00366094">
        <w:rPr>
          <w:rFonts w:ascii="Times New Roman" w:hAnsi="Times New Roman"/>
        </w:rPr>
        <w:t>1991-</w:t>
      </w:r>
      <w:r w:rsidR="00D23CA4" w:rsidRPr="00366094">
        <w:rPr>
          <w:rFonts w:ascii="Times New Roman" w:hAnsi="Times New Roman"/>
        </w:rPr>
        <w:t>Dec. 2009</w:t>
      </w:r>
      <w:r w:rsidRPr="00366094">
        <w:rPr>
          <w:rFonts w:ascii="Times New Roman" w:hAnsi="Times New Roman"/>
        </w:rPr>
        <w:t xml:space="preserve">; </w:t>
      </w:r>
      <w:r w:rsidR="00AE66B2" w:rsidRPr="00366094">
        <w:rPr>
          <w:rFonts w:ascii="Times New Roman" w:hAnsi="Times New Roman"/>
        </w:rPr>
        <w:t>Recruiting C</w:t>
      </w:r>
      <w:r w:rsidR="00441561" w:rsidRPr="00366094">
        <w:rPr>
          <w:rFonts w:ascii="Times New Roman" w:hAnsi="Times New Roman"/>
        </w:rPr>
        <w:t>ommittee, 2005-06</w:t>
      </w:r>
      <w:r w:rsidR="00B62AB9" w:rsidRPr="00366094">
        <w:rPr>
          <w:rFonts w:ascii="Times New Roman" w:hAnsi="Times New Roman"/>
        </w:rPr>
        <w:t xml:space="preserve"> </w:t>
      </w:r>
    </w:p>
    <w:p w:rsidR="002D3224" w:rsidRPr="00366094" w:rsidRDefault="00061EB9" w:rsidP="00E347EF">
      <w:pPr>
        <w:tabs>
          <w:tab w:val="left" w:pos="1440"/>
          <w:tab w:val="left" w:pos="1728"/>
        </w:tabs>
        <w:spacing w:line="240" w:lineRule="exact"/>
        <w:ind w:left="1728" w:hanging="1728"/>
        <w:jc w:val="both"/>
        <w:rPr>
          <w:rFonts w:ascii="Times New Roman" w:hAnsi="Times New Roman"/>
          <w:color w:val="FF0000"/>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John S. and Marilyn Long U.S.- China Institute for Business and Law, Affiliated Faculty</w:t>
      </w:r>
    </w:p>
    <w:p w:rsidR="00061EB9" w:rsidRPr="00366094" w:rsidRDefault="0026700E"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2D3224" w:rsidRPr="00366094">
        <w:rPr>
          <w:rFonts w:ascii="Times New Roman" w:hAnsi="Times New Roman"/>
        </w:rPr>
        <w:t xml:space="preserve">Compliance Lab, UCI Law School, </w:t>
      </w:r>
      <w:r w:rsidRPr="00366094">
        <w:rPr>
          <w:rFonts w:ascii="Times New Roman" w:hAnsi="Times New Roman"/>
        </w:rPr>
        <w:t>Affiliated Faculty, beginning summer 2016</w:t>
      </w:r>
      <w:r w:rsidR="00061EB9" w:rsidRPr="00366094">
        <w:rPr>
          <w:rFonts w:ascii="Times New Roman" w:hAnsi="Times New Roman"/>
        </w:rPr>
        <w:t xml:space="preserve"> </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Graduate Council (oversees graduate programs), 4/92-6/93; Fall 2002-Spring 2004</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Campus Review Committee for UCI Dept. of Education, 2002-04</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Committee on Committees, 1995-96, 1999-2000</w:t>
      </w:r>
      <w:r w:rsidR="00441561" w:rsidRPr="00366094">
        <w:rPr>
          <w:rFonts w:ascii="Times New Roman" w:hAnsi="Times New Roman"/>
        </w:rPr>
        <w:t>, 2005-06</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005B477A" w:rsidRPr="00366094">
        <w:rPr>
          <w:rFonts w:ascii="Times New Roman" w:hAnsi="Times New Roman"/>
        </w:rPr>
        <w:tab/>
      </w:r>
      <w:r w:rsidR="005B477A" w:rsidRPr="00366094">
        <w:rPr>
          <w:rFonts w:ascii="Times New Roman" w:hAnsi="Times New Roman"/>
        </w:rPr>
        <w:tab/>
      </w:r>
      <w:r w:rsidRPr="00366094">
        <w:rPr>
          <w:rFonts w:ascii="Times New Roman" w:hAnsi="Times New Roman"/>
        </w:rPr>
        <w:t>Ad hoc Conflict of Interest Oversight Committee, 12/95-1997</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005B477A" w:rsidRPr="00366094">
        <w:rPr>
          <w:rFonts w:ascii="Times New Roman" w:hAnsi="Times New Roman"/>
        </w:rPr>
        <w:tab/>
      </w:r>
      <w:r w:rsidR="005B477A" w:rsidRPr="00366094">
        <w:rPr>
          <w:rFonts w:ascii="Times New Roman" w:hAnsi="Times New Roman"/>
        </w:rPr>
        <w:tab/>
      </w:r>
      <w:r w:rsidRPr="00366094">
        <w:rPr>
          <w:rFonts w:ascii="Times New Roman" w:hAnsi="Times New Roman"/>
        </w:rPr>
        <w:t>Conflict of Interest Task Force Committee, 1997-98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Affiliated </w:t>
      </w:r>
      <w:r w:rsidR="005B477A" w:rsidRPr="00366094">
        <w:rPr>
          <w:rFonts w:ascii="Times New Roman" w:hAnsi="Times New Roman"/>
        </w:rPr>
        <w:t>m</w:t>
      </w:r>
      <w:r w:rsidRPr="00366094">
        <w:rPr>
          <w:rFonts w:ascii="Times New Roman" w:hAnsi="Times New Roman"/>
        </w:rPr>
        <w:t>ember of Center for Health Care Management and Policy</w:t>
      </w:r>
      <w:r w:rsidR="00B62AB9" w:rsidRPr="00366094">
        <w:rPr>
          <w:rFonts w:ascii="Times New Roman" w:hAnsi="Times New Roman"/>
        </w:rPr>
        <w:t xml:space="preserve"> (when</w:t>
      </w:r>
      <w:r w:rsidRPr="00366094">
        <w:rPr>
          <w:rFonts w:ascii="Times New Roman" w:hAnsi="Times New Roman"/>
        </w:rPr>
        <w:t xml:space="preserve"> founded</w:t>
      </w:r>
      <w:r w:rsidR="00B62AB9" w:rsidRPr="00366094">
        <w:rPr>
          <w:rFonts w:ascii="Times New Roman" w:hAnsi="Times New Roman"/>
        </w:rPr>
        <w:t xml:space="preserve"> in</w:t>
      </w:r>
      <w:r w:rsidRPr="00366094">
        <w:rPr>
          <w:rFonts w:ascii="Times New Roman" w:hAnsi="Times New Roman"/>
        </w:rPr>
        <w:t xml:space="preserve"> 2004</w:t>
      </w:r>
      <w:r w:rsidR="00B62AB9" w:rsidRPr="00366094">
        <w:rPr>
          <w:rFonts w:ascii="Times New Roman" w:hAnsi="Times New Roman"/>
        </w:rPr>
        <w:t>)</w:t>
      </w:r>
    </w:p>
    <w:p w:rsidR="00934460" w:rsidRPr="00366094" w:rsidRDefault="005B477A" w:rsidP="00E347EF">
      <w:pPr>
        <w:tabs>
          <w:tab w:val="left" w:pos="1440"/>
          <w:tab w:val="left" w:pos="1728"/>
        </w:tabs>
        <w:spacing w:line="240" w:lineRule="exact"/>
        <w:ind w:left="1728" w:hanging="1728"/>
        <w:jc w:val="both"/>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 xml:space="preserve">Affiliated </w:t>
      </w:r>
      <w:r w:rsidR="00B62AB9" w:rsidRPr="00366094">
        <w:rPr>
          <w:rFonts w:ascii="Times New Roman" w:hAnsi="Times New Roman"/>
          <w:color w:val="FF0000"/>
        </w:rPr>
        <w:t>Core F</w:t>
      </w:r>
      <w:r w:rsidRPr="00366094">
        <w:rPr>
          <w:rFonts w:ascii="Times New Roman" w:hAnsi="Times New Roman"/>
          <w:color w:val="FF0000"/>
        </w:rPr>
        <w:t xml:space="preserve">aculty </w:t>
      </w:r>
      <w:r w:rsidR="00B62AB9" w:rsidRPr="00366094">
        <w:rPr>
          <w:rFonts w:ascii="Times New Roman" w:hAnsi="Times New Roman"/>
          <w:color w:val="FF0000"/>
        </w:rPr>
        <w:t>M</w:t>
      </w:r>
      <w:r w:rsidRPr="00366094">
        <w:rPr>
          <w:rFonts w:ascii="Times New Roman" w:hAnsi="Times New Roman"/>
          <w:color w:val="FF0000"/>
        </w:rPr>
        <w:t>ember,</w:t>
      </w:r>
      <w:r w:rsidRPr="00366094">
        <w:rPr>
          <w:color w:val="FF0000"/>
        </w:rPr>
        <w:t xml:space="preserve"> Institute of Transportation Studies, 2006-on</w:t>
      </w:r>
    </w:p>
    <w:p w:rsidR="005B477A" w:rsidRPr="00366094" w:rsidRDefault="00934460" w:rsidP="00E347EF">
      <w:pPr>
        <w:tabs>
          <w:tab w:val="left" w:pos="1440"/>
          <w:tab w:val="left" w:pos="1728"/>
        </w:tabs>
        <w:spacing w:line="240" w:lineRule="exact"/>
        <w:ind w:left="1728" w:hanging="1728"/>
        <w:jc w:val="both"/>
      </w:pPr>
      <w:r w:rsidRPr="00366094">
        <w:tab/>
      </w:r>
      <w:r w:rsidRPr="00366094">
        <w:tab/>
      </w:r>
      <w:r w:rsidRPr="00366094">
        <w:tab/>
        <w:t>Graduate Dean’s Dissertation Fellowship Review committee chair, Spring 2010</w:t>
      </w:r>
    </w:p>
    <w:p w:rsidR="003A2202" w:rsidRPr="00366094" w:rsidRDefault="003A2202" w:rsidP="00E347EF">
      <w:pPr>
        <w:tabs>
          <w:tab w:val="left" w:pos="1440"/>
          <w:tab w:val="left" w:pos="1728"/>
        </w:tabs>
        <w:spacing w:line="240" w:lineRule="exact"/>
        <w:ind w:left="1728" w:hanging="1728"/>
        <w:jc w:val="both"/>
      </w:pPr>
      <w:r w:rsidRPr="00366094">
        <w:tab/>
      </w:r>
      <w:r w:rsidRPr="00366094">
        <w:tab/>
      </w:r>
      <w:r w:rsidRPr="00366094">
        <w:tab/>
        <w:t>UCI Greek Woman/Man of the Year Judge, January 2014</w:t>
      </w:r>
    </w:p>
    <w:p w:rsidR="00162BF0" w:rsidRPr="00366094" w:rsidRDefault="00162BF0" w:rsidP="00E347EF">
      <w:pPr>
        <w:tabs>
          <w:tab w:val="left" w:pos="1440"/>
          <w:tab w:val="left" w:pos="1728"/>
        </w:tabs>
        <w:spacing w:line="240" w:lineRule="exact"/>
        <w:ind w:left="1728" w:hanging="1728"/>
        <w:jc w:val="both"/>
        <w:rPr>
          <w:rFonts w:ascii="Times New Roman" w:hAnsi="Times New Roman"/>
        </w:rPr>
      </w:pPr>
      <w:r w:rsidRPr="00366094">
        <w:tab/>
      </w:r>
      <w:r w:rsidRPr="00366094">
        <w:tab/>
      </w:r>
      <w:r w:rsidRPr="00366094">
        <w:tab/>
      </w:r>
      <w:r w:rsidRPr="00366094">
        <w:rPr>
          <w:color w:val="FF0000"/>
        </w:rPr>
        <w:t>UCI Test of English Proficiency (TOEP), frequent faculty grader</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00CA5E47" w:rsidRPr="00366094">
        <w:rPr>
          <w:rFonts w:ascii="Times New Roman" w:hAnsi="Times New Roman"/>
        </w:rPr>
        <w:t xml:space="preserve">Merage School of Business (formerly </w:t>
      </w:r>
      <w:r w:rsidRPr="00366094">
        <w:rPr>
          <w:rFonts w:ascii="Times New Roman" w:hAnsi="Times New Roman"/>
        </w:rPr>
        <w:t>Graduate School of Management</w:t>
      </w:r>
      <w:r w:rsidR="00CA5E47" w:rsidRPr="00366094">
        <w:rPr>
          <w:rFonts w:ascii="Times New Roman" w:hAnsi="Times New Roman"/>
        </w:rPr>
        <w:t>)</w:t>
      </w:r>
    </w:p>
    <w:p w:rsidR="00F20352" w:rsidRPr="00366094" w:rsidRDefault="00BF067A" w:rsidP="00E347EF">
      <w:pPr>
        <w:tabs>
          <w:tab w:val="left" w:pos="1440"/>
          <w:tab w:val="left" w:pos="1728"/>
        </w:tabs>
        <w:spacing w:line="240" w:lineRule="exact"/>
        <w:ind w:left="1728" w:hanging="1728"/>
        <w:jc w:val="both"/>
        <w:rPr>
          <w:color w:val="000000"/>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F20352" w:rsidRPr="00366094">
        <w:rPr>
          <w:color w:val="000000"/>
        </w:rPr>
        <w:t>Task Force on Teaching Equity &amp; Excellence, Chair, 2016</w:t>
      </w:r>
    </w:p>
    <w:p w:rsidR="00DF04D5" w:rsidRPr="00366094" w:rsidRDefault="00F20352" w:rsidP="00E347EF">
      <w:pPr>
        <w:tabs>
          <w:tab w:val="left" w:pos="1440"/>
          <w:tab w:val="left" w:pos="1728"/>
        </w:tabs>
        <w:spacing w:line="240" w:lineRule="exact"/>
        <w:ind w:left="1728" w:hanging="1728"/>
        <w:jc w:val="both"/>
        <w:rPr>
          <w:szCs w:val="24"/>
        </w:rPr>
      </w:pPr>
      <w:r w:rsidRPr="00366094">
        <w:rPr>
          <w:color w:val="000000"/>
          <w:sz w:val="21"/>
          <w:szCs w:val="21"/>
        </w:rPr>
        <w:tab/>
      </w:r>
      <w:r w:rsidRPr="00366094">
        <w:rPr>
          <w:color w:val="000000"/>
          <w:sz w:val="21"/>
          <w:szCs w:val="21"/>
        </w:rPr>
        <w:tab/>
      </w:r>
      <w:r w:rsidRPr="00366094">
        <w:rPr>
          <w:color w:val="000000"/>
          <w:sz w:val="21"/>
          <w:szCs w:val="21"/>
        </w:rPr>
        <w:tab/>
      </w:r>
      <w:r w:rsidR="00DF04D5" w:rsidRPr="00366094">
        <w:rPr>
          <w:szCs w:val="24"/>
        </w:rPr>
        <w:t>Member, Search Committee for Merage School Dean, 2013-14</w:t>
      </w:r>
    </w:p>
    <w:p w:rsidR="009A2C5C" w:rsidRPr="00366094" w:rsidRDefault="00DF04D5" w:rsidP="00E347EF">
      <w:pPr>
        <w:tabs>
          <w:tab w:val="left" w:pos="1440"/>
          <w:tab w:val="left" w:pos="1728"/>
        </w:tabs>
        <w:spacing w:line="240" w:lineRule="exact"/>
        <w:ind w:left="1728" w:hanging="1728"/>
        <w:jc w:val="both"/>
        <w:rPr>
          <w:rFonts w:ascii="Times New Roman" w:hAnsi="Times New Roman"/>
        </w:rPr>
      </w:pPr>
      <w:r w:rsidRPr="00366094">
        <w:rPr>
          <w:sz w:val="24"/>
          <w:szCs w:val="24"/>
        </w:rPr>
        <w:tab/>
      </w:r>
      <w:r w:rsidRPr="00366094">
        <w:rPr>
          <w:sz w:val="24"/>
          <w:szCs w:val="24"/>
        </w:rPr>
        <w:tab/>
      </w:r>
      <w:r w:rsidRPr="00366094">
        <w:rPr>
          <w:sz w:val="24"/>
          <w:szCs w:val="24"/>
        </w:rPr>
        <w:tab/>
      </w:r>
      <w:r w:rsidR="009A2C5C" w:rsidRPr="00366094">
        <w:rPr>
          <w:rFonts w:ascii="Times New Roman" w:hAnsi="Times New Roman"/>
        </w:rPr>
        <w:t>Recruiting Committee for Long Chair in Business/Law, 2011-1</w:t>
      </w:r>
      <w:r w:rsidR="002F6BF2" w:rsidRPr="00366094">
        <w:rPr>
          <w:rFonts w:ascii="Times New Roman" w:hAnsi="Times New Roman"/>
        </w:rPr>
        <w:t>3</w:t>
      </w:r>
    </w:p>
    <w:p w:rsidR="00557E1E" w:rsidRPr="00366094" w:rsidRDefault="009A2C5C"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557E1E" w:rsidRPr="00366094">
        <w:rPr>
          <w:rFonts w:ascii="Times New Roman" w:hAnsi="Times New Roman"/>
        </w:rPr>
        <w:t>Associate Dean, Full</w:t>
      </w:r>
      <w:r w:rsidR="00AE66B2" w:rsidRPr="00366094">
        <w:rPr>
          <w:rFonts w:ascii="Times New Roman" w:hAnsi="Times New Roman"/>
        </w:rPr>
        <w:t>-</w:t>
      </w:r>
      <w:r w:rsidR="00557E1E" w:rsidRPr="00366094">
        <w:rPr>
          <w:rFonts w:ascii="Times New Roman" w:hAnsi="Times New Roman"/>
        </w:rPr>
        <w:t xml:space="preserve">Time MBA program, 8-06 to </w:t>
      </w:r>
      <w:r w:rsidR="003F5EC1" w:rsidRPr="00366094">
        <w:rPr>
          <w:rFonts w:ascii="Times New Roman" w:hAnsi="Times New Roman"/>
        </w:rPr>
        <w:t>6-30-</w:t>
      </w:r>
      <w:r w:rsidR="00557E1E" w:rsidRPr="00366094">
        <w:rPr>
          <w:rFonts w:ascii="Times New Roman" w:hAnsi="Times New Roman"/>
        </w:rPr>
        <w:t>08</w:t>
      </w:r>
    </w:p>
    <w:p w:rsidR="00BF067A" w:rsidRPr="00366094" w:rsidRDefault="00557E1E"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Associate Dean for Research, 1992-93</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Director, Doctoral Program, 1985-86</w:t>
      </w:r>
      <w:r w:rsidR="006434FE" w:rsidRPr="00366094">
        <w:rPr>
          <w:rFonts w:ascii="Times New Roman" w:hAnsi="Times New Roman"/>
        </w:rPr>
        <w:t>, 2009-</w:t>
      </w:r>
      <w:r w:rsidR="00305B53" w:rsidRPr="00366094">
        <w:rPr>
          <w:rFonts w:ascii="Times New Roman" w:hAnsi="Times New Roman"/>
        </w:rPr>
        <w:t>2013</w:t>
      </w:r>
    </w:p>
    <w:p w:rsidR="007E6B45" w:rsidRPr="00366094" w:rsidRDefault="00D055A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7E6B45" w:rsidRPr="00366094">
        <w:rPr>
          <w:rFonts w:ascii="Times New Roman" w:hAnsi="Times New Roman"/>
        </w:rPr>
        <w:t>Chair</w:t>
      </w:r>
      <w:r w:rsidR="00F20352" w:rsidRPr="00366094">
        <w:rPr>
          <w:rFonts w:ascii="Times New Roman" w:hAnsi="Times New Roman"/>
        </w:rPr>
        <w:t>,</w:t>
      </w:r>
      <w:r w:rsidR="007E6B45" w:rsidRPr="00366094">
        <w:rPr>
          <w:rFonts w:ascii="Times New Roman" w:hAnsi="Times New Roman"/>
        </w:rPr>
        <w:t xml:space="preserve"> Ph.D. Program committee; Oversee PhD Brown Bag Series</w:t>
      </w:r>
    </w:p>
    <w:p w:rsidR="007E6B45" w:rsidRPr="00366094" w:rsidRDefault="007E6B4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Host Annual Welcome Lunch and Alumni Panel in Fall </w:t>
      </w:r>
      <w:r w:rsidR="00B62AB9" w:rsidRPr="00366094">
        <w:rPr>
          <w:rFonts w:ascii="Times New Roman" w:hAnsi="Times New Roman"/>
        </w:rPr>
        <w:t>’09-’</w:t>
      </w:r>
      <w:r w:rsidRPr="00366094">
        <w:rPr>
          <w:rFonts w:ascii="Times New Roman" w:hAnsi="Times New Roman"/>
        </w:rPr>
        <w:t>12</w:t>
      </w:r>
    </w:p>
    <w:p w:rsidR="009974DA" w:rsidRPr="00366094" w:rsidRDefault="007E6B4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Host A</w:t>
      </w:r>
      <w:r w:rsidR="009974DA" w:rsidRPr="00366094">
        <w:rPr>
          <w:rFonts w:ascii="Times New Roman" w:hAnsi="Times New Roman"/>
        </w:rPr>
        <w:t xml:space="preserve">nnual </w:t>
      </w:r>
      <w:r w:rsidRPr="00366094">
        <w:rPr>
          <w:rFonts w:ascii="Times New Roman" w:hAnsi="Times New Roman"/>
        </w:rPr>
        <w:t xml:space="preserve">Ph.D. </w:t>
      </w:r>
      <w:r w:rsidR="009974DA" w:rsidRPr="00366094">
        <w:rPr>
          <w:rFonts w:ascii="Times New Roman" w:hAnsi="Times New Roman"/>
        </w:rPr>
        <w:t xml:space="preserve">Research Fest in Spring </w:t>
      </w:r>
      <w:r w:rsidRPr="00366094">
        <w:rPr>
          <w:rFonts w:ascii="Times New Roman" w:hAnsi="Times New Roman"/>
        </w:rPr>
        <w:t>’10-’13</w:t>
      </w:r>
    </w:p>
    <w:p w:rsidR="00D055AA" w:rsidRPr="00366094" w:rsidRDefault="009974D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D055AA" w:rsidRPr="00366094">
        <w:rPr>
          <w:rFonts w:ascii="Times New Roman" w:hAnsi="Times New Roman"/>
        </w:rPr>
        <w:t xml:space="preserve">Recruit US diversity students: PhD Project Conference, November </w:t>
      </w:r>
      <w:r w:rsidRPr="00366094">
        <w:rPr>
          <w:rFonts w:ascii="Times New Roman" w:hAnsi="Times New Roman"/>
        </w:rPr>
        <w:t xml:space="preserve">’10, </w:t>
      </w:r>
      <w:r w:rsidR="00D055AA" w:rsidRPr="00366094">
        <w:rPr>
          <w:rFonts w:ascii="Times New Roman" w:hAnsi="Times New Roman"/>
        </w:rPr>
        <w:t>’11,’12</w:t>
      </w:r>
    </w:p>
    <w:p w:rsidR="00B62AB9" w:rsidRPr="00366094" w:rsidRDefault="00B62AB9" w:rsidP="00B62AB9">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Ph.D. Committee, 2002</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lastRenderedPageBreak/>
        <w:tab/>
      </w:r>
      <w:r w:rsidRPr="00366094">
        <w:rPr>
          <w:rFonts w:ascii="Times New Roman" w:hAnsi="Times New Roman"/>
        </w:rPr>
        <w:tab/>
      </w:r>
      <w:r w:rsidRPr="00366094">
        <w:rPr>
          <w:rFonts w:ascii="Times New Roman" w:hAnsi="Times New Roman"/>
        </w:rPr>
        <w:tab/>
        <w:t>Dean’s Faculty Advisory Committee, 2000-2001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Faculty Board (Personnel and advises Dean), 1997-98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Personnel (promotion and tenure) Committee, 1992-93; Member, 1991-92</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Executive Committee (advises Dean), 1994-95</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Masters Program Committee, 1996-98; chair, 2002-04</w:t>
      </w:r>
      <w:r w:rsidR="0070199A" w:rsidRPr="00366094">
        <w:rPr>
          <w:rFonts w:ascii="Times New Roman" w:hAnsi="Times New Roman"/>
        </w:rPr>
        <w:t>, 05-06</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Task Force on AACSB Accreditation, 1998-99</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GSM Computing Committee, 1999-2000</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Voting Rules Task Force, Winter 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Organizations and Strategy Recruiting Committee, 2002-03</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Economics Recruiting Committee, 2003-04</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MBA Focus Committee, 2004</w:t>
      </w:r>
      <w:r w:rsidR="00441561" w:rsidRPr="00366094">
        <w:rPr>
          <w:rFonts w:ascii="Times New Roman" w:hAnsi="Times New Roman"/>
        </w:rPr>
        <w:t>; Curriculum Innovation Committee, 2005-06</w:t>
      </w:r>
    </w:p>
    <w:p w:rsidR="00BF067A" w:rsidRPr="00366094" w:rsidRDefault="00E347EF" w:rsidP="00934460">
      <w:pPr>
        <w:jc w:val="both"/>
        <w:rPr>
          <w:rFonts w:ascii="Times New Roman" w:hAnsi="Times New Roman"/>
        </w:rPr>
      </w:pPr>
      <w:r w:rsidRPr="00366094">
        <w:rPr>
          <w:rFonts w:ascii="Times New Roman" w:hAnsi="Times New Roman"/>
        </w:rPr>
        <w:tab/>
      </w:r>
      <w:r w:rsidR="00934460" w:rsidRPr="00366094">
        <w:rPr>
          <w:rFonts w:ascii="Times New Roman" w:hAnsi="Times New Roman"/>
        </w:rPr>
        <w:tab/>
      </w:r>
      <w:r w:rsidR="00BF067A" w:rsidRPr="00366094">
        <w:rPr>
          <w:rFonts w:ascii="Times New Roman" w:hAnsi="Times New Roman"/>
        </w:rPr>
        <w:t>Operations and Decision Technologies Area</w:t>
      </w:r>
    </w:p>
    <w:p w:rsidR="00BF067A" w:rsidRPr="00366094" w:rsidRDefault="00BF067A" w:rsidP="0000752A">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 xml:space="preserve">Area Coordinator, </w:t>
      </w:r>
      <w:r w:rsidR="00B072DC" w:rsidRPr="00366094">
        <w:rPr>
          <w:rFonts w:ascii="Times New Roman" w:hAnsi="Times New Roman"/>
          <w:sz w:val="16"/>
          <w:szCs w:val="16"/>
        </w:rPr>
        <w:t>’94</w:t>
      </w:r>
      <w:r w:rsidRPr="00366094">
        <w:rPr>
          <w:rFonts w:ascii="Times New Roman" w:hAnsi="Times New Roman"/>
          <w:sz w:val="16"/>
          <w:szCs w:val="16"/>
        </w:rPr>
        <w:t xml:space="preserve">-5, </w:t>
      </w:r>
      <w:r w:rsidR="00B072DC" w:rsidRPr="00366094">
        <w:rPr>
          <w:rFonts w:ascii="Times New Roman" w:hAnsi="Times New Roman"/>
          <w:sz w:val="16"/>
          <w:szCs w:val="16"/>
        </w:rPr>
        <w:t>’96</w:t>
      </w:r>
      <w:r w:rsidRPr="00366094">
        <w:rPr>
          <w:rFonts w:ascii="Times New Roman" w:hAnsi="Times New Roman"/>
          <w:sz w:val="16"/>
          <w:szCs w:val="16"/>
        </w:rPr>
        <w:t xml:space="preserve">-7, </w:t>
      </w:r>
      <w:r w:rsidR="00B072DC" w:rsidRPr="00366094">
        <w:rPr>
          <w:rFonts w:ascii="Times New Roman" w:hAnsi="Times New Roman"/>
          <w:sz w:val="16"/>
          <w:szCs w:val="16"/>
        </w:rPr>
        <w:t>’</w:t>
      </w:r>
      <w:r w:rsidRPr="00366094">
        <w:rPr>
          <w:rFonts w:ascii="Times New Roman" w:hAnsi="Times New Roman"/>
          <w:sz w:val="16"/>
          <w:szCs w:val="16"/>
        </w:rPr>
        <w:t xml:space="preserve">97-8, </w:t>
      </w:r>
      <w:r w:rsidR="00B072DC" w:rsidRPr="00366094">
        <w:rPr>
          <w:rFonts w:ascii="Times New Roman" w:hAnsi="Times New Roman"/>
          <w:sz w:val="16"/>
          <w:szCs w:val="16"/>
        </w:rPr>
        <w:t>’</w:t>
      </w:r>
      <w:r w:rsidRPr="00366094">
        <w:rPr>
          <w:rFonts w:ascii="Times New Roman" w:hAnsi="Times New Roman"/>
          <w:sz w:val="16"/>
          <w:szCs w:val="16"/>
        </w:rPr>
        <w:t xml:space="preserve">02-3, </w:t>
      </w:r>
      <w:r w:rsidR="00B072DC" w:rsidRPr="00366094">
        <w:rPr>
          <w:rFonts w:ascii="Times New Roman" w:hAnsi="Times New Roman"/>
          <w:sz w:val="16"/>
          <w:szCs w:val="16"/>
        </w:rPr>
        <w:t>’</w:t>
      </w:r>
      <w:r w:rsidRPr="00366094">
        <w:rPr>
          <w:rFonts w:ascii="Times New Roman" w:hAnsi="Times New Roman"/>
          <w:sz w:val="16"/>
          <w:szCs w:val="16"/>
        </w:rPr>
        <w:t>03-4</w:t>
      </w:r>
      <w:r w:rsidR="006434FE" w:rsidRPr="00366094">
        <w:rPr>
          <w:rFonts w:ascii="Times New Roman" w:hAnsi="Times New Roman"/>
          <w:sz w:val="16"/>
          <w:szCs w:val="16"/>
        </w:rPr>
        <w:t>, S</w:t>
      </w:r>
      <w:r w:rsidR="004C4148" w:rsidRPr="00366094">
        <w:rPr>
          <w:rFonts w:ascii="Times New Roman" w:hAnsi="Times New Roman"/>
          <w:sz w:val="16"/>
          <w:szCs w:val="16"/>
        </w:rPr>
        <w:t xml:space="preserve"> </w:t>
      </w:r>
      <w:r w:rsidR="00B072DC" w:rsidRPr="00366094">
        <w:rPr>
          <w:rFonts w:ascii="Times New Roman" w:hAnsi="Times New Roman"/>
          <w:sz w:val="16"/>
          <w:szCs w:val="16"/>
        </w:rPr>
        <w:t>’</w:t>
      </w:r>
      <w:r w:rsidR="006434FE" w:rsidRPr="00366094">
        <w:rPr>
          <w:rFonts w:ascii="Times New Roman" w:hAnsi="Times New Roman"/>
          <w:sz w:val="16"/>
          <w:szCs w:val="16"/>
        </w:rPr>
        <w:t>09</w:t>
      </w:r>
      <w:r w:rsidR="008E2EB6" w:rsidRPr="00366094">
        <w:rPr>
          <w:rFonts w:ascii="Times New Roman" w:hAnsi="Times New Roman"/>
          <w:sz w:val="16"/>
          <w:szCs w:val="16"/>
        </w:rPr>
        <w:t xml:space="preserve">, </w:t>
      </w:r>
      <w:r w:rsidR="004C4148" w:rsidRPr="00366094">
        <w:rPr>
          <w:rFonts w:ascii="Times New Roman" w:hAnsi="Times New Roman"/>
          <w:sz w:val="16"/>
          <w:szCs w:val="16"/>
        </w:rPr>
        <w:t xml:space="preserve">S </w:t>
      </w:r>
      <w:r w:rsidR="00B072DC" w:rsidRPr="00366094">
        <w:rPr>
          <w:rFonts w:ascii="Times New Roman" w:hAnsi="Times New Roman"/>
          <w:sz w:val="16"/>
          <w:szCs w:val="16"/>
        </w:rPr>
        <w:t>’</w:t>
      </w:r>
      <w:r w:rsidR="00305B53" w:rsidRPr="00366094">
        <w:rPr>
          <w:rFonts w:ascii="Times New Roman" w:hAnsi="Times New Roman"/>
          <w:sz w:val="16"/>
          <w:szCs w:val="16"/>
        </w:rPr>
        <w:t xml:space="preserve">10, </w:t>
      </w:r>
      <w:r w:rsidR="004C4148" w:rsidRPr="00366094">
        <w:rPr>
          <w:rFonts w:ascii="Times New Roman" w:hAnsi="Times New Roman"/>
          <w:sz w:val="16"/>
          <w:szCs w:val="16"/>
        </w:rPr>
        <w:t>S ’</w:t>
      </w:r>
      <w:r w:rsidR="00305B53" w:rsidRPr="00366094">
        <w:rPr>
          <w:rFonts w:ascii="Times New Roman" w:hAnsi="Times New Roman"/>
          <w:sz w:val="16"/>
          <w:szCs w:val="16"/>
        </w:rPr>
        <w:t>11</w:t>
      </w:r>
      <w:r w:rsidR="001B0278" w:rsidRPr="00366094">
        <w:rPr>
          <w:rFonts w:ascii="Times New Roman" w:hAnsi="Times New Roman"/>
          <w:sz w:val="16"/>
          <w:szCs w:val="16"/>
        </w:rPr>
        <w:t xml:space="preserve">, F </w:t>
      </w:r>
      <w:r w:rsidR="004C4148" w:rsidRPr="00366094">
        <w:rPr>
          <w:rFonts w:ascii="Times New Roman" w:hAnsi="Times New Roman"/>
          <w:sz w:val="16"/>
          <w:szCs w:val="16"/>
        </w:rPr>
        <w:t>’</w:t>
      </w:r>
      <w:r w:rsidR="001B0278" w:rsidRPr="00366094">
        <w:rPr>
          <w:rFonts w:ascii="Times New Roman" w:hAnsi="Times New Roman"/>
          <w:sz w:val="16"/>
          <w:szCs w:val="16"/>
        </w:rPr>
        <w:t>12</w:t>
      </w:r>
      <w:r w:rsidR="004C4148" w:rsidRPr="00366094">
        <w:rPr>
          <w:rFonts w:ascii="Times New Roman" w:hAnsi="Times New Roman"/>
          <w:sz w:val="16"/>
          <w:szCs w:val="16"/>
        </w:rPr>
        <w:t>,</w:t>
      </w:r>
      <w:r w:rsidR="001B0278" w:rsidRPr="00366094">
        <w:rPr>
          <w:rFonts w:ascii="Times New Roman" w:hAnsi="Times New Roman"/>
          <w:sz w:val="16"/>
          <w:szCs w:val="16"/>
        </w:rPr>
        <w:t xml:space="preserve"> W</w:t>
      </w:r>
      <w:r w:rsidR="00704D7E" w:rsidRPr="00366094">
        <w:rPr>
          <w:rFonts w:ascii="Times New Roman" w:hAnsi="Times New Roman"/>
          <w:sz w:val="16"/>
          <w:szCs w:val="16"/>
        </w:rPr>
        <w:t xml:space="preserve"> ’</w:t>
      </w:r>
      <w:r w:rsidR="001B0278" w:rsidRPr="00366094">
        <w:rPr>
          <w:rFonts w:ascii="Times New Roman" w:hAnsi="Times New Roman"/>
          <w:sz w:val="16"/>
          <w:szCs w:val="16"/>
        </w:rPr>
        <w:t>13</w:t>
      </w:r>
      <w:r w:rsidR="00704D7E" w:rsidRPr="00366094">
        <w:rPr>
          <w:rFonts w:ascii="Times New Roman" w:hAnsi="Times New Roman"/>
          <w:color w:val="FF0000"/>
          <w:sz w:val="16"/>
          <w:szCs w:val="16"/>
        </w:rPr>
        <w:t>, F ’18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ODT Recruiting Committee</w:t>
      </w:r>
      <w:r w:rsidR="00835664" w:rsidRPr="00366094">
        <w:rPr>
          <w:rFonts w:ascii="Times New Roman" w:hAnsi="Times New Roman"/>
        </w:rPr>
        <w:t>,</w:t>
      </w:r>
      <w:r w:rsidRPr="00366094">
        <w:rPr>
          <w:rFonts w:ascii="Times New Roman" w:hAnsi="Times New Roman"/>
        </w:rPr>
        <w:t xml:space="preserve"> </w:t>
      </w:r>
      <w:r w:rsidR="004C4148" w:rsidRPr="00366094">
        <w:rPr>
          <w:rFonts w:ascii="Times New Roman" w:hAnsi="Times New Roman"/>
          <w:sz w:val="16"/>
          <w:szCs w:val="16"/>
        </w:rPr>
        <w:t>’</w:t>
      </w:r>
      <w:r w:rsidRPr="00366094">
        <w:rPr>
          <w:rFonts w:ascii="Times New Roman" w:hAnsi="Times New Roman"/>
          <w:sz w:val="16"/>
          <w:szCs w:val="16"/>
        </w:rPr>
        <w:t xml:space="preserve">01-02, </w:t>
      </w:r>
      <w:r w:rsidR="004C4148" w:rsidRPr="00366094">
        <w:rPr>
          <w:rFonts w:ascii="Times New Roman" w:hAnsi="Times New Roman"/>
          <w:sz w:val="16"/>
          <w:szCs w:val="16"/>
        </w:rPr>
        <w:t>’</w:t>
      </w:r>
      <w:r w:rsidRPr="00366094">
        <w:rPr>
          <w:rFonts w:ascii="Times New Roman" w:hAnsi="Times New Roman"/>
          <w:sz w:val="16"/>
          <w:szCs w:val="16"/>
        </w:rPr>
        <w:t xml:space="preserve">03-04, </w:t>
      </w:r>
      <w:r w:rsidR="004C4148" w:rsidRPr="00366094">
        <w:rPr>
          <w:rFonts w:ascii="Times New Roman" w:hAnsi="Times New Roman"/>
          <w:sz w:val="16"/>
          <w:szCs w:val="16"/>
        </w:rPr>
        <w:t>’</w:t>
      </w:r>
      <w:r w:rsidRPr="00366094">
        <w:rPr>
          <w:rFonts w:ascii="Times New Roman" w:hAnsi="Times New Roman"/>
          <w:sz w:val="16"/>
          <w:szCs w:val="16"/>
        </w:rPr>
        <w:t>04-05</w:t>
      </w:r>
      <w:r w:rsidR="00934460" w:rsidRPr="00366094">
        <w:rPr>
          <w:rFonts w:ascii="Times New Roman" w:hAnsi="Times New Roman"/>
          <w:sz w:val="16"/>
          <w:szCs w:val="16"/>
        </w:rPr>
        <w:t>,</w:t>
      </w:r>
      <w:r w:rsidR="004C4148" w:rsidRPr="00366094">
        <w:rPr>
          <w:sz w:val="16"/>
          <w:szCs w:val="16"/>
        </w:rPr>
        <w:t xml:space="preserve"> ’</w:t>
      </w:r>
      <w:r w:rsidR="00934460" w:rsidRPr="00366094">
        <w:rPr>
          <w:sz w:val="16"/>
          <w:szCs w:val="16"/>
        </w:rPr>
        <w:t>09-10</w:t>
      </w:r>
      <w:r w:rsidR="004C4148" w:rsidRPr="00366094">
        <w:rPr>
          <w:sz w:val="16"/>
          <w:szCs w:val="16"/>
        </w:rPr>
        <w:t>, ’11-’12, ’12-’13</w:t>
      </w:r>
      <w:r w:rsidR="00704D7E" w:rsidRPr="00366094">
        <w:rPr>
          <w:sz w:val="16"/>
          <w:szCs w:val="16"/>
        </w:rPr>
        <w:t xml:space="preserve">, </w:t>
      </w:r>
      <w:r w:rsidR="00704D7E" w:rsidRPr="00366094">
        <w:rPr>
          <w:color w:val="FF0000"/>
          <w:sz w:val="16"/>
          <w:szCs w:val="16"/>
        </w:rPr>
        <w:t>’18-’19 (co-chair)</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Colloquium Coordinator, most recently in 1991-92</w:t>
      </w:r>
    </w:p>
    <w:p w:rsidR="00083885"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Irvine Conference on Operations Research &amp; Operations Management in the</w:t>
      </w:r>
    </w:p>
    <w:p w:rsidR="00BF067A" w:rsidRPr="00366094" w:rsidRDefault="0008388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Information</w:t>
      </w:r>
      <w:r w:rsidRPr="00366094">
        <w:rPr>
          <w:rFonts w:ascii="Times New Roman" w:hAnsi="Times New Roman"/>
        </w:rPr>
        <w:t xml:space="preserve"> </w:t>
      </w:r>
      <w:r w:rsidR="00BF067A" w:rsidRPr="00366094">
        <w:rPr>
          <w:rFonts w:ascii="Times New Roman" w:hAnsi="Times New Roman"/>
        </w:rPr>
        <w:t>Technology Era, 2000</w:t>
      </w:r>
    </w:p>
    <w:p w:rsidR="00BF067A" w:rsidRPr="00366094" w:rsidRDefault="00BF067A" w:rsidP="00E347EF">
      <w:pPr>
        <w:tabs>
          <w:tab w:val="left" w:pos="1440"/>
          <w:tab w:val="left" w:pos="1728"/>
        </w:tabs>
        <w:spacing w:line="240" w:lineRule="exact"/>
        <w:jc w:val="both"/>
        <w:rPr>
          <w:rFonts w:ascii="Times New Roman" w:hAnsi="Times New Roman"/>
        </w:rPr>
      </w:pPr>
    </w:p>
    <w:p w:rsidR="00BF067A" w:rsidRPr="00366094" w:rsidRDefault="00BF067A" w:rsidP="00E347EF">
      <w:pPr>
        <w:tabs>
          <w:tab w:val="left" w:pos="1440"/>
          <w:tab w:val="left" w:pos="1728"/>
        </w:tabs>
        <w:spacing w:line="240" w:lineRule="exact"/>
        <w:jc w:val="both"/>
        <w:rPr>
          <w:rFonts w:ascii="Times New Roman" w:hAnsi="Times New Roman"/>
          <w:u w:val="single"/>
        </w:rPr>
      </w:pPr>
      <w:r w:rsidRPr="00366094">
        <w:rPr>
          <w:rFonts w:ascii="Times New Roman" w:hAnsi="Times New Roman"/>
        </w:rPr>
        <w:tab/>
      </w:r>
      <w:r w:rsidR="004C76D8" w:rsidRPr="00366094">
        <w:rPr>
          <w:rFonts w:ascii="Times New Roman" w:hAnsi="Times New Roman"/>
        </w:rPr>
        <w:tab/>
      </w:r>
      <w:r w:rsidRPr="00366094">
        <w:rPr>
          <w:rFonts w:ascii="Times New Roman" w:hAnsi="Times New Roman"/>
        </w:rPr>
        <w:t>SABBATICAL, COURTESY</w:t>
      </w:r>
      <w:r w:rsidR="00784E91" w:rsidRPr="00366094">
        <w:rPr>
          <w:rFonts w:ascii="Times New Roman" w:hAnsi="Times New Roman"/>
        </w:rPr>
        <w:t xml:space="preserve">, </w:t>
      </w:r>
      <w:r w:rsidRPr="00366094">
        <w:rPr>
          <w:rFonts w:ascii="Times New Roman" w:hAnsi="Times New Roman"/>
        </w:rPr>
        <w:t xml:space="preserve">VISITING </w:t>
      </w:r>
      <w:r w:rsidR="00784E91" w:rsidRPr="00366094">
        <w:rPr>
          <w:rFonts w:ascii="Times New Roman" w:hAnsi="Times New Roman"/>
        </w:rPr>
        <w:t xml:space="preserve">AND OTHER </w:t>
      </w:r>
      <w:r w:rsidRPr="00366094">
        <w:rPr>
          <w:rFonts w:ascii="Times New Roman" w:hAnsi="Times New Roman"/>
        </w:rPr>
        <w:t>APPOINTMENTS:</w:t>
      </w:r>
    </w:p>
    <w:p w:rsidR="004C76D8"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p>
    <w:p w:rsidR="00A30BD0" w:rsidRPr="00366094" w:rsidRDefault="004637C8" w:rsidP="002F7C40">
      <w:pPr>
        <w:tabs>
          <w:tab w:val="left" w:pos="1440"/>
          <w:tab w:val="left" w:pos="1728"/>
        </w:tabs>
        <w:spacing w:line="240" w:lineRule="exact"/>
        <w:ind w:left="2160" w:hanging="1440"/>
        <w:jc w:val="both"/>
        <w:rPr>
          <w:rFonts w:ascii="Times New Roman" w:hAnsi="Times New Roman"/>
          <w:color w:val="FF0000"/>
        </w:rPr>
      </w:pPr>
      <w:r w:rsidRPr="00366094">
        <w:rPr>
          <w:rFonts w:ascii="Times New Roman" w:hAnsi="Times New Roman"/>
        </w:rPr>
        <w:tab/>
      </w:r>
      <w:r w:rsidR="009748E6" w:rsidRPr="00366094">
        <w:rPr>
          <w:rFonts w:ascii="Times New Roman" w:hAnsi="Times New Roman"/>
        </w:rPr>
        <w:t xml:space="preserve">President-elect (2014), President (2015), </w:t>
      </w:r>
      <w:r w:rsidR="009748E6" w:rsidRPr="00366094">
        <w:rPr>
          <w:rFonts w:ascii="Times New Roman" w:hAnsi="Times New Roman"/>
          <w:color w:val="FF0000"/>
        </w:rPr>
        <w:t>Past-President (2016)</w:t>
      </w:r>
      <w:r w:rsidR="003360B5" w:rsidRPr="00366094">
        <w:rPr>
          <w:rFonts w:ascii="Times New Roman" w:hAnsi="Times New Roman"/>
          <w:color w:val="FF0000"/>
        </w:rPr>
        <w:t xml:space="preserve">, INFORMS </w:t>
      </w:r>
    </w:p>
    <w:p w:rsidR="009748E6" w:rsidRPr="00366094" w:rsidRDefault="00A30BD0" w:rsidP="002F7C40">
      <w:pPr>
        <w:tabs>
          <w:tab w:val="left" w:pos="1440"/>
          <w:tab w:val="left" w:pos="1728"/>
        </w:tabs>
        <w:spacing w:line="240" w:lineRule="exact"/>
        <w:ind w:left="2160" w:hanging="1440"/>
        <w:jc w:val="both"/>
        <w:rPr>
          <w:rFonts w:ascii="Times New Roman" w:hAnsi="Times New Roman"/>
          <w:color w:val="FF0000"/>
        </w:rPr>
      </w:pPr>
      <w:r w:rsidRPr="00366094">
        <w:rPr>
          <w:rFonts w:ascii="Times New Roman" w:hAnsi="Times New Roman"/>
          <w:color w:val="FF0000"/>
        </w:rPr>
        <w:t xml:space="preserve">                          </w:t>
      </w:r>
      <w:r w:rsidR="003360B5" w:rsidRPr="00366094">
        <w:rPr>
          <w:rFonts w:ascii="Times New Roman" w:hAnsi="Times New Roman"/>
          <w:color w:val="FF0000"/>
        </w:rPr>
        <w:t>(Institute for Operations Research and the Management Sciences)</w:t>
      </w:r>
    </w:p>
    <w:p w:rsidR="00CE46F6" w:rsidRPr="00366094" w:rsidRDefault="009748E6"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 xml:space="preserve">              </w:t>
      </w:r>
      <w:r w:rsidR="00CE46F6" w:rsidRPr="00366094">
        <w:rPr>
          <w:rFonts w:ascii="Times New Roman" w:hAnsi="Times New Roman"/>
        </w:rPr>
        <w:t xml:space="preserve">Editor-in-Chief, </w:t>
      </w:r>
      <w:r w:rsidR="00CE46F6" w:rsidRPr="00366094">
        <w:rPr>
          <w:rFonts w:ascii="Times New Roman" w:hAnsi="Times New Roman"/>
          <w:i/>
        </w:rPr>
        <w:t xml:space="preserve">Decision Analysis, </w:t>
      </w:r>
      <w:r w:rsidR="00CE46F6" w:rsidRPr="00366094">
        <w:rPr>
          <w:rFonts w:ascii="Times New Roman" w:hAnsi="Times New Roman"/>
        </w:rPr>
        <w:t xml:space="preserve">January 2007-Dec. </w:t>
      </w:r>
      <w:r w:rsidR="001B0278" w:rsidRPr="00366094">
        <w:rPr>
          <w:rFonts w:ascii="Times New Roman" w:hAnsi="Times New Roman"/>
        </w:rPr>
        <w:t>2012</w:t>
      </w:r>
      <w:r w:rsidR="003360B5" w:rsidRPr="00366094">
        <w:rPr>
          <w:rFonts w:ascii="Times New Roman" w:hAnsi="Times New Roman"/>
        </w:rPr>
        <w:t>, published by INFORMS</w:t>
      </w:r>
    </w:p>
    <w:p w:rsidR="00720FFD" w:rsidRPr="00366094" w:rsidRDefault="002F7C40" w:rsidP="00EB3770">
      <w:pPr>
        <w:tabs>
          <w:tab w:val="left" w:pos="1440"/>
          <w:tab w:val="left" w:pos="1728"/>
        </w:tabs>
        <w:spacing w:line="240" w:lineRule="exact"/>
        <w:ind w:left="1728" w:hanging="1440"/>
        <w:jc w:val="both"/>
        <w:rPr>
          <w:rFonts w:ascii="Times New Roman" w:hAnsi="Times New Roman"/>
        </w:rPr>
      </w:pPr>
      <w:r w:rsidRPr="00366094">
        <w:rPr>
          <w:rFonts w:ascii="Times New Roman" w:hAnsi="Times New Roman"/>
        </w:rPr>
        <w:tab/>
      </w:r>
    </w:p>
    <w:p w:rsidR="00EB3770" w:rsidRPr="00366094" w:rsidRDefault="00720FFD" w:rsidP="005972AD">
      <w:pPr>
        <w:tabs>
          <w:tab w:val="left" w:pos="1440"/>
          <w:tab w:val="left" w:pos="1728"/>
        </w:tabs>
        <w:spacing w:line="240" w:lineRule="exact"/>
        <w:jc w:val="both"/>
        <w:rPr>
          <w:rFonts w:ascii="Times New Roman" w:hAnsi="Times New Roman"/>
        </w:rPr>
      </w:pPr>
      <w:r w:rsidRPr="00366094">
        <w:rPr>
          <w:rFonts w:ascii="Times New Roman" w:hAnsi="Times New Roman"/>
        </w:rPr>
        <w:tab/>
      </w:r>
      <w:r w:rsidR="00CF6E79" w:rsidRPr="00366094">
        <w:rPr>
          <w:rFonts w:ascii="Times New Roman" w:hAnsi="Times New Roman"/>
        </w:rPr>
        <w:t xml:space="preserve">United States </w:t>
      </w:r>
      <w:r w:rsidR="004637C8" w:rsidRPr="00366094">
        <w:rPr>
          <w:rFonts w:ascii="Times New Roman" w:hAnsi="Times New Roman"/>
        </w:rPr>
        <w:t>National Academ</w:t>
      </w:r>
      <w:r w:rsidR="007A05E3" w:rsidRPr="00366094">
        <w:rPr>
          <w:rFonts w:ascii="Times New Roman" w:hAnsi="Times New Roman"/>
        </w:rPr>
        <w:t>ies</w:t>
      </w:r>
      <w:r w:rsidR="004637C8" w:rsidRPr="00366094">
        <w:rPr>
          <w:rFonts w:ascii="Times New Roman" w:hAnsi="Times New Roman"/>
        </w:rPr>
        <w:t xml:space="preserve"> </w:t>
      </w:r>
      <w:r w:rsidR="007A05E3" w:rsidRPr="00366094">
        <w:t>Committee Memberships:</w:t>
      </w:r>
    </w:p>
    <w:p w:rsidR="007A05E3" w:rsidRPr="00366094" w:rsidRDefault="00EB3770" w:rsidP="00EB3770">
      <w:pPr>
        <w:tabs>
          <w:tab w:val="left" w:pos="1440"/>
          <w:tab w:val="left" w:pos="1728"/>
        </w:tabs>
        <w:spacing w:line="240" w:lineRule="exact"/>
        <w:ind w:left="2160" w:hanging="720"/>
        <w:jc w:val="both"/>
        <w:rPr>
          <w:rFonts w:ascii="Times New Roman" w:hAnsi="Times New Roman"/>
        </w:rPr>
      </w:pPr>
      <w:r w:rsidRPr="00366094">
        <w:rPr>
          <w:rFonts w:ascii="Times New Roman" w:hAnsi="Times New Roman"/>
          <w:b/>
        </w:rPr>
        <w:t>Committee to Assess the Distribution and Administration of Potassium Iodide in the Event of a Nuclear Incident</w:t>
      </w:r>
      <w:r w:rsidRPr="00366094">
        <w:rPr>
          <w:rFonts w:ascii="Times New Roman" w:hAnsi="Times New Roman"/>
        </w:rPr>
        <w:t>, Board of Radiation Effects Research, Division of Earth and Life Studies, National Research Council of the National Academies, 2003-2004.</w:t>
      </w:r>
    </w:p>
    <w:p w:rsidR="007A05E3" w:rsidRPr="00366094" w:rsidRDefault="007A05E3" w:rsidP="007A05E3">
      <w:pPr>
        <w:tabs>
          <w:tab w:val="left" w:pos="1440"/>
          <w:tab w:val="left" w:pos="1728"/>
        </w:tabs>
        <w:ind w:left="2160" w:hanging="720"/>
        <w:jc w:val="both"/>
      </w:pPr>
      <w:r w:rsidRPr="00366094">
        <w:rPr>
          <w:b/>
        </w:rPr>
        <w:t>U. S. National Committee for the International Institute for Applied Systems Analysis (IIASA),</w:t>
      </w:r>
      <w:r w:rsidRPr="00366094">
        <w:t xml:space="preserve"> </w:t>
      </w:r>
      <w:r w:rsidRPr="00366094">
        <w:rPr>
          <w:color w:val="000000"/>
        </w:rPr>
        <w:t>Board on International Scientific Organizations;</w:t>
      </w:r>
      <w:r w:rsidRPr="00366094">
        <w:t xml:space="preserve"> January 2007-December 2012 (</w:t>
      </w:r>
      <w:r w:rsidR="00BA06B2" w:rsidRPr="00366094">
        <w:t xml:space="preserve">2 </w:t>
      </w:r>
      <w:r w:rsidRPr="00366094">
        <w:t>term</w:t>
      </w:r>
      <w:r w:rsidR="00BA06B2" w:rsidRPr="00366094">
        <w:t>s</w:t>
      </w:r>
      <w:r w:rsidRPr="00366094">
        <w:t>).</w:t>
      </w:r>
      <w:r w:rsidR="007B1E1C" w:rsidRPr="00366094">
        <w:t xml:space="preserve"> </w:t>
      </w:r>
      <w:hyperlink r:id="rId11" w:history="1">
        <w:r w:rsidR="007B1E1C" w:rsidRPr="00366094">
          <w:rPr>
            <w:rStyle w:val="Hyperlink"/>
          </w:rPr>
          <w:t>http://sites.nationalacademies.org/PGA/biso/IIASA/index.htm</w:t>
        </w:r>
      </w:hyperlink>
    </w:p>
    <w:p w:rsidR="007A05E3" w:rsidRPr="00366094" w:rsidRDefault="000D66F0" w:rsidP="005972AD">
      <w:pPr>
        <w:tabs>
          <w:tab w:val="left" w:pos="1440"/>
          <w:tab w:val="left" w:pos="1728"/>
        </w:tabs>
        <w:spacing w:line="240" w:lineRule="exact"/>
        <w:jc w:val="both"/>
      </w:pPr>
      <w:r w:rsidRPr="00366094">
        <w:rPr>
          <w:b/>
        </w:rPr>
        <w:tab/>
      </w:r>
      <w:r w:rsidR="007A05E3" w:rsidRPr="00366094">
        <w:rPr>
          <w:b/>
        </w:rPr>
        <w:t>Committee on Ranking FDA Product Categories Based on Health Consequences</w:t>
      </w:r>
      <w:r w:rsidR="007A05E3" w:rsidRPr="00366094">
        <w:t xml:space="preserve">, </w:t>
      </w:r>
    </w:p>
    <w:p w:rsidR="0057700D" w:rsidRPr="00366094" w:rsidRDefault="007A05E3" w:rsidP="002210B9">
      <w:pPr>
        <w:ind w:left="2160"/>
        <w:jc w:val="both"/>
        <w:rPr>
          <w:rFonts w:ascii="Times New Roman" w:hAnsi="Times New Roman"/>
        </w:rPr>
      </w:pPr>
      <w:r w:rsidRPr="00366094">
        <w:t>Phases I &amp; II, 2008-1</w:t>
      </w:r>
      <w:r w:rsidR="00AD2EAB" w:rsidRPr="00366094">
        <w:t>1</w:t>
      </w:r>
      <w:r w:rsidRPr="00366094">
        <w:t xml:space="preserve">.    </w:t>
      </w:r>
      <w:r w:rsidRPr="00366094">
        <w:rPr>
          <w:lang w:val="en"/>
        </w:rPr>
        <w:t xml:space="preserve">Under the </w:t>
      </w:r>
      <w:hyperlink r:id="rId12" w:tgtFrame="_blank" w:history="1">
        <w:r w:rsidRPr="00366094">
          <w:rPr>
            <w:rStyle w:val="Hyperlink"/>
            <w:lang w:val="en"/>
          </w:rPr>
          <w:t>Board on Environmental Studies &amp; Toxicology</w:t>
        </w:r>
      </w:hyperlink>
      <w:r w:rsidRPr="00366094">
        <w:rPr>
          <w:lang w:val="en"/>
        </w:rPr>
        <w:t xml:space="preserve"> in the </w:t>
      </w:r>
      <w:hyperlink r:id="rId13" w:history="1">
        <w:r w:rsidRPr="00366094">
          <w:rPr>
            <w:rStyle w:val="Hyperlink"/>
            <w:lang w:val="en"/>
          </w:rPr>
          <w:t>Studies under the IOM Executive Office</w:t>
        </w:r>
      </w:hyperlink>
      <w:r w:rsidRPr="00366094">
        <w:rPr>
          <w:lang w:val="en"/>
        </w:rPr>
        <w:t>, Institute of Medicine of the National Academies; the IOM is the health arm of the National Academy of Sciences.</w:t>
      </w:r>
      <w:r w:rsidRPr="00366094">
        <w:rPr>
          <w:rFonts w:ascii="Times New Roman" w:hAnsi="Times New Roman"/>
        </w:rPr>
        <w:t xml:space="preserve"> </w:t>
      </w:r>
    </w:p>
    <w:p w:rsidR="007A05E3" w:rsidRPr="00366094" w:rsidRDefault="007A05E3" w:rsidP="00E921E3">
      <w:pPr>
        <w:ind w:left="2160"/>
      </w:pPr>
      <w:r w:rsidRPr="00366094">
        <w:rPr>
          <w:b/>
          <w:u w:val="single"/>
        </w:rPr>
        <w:t>Results of Phase I, reported in a Letter report</w:t>
      </w:r>
      <w:r w:rsidRPr="00366094">
        <w:t xml:space="preserve">, </w:t>
      </w:r>
      <w:r w:rsidRPr="00366094">
        <w:rPr>
          <w:lang w:val="en"/>
        </w:rPr>
        <w:t xml:space="preserve">February </w:t>
      </w:r>
      <w:r w:rsidR="00BA06B2" w:rsidRPr="00366094">
        <w:rPr>
          <w:lang w:val="en"/>
        </w:rPr>
        <w:t>17</w:t>
      </w:r>
      <w:r w:rsidRPr="00366094">
        <w:rPr>
          <w:lang w:val="en"/>
        </w:rPr>
        <w:t xml:space="preserve">, </w:t>
      </w:r>
      <w:r w:rsidR="00BA06B2" w:rsidRPr="00366094">
        <w:rPr>
          <w:lang w:val="en"/>
        </w:rPr>
        <w:t>2009</w:t>
      </w:r>
    </w:p>
    <w:p w:rsidR="00D9088E" w:rsidRPr="00366094" w:rsidRDefault="00F17C7C" w:rsidP="00D9088E">
      <w:pPr>
        <w:ind w:left="2160"/>
        <w:jc w:val="both"/>
        <w:rPr>
          <w:b/>
          <w:u w:val="single"/>
          <w:lang w:val="en"/>
        </w:rPr>
      </w:pPr>
      <w:r w:rsidRPr="00366094">
        <w:rPr>
          <w:b/>
          <w:u w:val="single"/>
          <w:lang w:val="en"/>
        </w:rPr>
        <w:t>Ranking FDA Product Categories Based on Health Consequences, Phase II</w:t>
      </w:r>
    </w:p>
    <w:p w:rsidR="00AD2EAB" w:rsidRPr="00366094" w:rsidRDefault="00AD2EAB" w:rsidP="00D9088E">
      <w:pPr>
        <w:ind w:left="1440" w:firstLine="720"/>
        <w:rPr>
          <w:rFonts w:ascii="Times New Roman" w:hAnsi="Times New Roman"/>
          <w:color w:val="0000FF"/>
          <w:u w:val="single"/>
          <w:lang w:val="en"/>
        </w:rPr>
      </w:pPr>
      <w:r w:rsidRPr="00366094">
        <w:rPr>
          <w:rFonts w:ascii="Times New Roman" w:hAnsi="Times New Roman"/>
          <w:lang w:val="en"/>
        </w:rPr>
        <w:t>Full book available online in May 2011</w:t>
      </w:r>
      <w:r w:rsidR="001C04D3" w:rsidRPr="00366094">
        <w:rPr>
          <w:rFonts w:ascii="Times New Roman" w:hAnsi="Times New Roman"/>
          <w:lang w:val="en"/>
        </w:rPr>
        <w:t>.</w:t>
      </w:r>
      <w:r w:rsidRPr="00366094">
        <w:rPr>
          <w:rFonts w:ascii="Times New Roman" w:hAnsi="Times New Roman"/>
          <w:lang w:val="en"/>
        </w:rPr>
        <w:t xml:space="preserve"> </w:t>
      </w:r>
    </w:p>
    <w:p w:rsidR="0087362B" w:rsidRPr="00366094" w:rsidRDefault="000D66F0" w:rsidP="00783DED">
      <w:pPr>
        <w:tabs>
          <w:tab w:val="left" w:pos="1440"/>
          <w:tab w:val="left" w:pos="1728"/>
        </w:tabs>
        <w:spacing w:line="240" w:lineRule="exact"/>
        <w:ind w:left="360" w:hanging="360"/>
        <w:jc w:val="both"/>
        <w:rPr>
          <w:b/>
          <w:szCs w:val="24"/>
        </w:rPr>
      </w:pPr>
      <w:r w:rsidRPr="00366094">
        <w:rPr>
          <w:b/>
          <w:szCs w:val="24"/>
        </w:rPr>
        <w:tab/>
      </w:r>
      <w:r w:rsidRPr="00366094">
        <w:rPr>
          <w:b/>
          <w:szCs w:val="24"/>
        </w:rPr>
        <w:tab/>
      </w:r>
      <w:r w:rsidR="002D7212" w:rsidRPr="00366094">
        <w:rPr>
          <w:b/>
          <w:szCs w:val="24"/>
        </w:rPr>
        <w:t>National Research Council of the National Academies Expert Meeting</w:t>
      </w:r>
      <w:r w:rsidR="0087362B" w:rsidRPr="00366094">
        <w:rPr>
          <w:b/>
          <w:szCs w:val="24"/>
        </w:rPr>
        <w:t xml:space="preserve"> </w:t>
      </w:r>
    </w:p>
    <w:p w:rsidR="002D7212" w:rsidRPr="00366094" w:rsidRDefault="0087362B" w:rsidP="00783DED">
      <w:pPr>
        <w:tabs>
          <w:tab w:val="left" w:pos="1440"/>
          <w:tab w:val="left" w:pos="1728"/>
        </w:tabs>
        <w:spacing w:line="240" w:lineRule="exact"/>
        <w:ind w:left="360" w:hanging="360"/>
        <w:jc w:val="both"/>
        <w:rPr>
          <w:b/>
          <w:bCs/>
          <w:szCs w:val="24"/>
        </w:rPr>
      </w:pPr>
      <w:r w:rsidRPr="00366094">
        <w:rPr>
          <w:b/>
          <w:szCs w:val="24"/>
        </w:rPr>
        <w:tab/>
      </w:r>
      <w:r w:rsidRPr="00366094">
        <w:rPr>
          <w:b/>
          <w:szCs w:val="24"/>
        </w:rPr>
        <w:tab/>
      </w:r>
      <w:r w:rsidR="0057700D" w:rsidRPr="00366094">
        <w:rPr>
          <w:b/>
          <w:szCs w:val="24"/>
        </w:rPr>
        <w:tab/>
      </w:r>
      <w:r w:rsidR="0057700D" w:rsidRPr="00366094">
        <w:rPr>
          <w:b/>
          <w:szCs w:val="24"/>
        </w:rPr>
        <w:tab/>
      </w:r>
      <w:r w:rsidR="002D7212" w:rsidRPr="00366094">
        <w:rPr>
          <w:b/>
          <w:bCs/>
          <w:szCs w:val="24"/>
        </w:rPr>
        <w:t>Empowering the</w:t>
      </w:r>
      <w:r w:rsidRPr="00366094">
        <w:rPr>
          <w:b/>
          <w:bCs/>
          <w:szCs w:val="24"/>
        </w:rPr>
        <w:t xml:space="preserve"> </w:t>
      </w:r>
      <w:r w:rsidR="002D7212" w:rsidRPr="00366094">
        <w:rPr>
          <w:b/>
          <w:bCs/>
          <w:szCs w:val="24"/>
        </w:rPr>
        <w:t>Miner: Gaps and Needs- A Meeting of Experts</w:t>
      </w:r>
    </w:p>
    <w:p w:rsidR="002D7212" w:rsidRPr="00366094" w:rsidRDefault="000D66F0" w:rsidP="00783DED">
      <w:pPr>
        <w:tabs>
          <w:tab w:val="left" w:pos="1440"/>
          <w:tab w:val="left" w:pos="1728"/>
        </w:tabs>
        <w:ind w:left="2880"/>
        <w:jc w:val="both"/>
        <w:rPr>
          <w:szCs w:val="24"/>
        </w:rPr>
      </w:pPr>
      <w:r w:rsidRPr="00366094">
        <w:rPr>
          <w:sz w:val="16"/>
          <w:szCs w:val="24"/>
        </w:rPr>
        <w:t>Served as</w:t>
      </w:r>
      <w:r w:rsidR="002D7212" w:rsidRPr="00366094">
        <w:rPr>
          <w:sz w:val="16"/>
          <w:szCs w:val="24"/>
        </w:rPr>
        <w:t xml:space="preserve"> an invited expert for this “think tank” meeting, held to </w:t>
      </w:r>
      <w:r w:rsidR="0057700D" w:rsidRPr="00366094">
        <w:rPr>
          <w:sz w:val="16"/>
          <w:szCs w:val="24"/>
        </w:rPr>
        <w:t>discuss</w:t>
      </w:r>
      <w:r w:rsidR="002D7212" w:rsidRPr="00366094">
        <w:rPr>
          <w:sz w:val="16"/>
          <w:szCs w:val="24"/>
        </w:rPr>
        <w:t xml:space="preserve"> how decision science, particularly in risky situations, can help to inform miner safety. The National Institute for Occupational Safety and Health (</w:t>
      </w:r>
      <w:r w:rsidR="002D7212" w:rsidRPr="00366094">
        <w:rPr>
          <w:iCs/>
          <w:sz w:val="16"/>
          <w:szCs w:val="24"/>
        </w:rPr>
        <w:t>NIOSH</w:t>
      </w:r>
      <w:r w:rsidR="002D7212" w:rsidRPr="00366094">
        <w:rPr>
          <w:sz w:val="16"/>
          <w:szCs w:val="24"/>
        </w:rPr>
        <w:t xml:space="preserve">) - Office of Mine Safety and Health Research asked the National Research Council </w:t>
      </w:r>
      <w:r w:rsidRPr="00366094">
        <w:rPr>
          <w:sz w:val="16"/>
          <w:szCs w:val="24"/>
        </w:rPr>
        <w:t xml:space="preserve">to put together </w:t>
      </w:r>
      <w:r w:rsidR="0057700D" w:rsidRPr="00366094">
        <w:rPr>
          <w:sz w:val="16"/>
          <w:szCs w:val="24"/>
        </w:rPr>
        <w:t>this</w:t>
      </w:r>
      <w:r w:rsidRPr="00366094">
        <w:rPr>
          <w:sz w:val="16"/>
          <w:szCs w:val="24"/>
        </w:rPr>
        <w:t xml:space="preserve"> </w:t>
      </w:r>
      <w:r w:rsidR="002D7212" w:rsidRPr="00366094">
        <w:rPr>
          <w:sz w:val="16"/>
          <w:szCs w:val="24"/>
        </w:rPr>
        <w:t xml:space="preserve">meeting of experts at the Beckman Center in Irvine, CA on Feb. 19-20, 2014. </w:t>
      </w:r>
    </w:p>
    <w:p w:rsidR="0087362B" w:rsidRPr="00366094" w:rsidRDefault="002D263F" w:rsidP="00783DED">
      <w:pPr>
        <w:autoSpaceDE w:val="0"/>
        <w:autoSpaceDN w:val="0"/>
        <w:spacing w:line="240" w:lineRule="atLeast"/>
        <w:ind w:left="720" w:firstLine="720"/>
        <w:rPr>
          <w:bCs/>
          <w:color w:val="FF0000"/>
        </w:rPr>
      </w:pPr>
      <w:r w:rsidRPr="00366094">
        <w:rPr>
          <w:b/>
          <w:bCs/>
          <w:color w:val="FF0000"/>
        </w:rPr>
        <w:t xml:space="preserve">Committee for a Study of Performance-Based Safety Regulation, </w:t>
      </w:r>
      <w:r w:rsidRPr="00366094">
        <w:rPr>
          <w:bCs/>
          <w:color w:val="FF0000"/>
        </w:rPr>
        <w:t>Transportation Research</w:t>
      </w:r>
    </w:p>
    <w:p w:rsidR="0087362B" w:rsidRPr="00366094" w:rsidRDefault="002D263F" w:rsidP="00783DED">
      <w:pPr>
        <w:autoSpaceDE w:val="0"/>
        <w:autoSpaceDN w:val="0"/>
        <w:spacing w:line="240" w:lineRule="atLeast"/>
        <w:ind w:left="720" w:firstLine="720"/>
        <w:rPr>
          <w:color w:val="FF0000"/>
        </w:rPr>
      </w:pPr>
      <w:r w:rsidRPr="00366094">
        <w:rPr>
          <w:bCs/>
          <w:color w:val="FF0000"/>
        </w:rPr>
        <w:t xml:space="preserve"> </w:t>
      </w:r>
      <w:r w:rsidRPr="00366094">
        <w:rPr>
          <w:bCs/>
          <w:color w:val="FF0000"/>
        </w:rPr>
        <w:tab/>
        <w:t>Board</w:t>
      </w:r>
      <w:r w:rsidR="0087362B" w:rsidRPr="00366094">
        <w:rPr>
          <w:bCs/>
          <w:color w:val="FF0000"/>
        </w:rPr>
        <w:t xml:space="preserve">, </w:t>
      </w:r>
      <w:r w:rsidRPr="00366094">
        <w:rPr>
          <w:bCs/>
          <w:color w:val="FF0000"/>
        </w:rPr>
        <w:t>National Academies,</w:t>
      </w:r>
      <w:r w:rsidRPr="00366094">
        <w:rPr>
          <w:b/>
          <w:bCs/>
          <w:color w:val="FF0000"/>
        </w:rPr>
        <w:t xml:space="preserve"> </w:t>
      </w:r>
      <w:r w:rsidRPr="00366094">
        <w:rPr>
          <w:color w:val="FF0000"/>
        </w:rPr>
        <w:t>2/2/2016-8/31/2017</w:t>
      </w:r>
      <w:r w:rsidR="00AC3316" w:rsidRPr="00366094">
        <w:rPr>
          <w:color w:val="FF0000"/>
        </w:rPr>
        <w:t>, full book available 10/2017.</w:t>
      </w:r>
      <w:r w:rsidR="0087362B" w:rsidRPr="00366094">
        <w:rPr>
          <w:color w:val="FF0000"/>
        </w:rPr>
        <w:t xml:space="preserve"> </w:t>
      </w:r>
    </w:p>
    <w:p w:rsidR="00007D73" w:rsidRPr="00366094" w:rsidRDefault="00E756DE" w:rsidP="00DB4A8C">
      <w:pPr>
        <w:ind w:left="2880"/>
        <w:jc w:val="both"/>
        <w:rPr>
          <w:color w:val="FF0000"/>
          <w:sz w:val="16"/>
          <w:szCs w:val="16"/>
        </w:rPr>
      </w:pPr>
      <w:r w:rsidRPr="00366094">
        <w:rPr>
          <w:rStyle w:val="text"/>
          <w:color w:val="FF0000"/>
          <w:sz w:val="16"/>
          <w:szCs w:val="16"/>
        </w:rPr>
        <w:t>.</w:t>
      </w:r>
      <w:r w:rsidRPr="00366094" w:rsidDel="00E756DE">
        <w:rPr>
          <w:color w:val="FF0000"/>
          <w:sz w:val="16"/>
          <w:szCs w:val="16"/>
        </w:rPr>
        <w:t xml:space="preserve"> </w:t>
      </w:r>
      <w:hyperlink r:id="rId14" w:history="1">
        <w:r w:rsidR="002E1BF5" w:rsidRPr="00366094">
          <w:rPr>
            <w:rStyle w:val="Hyperlink"/>
            <w:color w:val="FF0000"/>
            <w:sz w:val="16"/>
            <w:szCs w:val="16"/>
          </w:rPr>
          <w:t>https://www8.nationalacademies.org/cp/CommitteeView.aspx?key=49767</w:t>
        </w:r>
      </w:hyperlink>
      <w:r w:rsidR="002E1BF5" w:rsidRPr="00366094">
        <w:rPr>
          <w:color w:val="FF0000"/>
          <w:sz w:val="16"/>
          <w:szCs w:val="16"/>
        </w:rPr>
        <w:t xml:space="preserve"> </w:t>
      </w:r>
    </w:p>
    <w:p w:rsidR="00784E91" w:rsidRPr="00366094" w:rsidRDefault="004637C8"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USC</w:t>
      </w:r>
      <w:r w:rsidR="00784E91" w:rsidRPr="00366094">
        <w:rPr>
          <w:rFonts w:ascii="Times New Roman" w:hAnsi="Times New Roman"/>
        </w:rPr>
        <w:t xml:space="preserve"> </w:t>
      </w:r>
      <w:r w:rsidR="00BD0032" w:rsidRPr="00366094">
        <w:rPr>
          <w:rFonts w:ascii="Times New Roman" w:hAnsi="Times New Roman"/>
        </w:rPr>
        <w:t xml:space="preserve">   </w:t>
      </w:r>
      <w:r w:rsidR="00784E91" w:rsidRPr="00366094">
        <w:rPr>
          <w:rFonts w:ascii="Times New Roman" w:hAnsi="Times New Roman"/>
          <w:u w:val="single"/>
        </w:rPr>
        <w:t>Scientific Advisory Committee</w:t>
      </w:r>
      <w:r w:rsidR="00784E91" w:rsidRPr="00366094">
        <w:rPr>
          <w:rFonts w:ascii="Times New Roman" w:hAnsi="Times New Roman"/>
        </w:rPr>
        <w:t xml:space="preserve"> member, Homeland Security</w:t>
      </w:r>
      <w:r w:rsidR="00A92382" w:rsidRPr="00366094">
        <w:rPr>
          <w:rFonts w:ascii="Times New Roman" w:hAnsi="Times New Roman"/>
        </w:rPr>
        <w:t xml:space="preserve"> Center for Risk and Economic Analysis of Terrorist Events (CREATE)</w:t>
      </w:r>
      <w:r w:rsidR="00784E91" w:rsidRPr="00366094">
        <w:rPr>
          <w:rFonts w:ascii="Times New Roman" w:hAnsi="Times New Roman"/>
        </w:rPr>
        <w:t>, June 2005-</w:t>
      </w:r>
      <w:r w:rsidR="00C841FE" w:rsidRPr="00366094">
        <w:rPr>
          <w:rFonts w:ascii="Times New Roman" w:hAnsi="Times New Roman"/>
        </w:rPr>
        <w:t>October 2010</w:t>
      </w:r>
      <w:r w:rsidR="00784E91" w:rsidRPr="00366094">
        <w:rPr>
          <w:rFonts w:ascii="Times New Roman" w:hAnsi="Times New Roman"/>
        </w:rPr>
        <w:t>.</w:t>
      </w:r>
    </w:p>
    <w:p w:rsidR="00EB3770" w:rsidRPr="00366094" w:rsidRDefault="00BD0032"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7642D2" w:rsidRPr="00366094">
        <w:rPr>
          <w:rFonts w:ascii="Times New Roman" w:hAnsi="Times New Roman"/>
        </w:rPr>
        <w:t xml:space="preserve">UC Santa </w:t>
      </w:r>
      <w:r w:rsidR="00EB3770" w:rsidRPr="00366094">
        <w:rPr>
          <w:rFonts w:ascii="Times New Roman" w:hAnsi="Times New Roman"/>
        </w:rPr>
        <w:t>Cruz (Proposed) School of Management Academic Advisory Group, 2007-20</w:t>
      </w:r>
      <w:r w:rsidR="007A05E3" w:rsidRPr="00366094">
        <w:rPr>
          <w:rFonts w:ascii="Times New Roman" w:hAnsi="Times New Roman"/>
        </w:rPr>
        <w:t>10</w:t>
      </w:r>
      <w:r w:rsidR="00EB3770" w:rsidRPr="00366094">
        <w:rPr>
          <w:rFonts w:ascii="Times New Roman" w:hAnsi="Times New Roman"/>
        </w:rPr>
        <w:t>.</w:t>
      </w:r>
    </w:p>
    <w:p w:rsidR="00BF067A" w:rsidRPr="00366094" w:rsidRDefault="00EB3770"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UCLA</w:t>
      </w:r>
      <w:r w:rsidR="00784E91" w:rsidRPr="00366094">
        <w:rPr>
          <w:rFonts w:ascii="Times New Roman" w:hAnsi="Times New Roman"/>
        </w:rPr>
        <w:t xml:space="preserve"> </w:t>
      </w:r>
      <w:r w:rsidR="00BD0032" w:rsidRPr="00366094">
        <w:rPr>
          <w:rFonts w:ascii="Times New Roman" w:hAnsi="Times New Roman"/>
        </w:rPr>
        <w:t xml:space="preserve">  </w:t>
      </w:r>
      <w:r w:rsidR="00BF067A" w:rsidRPr="00366094">
        <w:rPr>
          <w:rFonts w:ascii="Times New Roman" w:hAnsi="Times New Roman"/>
          <w:u w:val="single"/>
        </w:rPr>
        <w:t>Visiting Scholar</w:t>
      </w:r>
      <w:r w:rsidR="00BF067A" w:rsidRPr="00366094">
        <w:rPr>
          <w:rFonts w:ascii="Times New Roman" w:hAnsi="Times New Roman"/>
        </w:rPr>
        <w:t xml:space="preserve">  John E. Anderson Graduate School of Management, Fall 1993-Winter 1994.</w:t>
      </w:r>
    </w:p>
    <w:p w:rsidR="00BF067A" w:rsidRPr="00366094" w:rsidRDefault="00BF067A"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NSF</w:t>
      </w:r>
      <w:r w:rsidR="00784E91" w:rsidRPr="00366094">
        <w:rPr>
          <w:rFonts w:ascii="Times New Roman" w:hAnsi="Times New Roman"/>
        </w:rPr>
        <w:t xml:space="preserve"> </w:t>
      </w:r>
      <w:r w:rsidR="00BD0032" w:rsidRPr="00366094">
        <w:rPr>
          <w:rFonts w:ascii="Times New Roman" w:hAnsi="Times New Roman"/>
        </w:rPr>
        <w:t xml:space="preserve">  </w:t>
      </w:r>
      <w:r w:rsidRPr="00366094">
        <w:rPr>
          <w:rFonts w:ascii="Times New Roman" w:hAnsi="Times New Roman"/>
          <w:u w:val="single"/>
        </w:rPr>
        <w:t>Program Director</w:t>
      </w:r>
      <w:r w:rsidRPr="00366094">
        <w:rPr>
          <w:rFonts w:ascii="Times New Roman" w:hAnsi="Times New Roman"/>
        </w:rPr>
        <w:t xml:space="preserve"> National Science Foundation, Washington, D.C.</w:t>
      </w:r>
      <w:r w:rsidR="00BD0032" w:rsidRPr="00366094">
        <w:rPr>
          <w:rFonts w:ascii="Times New Roman" w:hAnsi="Times New Roman"/>
        </w:rPr>
        <w:t xml:space="preserve">; Decision, Risk, and </w:t>
      </w:r>
      <w:r w:rsidRPr="00366094">
        <w:rPr>
          <w:rFonts w:ascii="Times New Roman" w:hAnsi="Times New Roman"/>
        </w:rPr>
        <w:t>Management</w:t>
      </w:r>
      <w:r w:rsidR="00083885" w:rsidRPr="00366094">
        <w:rPr>
          <w:rFonts w:ascii="Times New Roman" w:hAnsi="Times New Roman"/>
        </w:rPr>
        <w:t xml:space="preserve"> </w:t>
      </w:r>
      <w:r w:rsidRPr="00366094">
        <w:rPr>
          <w:rFonts w:ascii="Times New Roman" w:hAnsi="Times New Roman"/>
        </w:rPr>
        <w:t>Science Program, August 1990 - July 1991; Associate Program Director, August 1989-July 1990.</w:t>
      </w:r>
      <w:r w:rsidR="00083885" w:rsidRPr="00366094">
        <w:rPr>
          <w:rFonts w:ascii="Times New Roman" w:hAnsi="Times New Roman"/>
        </w:rPr>
        <w:t xml:space="preserve">  </w:t>
      </w:r>
      <w:r w:rsidRPr="00366094">
        <w:rPr>
          <w:rFonts w:ascii="Times New Roman" w:hAnsi="Times New Roman"/>
        </w:rPr>
        <w:t>Managed review of grant proposals from a $3.23 million annual budget and provided direction for</w:t>
      </w:r>
      <w:r w:rsidR="00083885" w:rsidRPr="00366094">
        <w:rPr>
          <w:rFonts w:ascii="Times New Roman" w:hAnsi="Times New Roman"/>
        </w:rPr>
        <w:t xml:space="preserve"> </w:t>
      </w:r>
      <w:r w:rsidRPr="00366094">
        <w:rPr>
          <w:rFonts w:ascii="Times New Roman" w:hAnsi="Times New Roman"/>
        </w:rPr>
        <w:t>research in decision analysis, risk analysis, and management science.</w:t>
      </w:r>
    </w:p>
    <w:p w:rsidR="00BF067A" w:rsidRPr="00366094" w:rsidRDefault="00BF067A" w:rsidP="002F7C40">
      <w:pPr>
        <w:tabs>
          <w:tab w:val="left" w:pos="1440"/>
          <w:tab w:val="left" w:pos="1710"/>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 xml:space="preserve">UCI </w:t>
      </w:r>
      <w:r w:rsidR="00784E91" w:rsidRPr="00366094">
        <w:rPr>
          <w:rFonts w:ascii="Times New Roman" w:hAnsi="Times New Roman"/>
        </w:rPr>
        <w:t xml:space="preserve"> </w:t>
      </w:r>
      <w:r w:rsidR="00BD0032" w:rsidRPr="00366094">
        <w:rPr>
          <w:rFonts w:ascii="Times New Roman" w:hAnsi="Times New Roman"/>
        </w:rPr>
        <w:t xml:space="preserve">  </w:t>
      </w:r>
      <w:r w:rsidR="00162BF0" w:rsidRPr="00366094">
        <w:rPr>
          <w:rFonts w:ascii="Times New Roman" w:hAnsi="Times New Roman"/>
        </w:rPr>
        <w:t xml:space="preserve">   </w:t>
      </w:r>
      <w:r w:rsidRPr="00366094">
        <w:rPr>
          <w:rFonts w:ascii="Times New Roman" w:hAnsi="Times New Roman"/>
          <w:u w:val="single"/>
        </w:rPr>
        <w:t>Assistant Professor of Social Sciences</w:t>
      </w:r>
      <w:r w:rsidR="00083885" w:rsidRPr="00366094">
        <w:rPr>
          <w:rFonts w:ascii="Times New Roman" w:hAnsi="Times New Roman"/>
        </w:rPr>
        <w:t xml:space="preserve">, </w:t>
      </w:r>
      <w:r w:rsidRPr="00366094">
        <w:rPr>
          <w:rFonts w:ascii="Times New Roman" w:hAnsi="Times New Roman"/>
        </w:rPr>
        <w:t>1987-89, courtesy joint appointment.</w:t>
      </w:r>
    </w:p>
    <w:p w:rsidR="00BF067A" w:rsidRPr="00366094" w:rsidRDefault="00BF067A"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 xml:space="preserve">Duke     </w:t>
      </w:r>
      <w:r w:rsidRPr="00366094">
        <w:rPr>
          <w:rFonts w:ascii="Times New Roman" w:hAnsi="Times New Roman"/>
          <w:u w:val="single"/>
        </w:rPr>
        <w:t>Visiting Assistant Research Professor</w:t>
      </w:r>
      <w:r w:rsidR="00784E91" w:rsidRPr="00366094">
        <w:rPr>
          <w:rFonts w:ascii="Times New Roman" w:hAnsi="Times New Roman"/>
        </w:rPr>
        <w:t xml:space="preserve">  The Fuqua School of Business</w:t>
      </w:r>
      <w:r w:rsidRPr="00366094">
        <w:rPr>
          <w:rFonts w:ascii="Times New Roman" w:hAnsi="Times New Roman"/>
        </w:rPr>
        <w:t>, Spring 1987.</w:t>
      </w:r>
    </w:p>
    <w:p w:rsidR="004C76D8" w:rsidRPr="00366094" w:rsidRDefault="004C76D8" w:rsidP="00E347EF">
      <w:pPr>
        <w:tabs>
          <w:tab w:val="left" w:pos="1440"/>
          <w:tab w:val="left" w:pos="1728"/>
        </w:tabs>
        <w:spacing w:line="240" w:lineRule="exact"/>
        <w:jc w:val="both"/>
        <w:rPr>
          <w:rFonts w:ascii="Times New Roman" w:hAnsi="Times New Roman"/>
          <w:u w:val="single"/>
        </w:rPr>
      </w:pPr>
    </w:p>
    <w:p w:rsidR="00BF067A" w:rsidRPr="00366094" w:rsidRDefault="00BF067A">
      <w:pPr>
        <w:pStyle w:val="Heading3"/>
        <w:rPr>
          <w:rFonts w:ascii="Times New Roman" w:hAnsi="Times New Roman"/>
        </w:rPr>
      </w:pPr>
      <w:r w:rsidRPr="00366094">
        <w:rPr>
          <w:rFonts w:ascii="Times New Roman" w:hAnsi="Times New Roman"/>
        </w:rPr>
        <w:t>PUBLICATIONS</w:t>
      </w:r>
    </w:p>
    <w:p w:rsidR="00BF067A" w:rsidRPr="00366094" w:rsidRDefault="00BF067A">
      <w:pPr>
        <w:pStyle w:val="Heading1"/>
        <w:tabs>
          <w:tab w:val="clear" w:pos="1440"/>
          <w:tab w:val="clear" w:pos="1728"/>
        </w:tabs>
        <w:spacing w:line="240" w:lineRule="auto"/>
        <w:rPr>
          <w:rFonts w:ascii="Times New Roman" w:hAnsi="Times New Roman"/>
          <w:u w:val="none"/>
        </w:rPr>
      </w:pPr>
      <w:r w:rsidRPr="00366094">
        <w:rPr>
          <w:rFonts w:ascii="Times New Roman" w:hAnsi="Times New Roman"/>
        </w:rPr>
        <w:t>Research</w:t>
      </w:r>
      <w:r w:rsidRPr="00366094">
        <w:rPr>
          <w:rFonts w:ascii="Times New Roman" w:hAnsi="Times New Roman"/>
          <w:u w:val="none"/>
        </w:rPr>
        <w:tab/>
      </w:r>
    </w:p>
    <w:p w:rsidR="000E63BB" w:rsidRPr="00366094" w:rsidRDefault="000E63BB">
      <w:pPr>
        <w:rPr>
          <w:rFonts w:ascii="Times New Roman" w:hAnsi="Times New Roman"/>
          <w:u w:val="single"/>
        </w:rPr>
      </w:pPr>
      <w:r w:rsidRPr="00366094">
        <w:rPr>
          <w:rFonts w:ascii="Times New Roman" w:hAnsi="Times New Roman"/>
          <w:u w:val="single"/>
        </w:rPr>
        <w:t>Interests</w:t>
      </w:r>
    </w:p>
    <w:p w:rsidR="00BF067A" w:rsidRPr="00366094" w:rsidRDefault="000E63BB" w:rsidP="00E347EF">
      <w:pPr>
        <w:ind w:left="1440"/>
        <w:jc w:val="both"/>
        <w:rPr>
          <w:rFonts w:ascii="Times New Roman" w:hAnsi="Times New Roman"/>
        </w:rPr>
      </w:pPr>
      <w:r w:rsidRPr="00366094">
        <w:rPr>
          <w:rFonts w:ascii="Times New Roman" w:hAnsi="Times New Roman"/>
        </w:rPr>
        <w:t xml:space="preserve">Creative Problem Structuring, Cross-Cultural Decision Making, </w:t>
      </w:r>
      <w:r w:rsidR="00BF067A" w:rsidRPr="00366094">
        <w:rPr>
          <w:rFonts w:ascii="Times New Roman" w:hAnsi="Times New Roman"/>
        </w:rPr>
        <w:t>Fairness in Decision Making</w:t>
      </w:r>
      <w:r w:rsidRPr="00366094">
        <w:rPr>
          <w:rFonts w:ascii="Times New Roman" w:hAnsi="Times New Roman"/>
        </w:rPr>
        <w:t xml:space="preserve">, </w:t>
      </w:r>
      <w:r w:rsidR="00BF067A" w:rsidRPr="00366094">
        <w:rPr>
          <w:rFonts w:ascii="Times New Roman" w:hAnsi="Times New Roman"/>
        </w:rPr>
        <w:t>Decision Analysis</w:t>
      </w:r>
      <w:r w:rsidRPr="00366094">
        <w:rPr>
          <w:rFonts w:ascii="Times New Roman" w:hAnsi="Times New Roman"/>
        </w:rPr>
        <w:t xml:space="preserve"> Theory and Applications, </w:t>
      </w:r>
      <w:r w:rsidR="00BF067A" w:rsidRPr="00366094">
        <w:rPr>
          <w:rFonts w:ascii="Times New Roman" w:hAnsi="Times New Roman"/>
        </w:rPr>
        <w:t>Medical Decision Making</w:t>
      </w:r>
      <w:r w:rsidRPr="00366094">
        <w:rPr>
          <w:rFonts w:ascii="Times New Roman" w:hAnsi="Times New Roman"/>
        </w:rPr>
        <w:t xml:space="preserve">, </w:t>
      </w:r>
      <w:r w:rsidR="00BF067A" w:rsidRPr="00366094">
        <w:rPr>
          <w:rFonts w:ascii="Times New Roman" w:hAnsi="Times New Roman"/>
        </w:rPr>
        <w:t>Multiple Attribute Decision Making</w:t>
      </w:r>
      <w:r w:rsidRPr="00366094">
        <w:rPr>
          <w:rFonts w:ascii="Times New Roman" w:hAnsi="Times New Roman"/>
        </w:rPr>
        <w:t xml:space="preserve">, </w:t>
      </w:r>
      <w:r w:rsidR="00BF067A" w:rsidRPr="00366094">
        <w:rPr>
          <w:rFonts w:ascii="Times New Roman" w:hAnsi="Times New Roman"/>
        </w:rPr>
        <w:t>Probability Judgments</w:t>
      </w:r>
      <w:r w:rsidRPr="00366094">
        <w:rPr>
          <w:rFonts w:ascii="Times New Roman" w:hAnsi="Times New Roman"/>
        </w:rPr>
        <w:t xml:space="preserve">, </w:t>
      </w:r>
      <w:r w:rsidR="00BF067A" w:rsidRPr="00366094">
        <w:rPr>
          <w:rFonts w:ascii="Times New Roman" w:hAnsi="Times New Roman"/>
        </w:rPr>
        <w:t>Ambiguity of Probabilities or Outcomes</w:t>
      </w:r>
      <w:r w:rsidRPr="00366094">
        <w:rPr>
          <w:rFonts w:ascii="Times New Roman" w:hAnsi="Times New Roman"/>
        </w:rPr>
        <w:t xml:space="preserve">, </w:t>
      </w:r>
      <w:r w:rsidR="00BF067A" w:rsidRPr="00366094">
        <w:rPr>
          <w:rFonts w:ascii="Times New Roman" w:hAnsi="Times New Roman"/>
        </w:rPr>
        <w:t xml:space="preserve">Risk Analysis for </w:t>
      </w:r>
      <w:r w:rsidR="0082707C" w:rsidRPr="00366094">
        <w:rPr>
          <w:rFonts w:ascii="Times New Roman" w:hAnsi="Times New Roman"/>
        </w:rPr>
        <w:t xml:space="preserve">Terrorism, </w:t>
      </w:r>
      <w:r w:rsidR="00BF067A" w:rsidRPr="00366094">
        <w:rPr>
          <w:rFonts w:ascii="Times New Roman" w:hAnsi="Times New Roman"/>
        </w:rPr>
        <w:t>Environmental, Health, and Safety Risks</w:t>
      </w:r>
      <w:r w:rsidRPr="00366094">
        <w:rPr>
          <w:rFonts w:ascii="Times New Roman" w:hAnsi="Times New Roman"/>
        </w:rPr>
        <w:t xml:space="preserve">, </w:t>
      </w:r>
      <w:r w:rsidR="00BF067A" w:rsidRPr="00366094">
        <w:rPr>
          <w:rFonts w:ascii="Times New Roman" w:hAnsi="Times New Roman"/>
        </w:rPr>
        <w:t>Time Preferences and Discounting</w:t>
      </w:r>
      <w:r w:rsidRPr="00366094">
        <w:rPr>
          <w:rFonts w:ascii="Times New Roman" w:hAnsi="Times New Roman"/>
        </w:rPr>
        <w:t xml:space="preserve">, </w:t>
      </w:r>
      <w:r w:rsidR="00BF067A" w:rsidRPr="00366094">
        <w:rPr>
          <w:rFonts w:ascii="Times New Roman" w:hAnsi="Times New Roman"/>
        </w:rPr>
        <w:t>Utility Models</w:t>
      </w:r>
      <w:r w:rsidRPr="00366094">
        <w:rPr>
          <w:rFonts w:ascii="Times New Roman" w:hAnsi="Times New Roman"/>
        </w:rPr>
        <w:t xml:space="preserve">, </w:t>
      </w:r>
      <w:r w:rsidR="00BF067A" w:rsidRPr="00366094">
        <w:rPr>
          <w:rFonts w:ascii="Times New Roman" w:hAnsi="Times New Roman"/>
        </w:rPr>
        <w:t>Models of Risk</w:t>
      </w:r>
    </w:p>
    <w:p w:rsidR="00155045" w:rsidRPr="00366094" w:rsidRDefault="00155045" w:rsidP="00E37CD8"/>
    <w:p w:rsidR="00155045" w:rsidRPr="00366094" w:rsidRDefault="00155045" w:rsidP="00E37CD8"/>
    <w:p w:rsidR="00BF067A" w:rsidRPr="00366094" w:rsidRDefault="00BF067A" w:rsidP="005B7941">
      <w:pPr>
        <w:pStyle w:val="Heading1"/>
        <w:rPr>
          <w:rFonts w:ascii="Times New Roman" w:hAnsi="Times New Roman"/>
        </w:rPr>
      </w:pPr>
      <w:r w:rsidRPr="00366094">
        <w:rPr>
          <w:rFonts w:ascii="Times New Roman" w:hAnsi="Times New Roman"/>
        </w:rPr>
        <w:t>Journal</w:t>
      </w:r>
    </w:p>
    <w:p w:rsidR="00BF067A" w:rsidRPr="00366094" w:rsidRDefault="00BF067A" w:rsidP="005B7941">
      <w:pPr>
        <w:pStyle w:val="Heading1"/>
        <w:rPr>
          <w:rFonts w:ascii="Times New Roman" w:hAnsi="Times New Roman"/>
        </w:rPr>
      </w:pPr>
      <w:r w:rsidRPr="00366094">
        <w:rPr>
          <w:rFonts w:ascii="Times New Roman" w:hAnsi="Times New Roman"/>
        </w:rPr>
        <w:t>Articles</w:t>
      </w: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"The Effects of Problem Representation on the Sure-Thing and Substitution Principles," </w:t>
      </w:r>
      <w:r w:rsidRPr="00366094">
        <w:rPr>
          <w:rFonts w:ascii="Times New Roman" w:hAnsi="Times New Roman"/>
          <w:u w:val="single"/>
        </w:rPr>
        <w:t>Management Science</w:t>
      </w:r>
      <w:r w:rsidRPr="00366094">
        <w:rPr>
          <w:rFonts w:ascii="Times New Roman" w:hAnsi="Times New Roman"/>
        </w:rPr>
        <w:t>, Volume 31, No. 6, June 1985, pp. 738-751.</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 Empirical Investigation of Relative Risk Aversion," </w:t>
      </w:r>
      <w:r w:rsidRPr="00366094">
        <w:rPr>
          <w:rFonts w:ascii="Times New Roman" w:hAnsi="Times New Roman"/>
          <w:u w:val="single"/>
        </w:rPr>
        <w:t>IEEE Transactions on Systems, Man, and Cybernetics</w:t>
      </w:r>
      <w:r w:rsidRPr="00366094">
        <w:rPr>
          <w:rFonts w:ascii="Times New Roman" w:hAnsi="Times New Roman"/>
        </w:rPr>
        <w:t>, Volume 15, No. 4, 1985, pp. 475-482.</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"Testing the 'Reduction of Compound Alternatives' Principle," </w:t>
      </w:r>
      <w:r w:rsidRPr="00366094">
        <w:rPr>
          <w:rFonts w:ascii="Times New Roman" w:hAnsi="Times New Roman"/>
          <w:u w:val="single"/>
        </w:rPr>
        <w:t>OMEGA, The</w:t>
      </w:r>
      <w:r w:rsidRPr="00366094">
        <w:rPr>
          <w:rFonts w:ascii="Times New Roman" w:hAnsi="Times New Roman"/>
          <w:sz w:val="24"/>
        </w:rPr>
        <w:t xml:space="preserve"> </w:t>
      </w:r>
      <w:r w:rsidRPr="00366094">
        <w:rPr>
          <w:rFonts w:ascii="Times New Roman" w:hAnsi="Times New Roman"/>
          <w:u w:val="single"/>
        </w:rPr>
        <w:t>International Journal of Management Science</w:t>
      </w:r>
      <w:r w:rsidRPr="00366094">
        <w:rPr>
          <w:rFonts w:ascii="Times New Roman" w:hAnsi="Times New Roman"/>
        </w:rPr>
        <w:t>, Volume 13, No. 4, July-August, 1985, pp. 349-358.</w:t>
      </w:r>
    </w:p>
    <w:p w:rsidR="00CE46F6" w:rsidRPr="00366094" w:rsidRDefault="00CE46F6" w:rsidP="00E347EF">
      <w:pPr>
        <w:pStyle w:val="Heading2"/>
        <w:ind w:left="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Rakesh K. Sarin, and Martin Weber, "Empirical Investigation of Some Properties of the Perceived Riskiness of Gambles," </w:t>
      </w:r>
      <w:r w:rsidRPr="00366094">
        <w:rPr>
          <w:rFonts w:ascii="Times New Roman" w:hAnsi="Times New Roman"/>
          <w:u w:val="single"/>
        </w:rPr>
        <w:t>Organizational Behavior and Human Decision Processes</w:t>
      </w:r>
      <w:r w:rsidRPr="00366094">
        <w:rPr>
          <w:rFonts w:ascii="Times New Roman" w:hAnsi="Times New Roman"/>
        </w:rPr>
        <w:t>, Volume 38, August 1986, pp. 114-130.</w:t>
      </w:r>
    </w:p>
    <w:p w:rsidR="00BF067A" w:rsidRPr="00366094" w:rsidRDefault="00BF067A" w:rsidP="00E347EF">
      <w:pPr>
        <w:tabs>
          <w:tab w:val="left" w:pos="1080"/>
          <w:tab w:val="left" w:pos="1350"/>
          <w:tab w:val="left" w:pos="1728"/>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Rakesh K. Sarin, "Equity in Social Risk:  Some Empirical Observations," </w:t>
      </w:r>
      <w:r w:rsidRPr="00366094">
        <w:rPr>
          <w:rFonts w:ascii="Times New Roman" w:hAnsi="Times New Roman"/>
          <w:u w:val="single"/>
        </w:rPr>
        <w:t>Risk Analysis</w:t>
      </w:r>
      <w:r w:rsidRPr="00366094">
        <w:rPr>
          <w:rFonts w:ascii="Times New Roman" w:hAnsi="Times New Roman"/>
        </w:rPr>
        <w:t>, Volume 8, No. 1, March 1988, pp. 135-146.</w:t>
      </w:r>
    </w:p>
    <w:p w:rsidR="00BF067A" w:rsidRPr="00366094" w:rsidRDefault="00BF067A">
      <w:pPr>
        <w:tabs>
          <w:tab w:val="left" w:pos="1152"/>
          <w:tab w:val="left" w:pos="1350"/>
          <w:tab w:val="left" w:pos="1512"/>
          <w:tab w:val="left" w:pos="1728"/>
        </w:tabs>
        <w:spacing w:line="240" w:lineRule="exact"/>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Joanna Ho, "Decision Problem Structuring:  Generating Options," </w:t>
      </w:r>
      <w:r w:rsidRPr="00366094">
        <w:rPr>
          <w:rFonts w:ascii="Times New Roman" w:hAnsi="Times New Roman"/>
          <w:u w:val="single"/>
        </w:rPr>
        <w:t>IEEE Transactions on Systems, Man, and Cybernetics</w:t>
      </w:r>
      <w:r w:rsidRPr="00366094">
        <w:rPr>
          <w:rFonts w:ascii="Times New Roman" w:hAnsi="Times New Roman"/>
        </w:rPr>
        <w:t>, Vol. 18, No. 5, September 1988, pp. 715-728.</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Peter H. Farquhar and L. Robin Keller, "Preference Intensity Measurement," </w:t>
      </w:r>
      <w:r w:rsidRPr="00366094">
        <w:rPr>
          <w:rFonts w:ascii="Times New Roman" w:hAnsi="Times New Roman"/>
          <w:u w:val="single"/>
        </w:rPr>
        <w:t>Annals of Operations</w:t>
      </w:r>
      <w:r w:rsidRPr="00366094">
        <w:rPr>
          <w:rFonts w:ascii="Times New Roman" w:hAnsi="Times New Roman"/>
        </w:rPr>
        <w:t xml:space="preserve"> </w:t>
      </w:r>
      <w:r w:rsidRPr="00366094">
        <w:rPr>
          <w:rFonts w:ascii="Times New Roman" w:hAnsi="Times New Roman"/>
          <w:u w:val="single"/>
        </w:rPr>
        <w:t>Research</w:t>
      </w:r>
      <w:r w:rsidRPr="00366094">
        <w:rPr>
          <w:rFonts w:ascii="Times New Roman" w:hAnsi="Times New Roman"/>
        </w:rPr>
        <w:t>, Vol. 19, 1989, pp. 205-217.</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"The Role of Generalized Utility Theories in Descriptive, Prescriptive, and Normative Decision Analysis," </w:t>
      </w:r>
      <w:r w:rsidRPr="00366094">
        <w:rPr>
          <w:rFonts w:ascii="Times New Roman" w:hAnsi="Times New Roman"/>
          <w:u w:val="single"/>
        </w:rPr>
        <w:t>Information and Decision Technologies</w:t>
      </w:r>
      <w:r w:rsidRPr="00366094">
        <w:rPr>
          <w:rFonts w:ascii="Times New Roman" w:hAnsi="Times New Roman"/>
        </w:rPr>
        <w:t>, Vol. 15, 1989, pp. 259-271.</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"Decision Research with Descriptive, Normative, and Prescriptive Purposes-Some Comments," </w:t>
      </w:r>
      <w:r w:rsidRPr="00366094">
        <w:rPr>
          <w:rFonts w:ascii="Times New Roman" w:hAnsi="Times New Roman"/>
          <w:u w:val="single"/>
        </w:rPr>
        <w:t>Annals of Operations Research</w:t>
      </w:r>
      <w:r w:rsidRPr="00366094">
        <w:rPr>
          <w:rFonts w:ascii="Times New Roman" w:hAnsi="Times New Roman"/>
        </w:rPr>
        <w:t>, Vol. 19, (volume on Choice Under Uncertainty edited by Peter Fishburn and Irving H. LaValle), 1989, pp. 485-487.  Entire edited volume won 1991 Decision Analysis Publication Award from the ORSA Decision Analysis Special Interest Group.</w:t>
      </w:r>
    </w:p>
    <w:p w:rsidR="00BF067A" w:rsidRPr="00366094" w:rsidRDefault="00BF067A" w:rsidP="00E347EF">
      <w:pPr>
        <w:spacing w:line="240" w:lineRule="exact"/>
        <w:ind w:left="144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Richard L. Daniels and L. Robin Keller, "An Experimental Evaluation of the Descriptive Validity of Lottery Dependent Utility Theory," </w:t>
      </w:r>
      <w:r w:rsidRPr="00366094">
        <w:rPr>
          <w:rFonts w:ascii="Times New Roman" w:hAnsi="Times New Roman"/>
          <w:u w:val="single"/>
        </w:rPr>
        <w:t>Journal of Risk and Uncertainty</w:t>
      </w:r>
      <w:r w:rsidRPr="00366094">
        <w:rPr>
          <w:rFonts w:ascii="Times New Roman" w:hAnsi="Times New Roman"/>
        </w:rPr>
        <w:t>, Vol. 3, 1990, pp. 115-134.</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Richard L. Daniels and L. Robin Keller, "Choice-Based Assessment of Utility Functions," </w:t>
      </w:r>
      <w:r w:rsidRPr="00366094">
        <w:rPr>
          <w:rFonts w:ascii="Times New Roman" w:hAnsi="Times New Roman"/>
          <w:u w:val="single"/>
        </w:rPr>
        <w:t>Organizational Behavior and Human Decision Processes</w:t>
      </w:r>
      <w:r w:rsidRPr="00366094">
        <w:rPr>
          <w:rFonts w:ascii="Times New Roman" w:hAnsi="Times New Roman"/>
        </w:rPr>
        <w:t>, Vol. 52, 1992, pp. 524-543.</w:t>
      </w:r>
    </w:p>
    <w:p w:rsidR="00BF067A" w:rsidRPr="00366094" w:rsidRDefault="00BF067A" w:rsidP="00E347EF">
      <w:pPr>
        <w:spacing w:line="240" w:lineRule="exact"/>
        <w:ind w:left="144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Uzi Segal, and Tan Wang, "The Becker-de Groot-Marschak Mechanism and Generalized Utilized Theories:  Theoretical Predictions and Empirical Observations," </w:t>
      </w:r>
      <w:r w:rsidRPr="00366094">
        <w:rPr>
          <w:rFonts w:ascii="Times New Roman" w:hAnsi="Times New Roman"/>
          <w:u w:val="single"/>
        </w:rPr>
        <w:t>Theory and Decision</w:t>
      </w:r>
      <w:r w:rsidRPr="00366094">
        <w:rPr>
          <w:rFonts w:ascii="Times New Roman" w:hAnsi="Times New Roman"/>
        </w:rPr>
        <w:t>, 34:83-97, 1993.</w:t>
      </w:r>
    </w:p>
    <w:p w:rsidR="00BF067A" w:rsidRPr="00366094" w:rsidRDefault="00BF067A" w:rsidP="00E347EF">
      <w:pPr>
        <w:tabs>
          <w:tab w:val="left" w:pos="1080"/>
          <w:tab w:val="left" w:pos="1350"/>
          <w:tab w:val="left" w:pos="1728"/>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Stuart Eriksen and L. Robin Keller, "A Multi-Attribute Utility Approach to Weighing the Risks and Benefits of Pharmaceutical Agents,” </w:t>
      </w:r>
      <w:r w:rsidRPr="00366094">
        <w:rPr>
          <w:rFonts w:ascii="Times New Roman" w:hAnsi="Times New Roman"/>
          <w:u w:val="single"/>
        </w:rPr>
        <w:t>Medical Decision Making</w:t>
      </w:r>
      <w:r w:rsidRPr="00366094">
        <w:rPr>
          <w:rFonts w:ascii="Times New Roman" w:hAnsi="Times New Roman"/>
        </w:rPr>
        <w:t>, 1993; 13:118-125.</w:t>
      </w:r>
    </w:p>
    <w:p w:rsidR="00BF067A" w:rsidRPr="00366094" w:rsidRDefault="00BF067A" w:rsidP="00E347EF">
      <w:pPr>
        <w:pStyle w:val="Header"/>
        <w:tabs>
          <w:tab w:val="clear" w:pos="4320"/>
          <w:tab w:val="clear" w:pos="8640"/>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lastRenderedPageBreak/>
        <w:t xml:space="preserve">Joanna Ho and L. Robin Keller, "The Effect of Inference Order and Experience-Related Knowledge on Diagnostic Conjunction Probabilities," </w:t>
      </w:r>
      <w:r w:rsidRPr="00366094">
        <w:rPr>
          <w:rFonts w:ascii="Times New Roman" w:hAnsi="Times New Roman"/>
          <w:u w:val="single"/>
        </w:rPr>
        <w:t>Organizational Behavior and Human Decision Processes</w:t>
      </w:r>
      <w:r w:rsidRPr="00366094">
        <w:rPr>
          <w:rFonts w:ascii="Times New Roman" w:hAnsi="Times New Roman"/>
        </w:rPr>
        <w:t>, 1994; 59: 51-74.</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Rakesh K. Sarin, “Fair Processes for Societal Decisions Involving Distributional Inequalities,” </w:t>
      </w:r>
      <w:r w:rsidRPr="00366094">
        <w:rPr>
          <w:rFonts w:ascii="Times New Roman" w:hAnsi="Times New Roman"/>
          <w:u w:val="single"/>
        </w:rPr>
        <w:t>Risk Analysis</w:t>
      </w:r>
      <w:r w:rsidRPr="00366094">
        <w:rPr>
          <w:rFonts w:ascii="Times New Roman" w:hAnsi="Times New Roman"/>
        </w:rPr>
        <w:t>, Vol. 15, No. 1 (February 1995), pp. 49-59.</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Lauraine G. Chestnut, L. Robin Keller, William E. Lambert, and Robert Rowe, "Measuring Heart Patients' Willingness to Pay for Changes in Angina Symptoms," </w:t>
      </w:r>
      <w:r w:rsidRPr="00366094">
        <w:rPr>
          <w:rFonts w:ascii="Times New Roman" w:hAnsi="Times New Roman"/>
          <w:u w:val="single"/>
        </w:rPr>
        <w:t>Medical Decision Making</w:t>
      </w:r>
      <w:r w:rsidRPr="00366094">
        <w:rPr>
          <w:rFonts w:ascii="Times New Roman" w:hAnsi="Times New Roman"/>
        </w:rPr>
        <w:t>, January-March, Vol. 16, 1996, pp. 65-77.</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Craig W. Kirkwood, “The Founding of INFORMS:  A Decision Analysis Perspective," </w:t>
      </w:r>
      <w:r w:rsidRPr="00366094">
        <w:rPr>
          <w:rFonts w:ascii="Times New Roman" w:hAnsi="Times New Roman"/>
          <w:u w:val="single"/>
        </w:rPr>
        <w:t>Operations Research</w:t>
      </w:r>
      <w:r w:rsidRPr="00366094">
        <w:rPr>
          <w:rFonts w:ascii="Times New Roman" w:hAnsi="Times New Roman"/>
        </w:rPr>
        <w:t>, 47 (1), January-February 1999, 16-28.</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Young-Hee Cho, L. Robin Keller, and M. Lynne Cooper, "Applying Decision-Making Approaches to Health Risk-Taking Behaviors: Progress and Remaining Challenges," </w:t>
      </w:r>
      <w:r w:rsidRPr="00366094">
        <w:rPr>
          <w:rFonts w:ascii="Times New Roman" w:hAnsi="Times New Roman"/>
          <w:u w:val="single"/>
        </w:rPr>
        <w:t>Journal of Mathematical Psychology</w:t>
      </w:r>
      <w:r w:rsidRPr="00366094">
        <w:rPr>
          <w:rFonts w:ascii="Times New Roman" w:hAnsi="Times New Roman"/>
        </w:rPr>
        <w:t>, 43(2), June 1999, 261-285.</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Wen-Qiang Bian and L. Robin Keller, “Chinese and Americans Agree on What Is Fair, but Disagree on What Is Best in Societal Decisions Affecting Health and Safety Risks,” </w:t>
      </w:r>
      <w:r w:rsidRPr="00366094">
        <w:rPr>
          <w:rFonts w:ascii="Times New Roman" w:hAnsi="Times New Roman"/>
          <w:u w:val="single"/>
        </w:rPr>
        <w:t>Risk Analysis</w:t>
      </w:r>
      <w:r w:rsidRPr="00366094">
        <w:rPr>
          <w:rFonts w:ascii="Times New Roman" w:hAnsi="Times New Roman"/>
        </w:rPr>
        <w:t>, 19 (3), 1999, 433-446.</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Wen-Qiang Bian and L. Robin Keller, "Patterns of Fairness Judgments in North America and the People's Republic of China," </w:t>
      </w:r>
      <w:r w:rsidRPr="00366094">
        <w:rPr>
          <w:rFonts w:ascii="Times New Roman" w:hAnsi="Times New Roman"/>
          <w:u w:val="single"/>
        </w:rPr>
        <w:t>Journal of Consumer Psychology</w:t>
      </w:r>
      <w:r w:rsidRPr="00366094">
        <w:rPr>
          <w:rFonts w:ascii="Times New Roman" w:hAnsi="Times New Roman"/>
        </w:rPr>
        <w:t>, 8 (3), 1999, 301-320.</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Monika I. Winn and L. Robin Keller, “A Modeling Methodology for Multi-Objective Multi-Stakeholder Decisions:  Implications for Research," </w:t>
      </w:r>
      <w:r w:rsidRPr="00366094">
        <w:rPr>
          <w:rFonts w:ascii="Times New Roman" w:hAnsi="Times New Roman"/>
          <w:u w:val="single"/>
        </w:rPr>
        <w:t>Journal of Management Inquiry</w:t>
      </w:r>
      <w:r w:rsidRPr="00366094">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2"/>
        </w:numPr>
        <w:jc w:val="both"/>
        <w:rPr>
          <w:rFonts w:ascii="Times New Roman" w:hAnsi="Times New Roman"/>
        </w:rPr>
      </w:pPr>
      <w:r w:rsidRPr="00366094">
        <w:rPr>
          <w:rFonts w:ascii="Times New Roman" w:hAnsi="Times New Roman"/>
        </w:rPr>
        <w:t>L. Robin Keller and Elisabetta Strazzera</w:t>
      </w:r>
      <w:r w:rsidR="00120BA8" w:rsidRPr="00366094">
        <w:rPr>
          <w:rFonts w:ascii="Times New Roman" w:hAnsi="Times New Roman"/>
        </w:rPr>
        <w:t>,</w:t>
      </w:r>
      <w:r w:rsidRPr="00366094">
        <w:rPr>
          <w:rFonts w:ascii="Times New Roman" w:hAnsi="Times New Roman"/>
        </w:rPr>
        <w:t xml:space="preserve"> “Examining Predictive Accuracy Among Discounting Models,” </w:t>
      </w:r>
      <w:r w:rsidRPr="00366094">
        <w:rPr>
          <w:rFonts w:ascii="Times New Roman" w:hAnsi="Times New Roman"/>
          <w:u w:val="single"/>
        </w:rPr>
        <w:t>Journal of Risk and Uncertainty</w:t>
      </w:r>
      <w:r w:rsidRPr="00366094">
        <w:rPr>
          <w:rFonts w:ascii="Times New Roman" w:hAnsi="Times New Roman"/>
        </w:rPr>
        <w:t>, Vol. 24:2, 143-160, 2002.</w:t>
      </w:r>
    </w:p>
    <w:p w:rsidR="00BF067A" w:rsidRPr="00366094" w:rsidRDefault="00BF067A" w:rsidP="00E347EF">
      <w:pPr>
        <w:pStyle w:val="Header"/>
        <w:tabs>
          <w:tab w:val="clear" w:pos="4320"/>
          <w:tab w:val="clear" w:pos="8640"/>
        </w:tabs>
        <w:jc w:val="both"/>
        <w:rPr>
          <w:rFonts w:ascii="Times New Roman" w:hAnsi="Times New Roman"/>
        </w:rPr>
      </w:pPr>
    </w:p>
    <w:p w:rsidR="00BF067A" w:rsidRPr="00366094" w:rsidRDefault="00BF067A" w:rsidP="00E347EF">
      <w:pPr>
        <w:numPr>
          <w:ilvl w:val="0"/>
          <w:numId w:val="2"/>
        </w:numPr>
        <w:spacing w:line="240" w:lineRule="exact"/>
        <w:jc w:val="both"/>
        <w:rPr>
          <w:rFonts w:ascii="Times New Roman" w:hAnsi="Times New Roman"/>
        </w:rPr>
      </w:pPr>
      <w:r w:rsidRPr="00366094">
        <w:rPr>
          <w:rFonts w:ascii="Times New Roman" w:hAnsi="Times New Roman"/>
        </w:rPr>
        <w:t>Jeffery L. Guyse, L. Robin Keller and Thomas Eppel “Valuing Envir</w:t>
      </w:r>
      <w:r w:rsidR="006C0118" w:rsidRPr="00366094">
        <w:rPr>
          <w:rFonts w:ascii="Times New Roman" w:hAnsi="Times New Roman"/>
        </w:rPr>
        <w:t>onmental Outcomes: Preferences f</w:t>
      </w:r>
      <w:r w:rsidRPr="00366094">
        <w:rPr>
          <w:rFonts w:ascii="Times New Roman" w:hAnsi="Times New Roman"/>
        </w:rPr>
        <w:t xml:space="preserve">or Constant or Improving Sequences,” recipient of finalist award in Decision Analysis Society of INFORMS Student Paper Competition. </w:t>
      </w:r>
      <w:r w:rsidRPr="00366094">
        <w:rPr>
          <w:rFonts w:ascii="Times New Roman" w:hAnsi="Times New Roman"/>
          <w:u w:val="single"/>
        </w:rPr>
        <w:t>Organizational Behavior and Human Decision Processes</w:t>
      </w:r>
      <w:r w:rsidRPr="00366094">
        <w:rPr>
          <w:rFonts w:ascii="Times New Roman" w:hAnsi="Times New Roman"/>
        </w:rPr>
        <w:t>, 87, No. 2, March 2002, 253-277.</w:t>
      </w:r>
    </w:p>
    <w:p w:rsidR="00BF067A" w:rsidRPr="00366094" w:rsidRDefault="00BF067A" w:rsidP="00E347EF">
      <w:pPr>
        <w:pStyle w:val="Header"/>
        <w:tabs>
          <w:tab w:val="clear" w:pos="4320"/>
          <w:tab w:val="clear" w:pos="8640"/>
        </w:tabs>
        <w:spacing w:line="240" w:lineRule="exact"/>
        <w:jc w:val="both"/>
        <w:rPr>
          <w:rFonts w:ascii="Times New Roman" w:hAnsi="Times New Roman"/>
        </w:rPr>
      </w:pPr>
    </w:p>
    <w:p w:rsidR="00BF067A" w:rsidRPr="00366094" w:rsidRDefault="00BF067A" w:rsidP="00E347EF">
      <w:pPr>
        <w:numPr>
          <w:ilvl w:val="0"/>
          <w:numId w:val="2"/>
        </w:numPr>
        <w:spacing w:line="240" w:lineRule="exact"/>
        <w:jc w:val="both"/>
        <w:rPr>
          <w:rFonts w:ascii="Times New Roman" w:hAnsi="Times New Roman"/>
        </w:rPr>
      </w:pPr>
      <w:r w:rsidRPr="00366094">
        <w:rPr>
          <w:rFonts w:ascii="Times New Roman" w:hAnsi="Times New Roman"/>
        </w:rPr>
        <w:t xml:space="preserve">Joanna L. Ho, L. Robin Keller, and Pam Keltyka, “Managers’ Variance Investigation Decisions: An Experimental Examination of Probabilistic and Outcome Ambiguity,” </w:t>
      </w:r>
      <w:r w:rsidRPr="00366094">
        <w:rPr>
          <w:rFonts w:ascii="Times New Roman" w:hAnsi="Times New Roman"/>
          <w:u w:val="single"/>
        </w:rPr>
        <w:t>Journal of Behavioral Decision Making</w:t>
      </w:r>
      <w:r w:rsidRPr="00366094">
        <w:rPr>
          <w:rFonts w:ascii="Times New Roman" w:hAnsi="Times New Roman"/>
        </w:rPr>
        <w:t>, 14, 257-278, 2001.</w:t>
      </w:r>
    </w:p>
    <w:p w:rsidR="00BF067A" w:rsidRPr="00366094"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366094" w:rsidRDefault="00BF067A" w:rsidP="00E347EF">
      <w:pPr>
        <w:pStyle w:val="List5"/>
        <w:numPr>
          <w:ilvl w:val="0"/>
          <w:numId w:val="2"/>
        </w:numPr>
        <w:spacing w:line="240" w:lineRule="exact"/>
        <w:jc w:val="both"/>
        <w:rPr>
          <w:rFonts w:ascii="Times New Roman" w:hAnsi="Times New Roman"/>
        </w:rPr>
      </w:pPr>
      <w:r w:rsidRPr="00366094">
        <w:rPr>
          <w:rFonts w:ascii="Times New Roman" w:hAnsi="Times New Roman"/>
        </w:rPr>
        <w:t xml:space="preserve">Joanna L. Ho, L. Robin Keller, and Pam Keltyka, “Effects of Outcome and Probabilistic Ambiguity on Managerial Choices,” </w:t>
      </w:r>
      <w:r w:rsidRPr="00366094">
        <w:rPr>
          <w:rFonts w:ascii="Times New Roman" w:hAnsi="Times New Roman"/>
          <w:u w:val="single"/>
        </w:rPr>
        <w:t>Journal of Risk and Uncertainty</w:t>
      </w:r>
      <w:r w:rsidRPr="00366094">
        <w:rPr>
          <w:rFonts w:ascii="Times New Roman" w:hAnsi="Times New Roman"/>
        </w:rPr>
        <w:t>, 24 (2002) 1:  47-74.</w:t>
      </w:r>
    </w:p>
    <w:p w:rsidR="00833C4E" w:rsidRPr="00366094" w:rsidRDefault="00833C4E" w:rsidP="00E347EF">
      <w:pPr>
        <w:jc w:val="both"/>
        <w:rPr>
          <w:rFonts w:ascii="Times New Roman" w:hAnsi="Times New Roman"/>
        </w:rPr>
      </w:pPr>
    </w:p>
    <w:p w:rsidR="00047B1E" w:rsidRPr="00366094" w:rsidRDefault="00833C4E" w:rsidP="00E347EF">
      <w:pPr>
        <w:numPr>
          <w:ilvl w:val="0"/>
          <w:numId w:val="2"/>
        </w:numPr>
        <w:jc w:val="both"/>
        <w:rPr>
          <w:rFonts w:ascii="Times New Roman" w:hAnsi="Times New Roman"/>
        </w:rPr>
      </w:pPr>
      <w:r w:rsidRPr="00366094">
        <w:rPr>
          <w:rFonts w:ascii="Times New Roman" w:hAnsi="Times New Roman"/>
        </w:rPr>
        <w:t>Joanna L. Ho, L. Rob</w:t>
      </w:r>
      <w:r w:rsidR="00047B1E" w:rsidRPr="00366094">
        <w:rPr>
          <w:rFonts w:ascii="Times New Roman" w:hAnsi="Times New Roman"/>
        </w:rPr>
        <w:t>in Keller, and Pamela Keltyka, “</w:t>
      </w:r>
      <w:r w:rsidRPr="00366094">
        <w:rPr>
          <w:rFonts w:ascii="Times New Roman" w:hAnsi="Times New Roman"/>
        </w:rPr>
        <w:t xml:space="preserve">How Do Information Ambiguity and Timing of Contextual Information Affect Managers’ Goal Congruence in Making Investment Decisions in Good Times vs. Bad Times?”  </w:t>
      </w:r>
      <w:r w:rsidRPr="00366094">
        <w:rPr>
          <w:rFonts w:ascii="Times New Roman" w:hAnsi="Times New Roman"/>
          <w:u w:val="single"/>
        </w:rPr>
        <w:t>Journal of Risk and Uncertainty</w:t>
      </w:r>
      <w:r w:rsidR="006C0118" w:rsidRPr="00366094">
        <w:rPr>
          <w:rFonts w:ascii="Times New Roman" w:hAnsi="Times New Roman"/>
          <w:u w:val="single"/>
        </w:rPr>
        <w:t>,</w:t>
      </w:r>
      <w:r w:rsidRPr="00366094">
        <w:rPr>
          <w:rFonts w:ascii="Times New Roman" w:hAnsi="Times New Roman"/>
        </w:rPr>
        <w:t xml:space="preserve"> </w:t>
      </w:r>
      <w:r w:rsidR="006C0118" w:rsidRPr="00366094">
        <w:rPr>
          <w:rFonts w:ascii="Times New Roman" w:hAnsi="Times New Roman"/>
        </w:rPr>
        <w:t xml:space="preserve">31 </w:t>
      </w:r>
      <w:r w:rsidRPr="00366094">
        <w:rPr>
          <w:rFonts w:ascii="Times New Roman" w:hAnsi="Times New Roman"/>
        </w:rPr>
        <w:t>(</w:t>
      </w:r>
      <w:r w:rsidR="00441561" w:rsidRPr="00366094">
        <w:rPr>
          <w:rFonts w:ascii="Times New Roman" w:hAnsi="Times New Roman"/>
        </w:rPr>
        <w:t xml:space="preserve">Sept. </w:t>
      </w:r>
      <w:r w:rsidRPr="00366094">
        <w:rPr>
          <w:rFonts w:ascii="Times New Roman" w:hAnsi="Times New Roman"/>
        </w:rPr>
        <w:t>2005)</w:t>
      </w:r>
      <w:r w:rsidR="006C0118" w:rsidRPr="00366094">
        <w:rPr>
          <w:rFonts w:ascii="Times New Roman" w:hAnsi="Times New Roman"/>
        </w:rPr>
        <w:t xml:space="preserve"> 2</w:t>
      </w:r>
      <w:r w:rsidR="006317DB" w:rsidRPr="00366094">
        <w:rPr>
          <w:rFonts w:ascii="Times New Roman" w:hAnsi="Times New Roman"/>
        </w:rPr>
        <w:t>:</w:t>
      </w:r>
      <w:r w:rsidR="00441561" w:rsidRPr="00366094">
        <w:rPr>
          <w:rFonts w:ascii="Times New Roman" w:hAnsi="Times New Roman"/>
        </w:rPr>
        <w:t xml:space="preserve"> 163-186.</w:t>
      </w:r>
    </w:p>
    <w:p w:rsidR="00100654" w:rsidRPr="00366094" w:rsidRDefault="00100654" w:rsidP="00E347EF">
      <w:pPr>
        <w:jc w:val="both"/>
        <w:rPr>
          <w:rFonts w:ascii="Times New Roman" w:hAnsi="Times New Roman"/>
        </w:rPr>
      </w:pPr>
    </w:p>
    <w:p w:rsidR="00047B1E" w:rsidRPr="00366094" w:rsidRDefault="00100654" w:rsidP="00E347EF">
      <w:pPr>
        <w:numPr>
          <w:ilvl w:val="0"/>
          <w:numId w:val="2"/>
        </w:numPr>
        <w:jc w:val="both"/>
        <w:rPr>
          <w:rFonts w:ascii="Times New Roman" w:hAnsi="Times New Roman"/>
        </w:rPr>
      </w:pPr>
      <w:r w:rsidRPr="00366094">
        <w:rPr>
          <w:rFonts w:ascii="Times New Roman" w:hAnsi="Times New Roman"/>
        </w:rPr>
        <w:t xml:space="preserve"> </w:t>
      </w:r>
      <w:r w:rsidR="0082707C" w:rsidRPr="00366094">
        <w:rPr>
          <w:rFonts w:ascii="Times New Roman" w:hAnsi="Times New Roman"/>
        </w:rPr>
        <w:t xml:space="preserve">S. </w:t>
      </w:r>
      <w:r w:rsidR="00047B1E" w:rsidRPr="00366094">
        <w:rPr>
          <w:rFonts w:ascii="Times New Roman" w:hAnsi="Times New Roman"/>
        </w:rPr>
        <w:t>David Brazer and L. Robin Keller, "A Conceptual Framework for Multiple Stakeholder Educational Decision Making,</w:t>
      </w:r>
      <w:r w:rsidR="00CF0D10" w:rsidRPr="00366094">
        <w:rPr>
          <w:rFonts w:ascii="Times New Roman" w:hAnsi="Times New Roman"/>
        </w:rPr>
        <w:t xml:space="preserve">” </w:t>
      </w:r>
      <w:r w:rsidR="00047B1E" w:rsidRPr="00366094">
        <w:rPr>
          <w:rFonts w:ascii="Times New Roman" w:hAnsi="Times New Roman"/>
          <w:u w:val="single"/>
        </w:rPr>
        <w:t>Inte</w:t>
      </w:r>
      <w:r w:rsidR="00837C89" w:rsidRPr="00366094">
        <w:rPr>
          <w:rFonts w:ascii="Times New Roman" w:hAnsi="Times New Roman"/>
          <w:u w:val="single"/>
        </w:rPr>
        <w:t>rnational Journal of Education</w:t>
      </w:r>
      <w:r w:rsidR="00047B1E" w:rsidRPr="00366094">
        <w:rPr>
          <w:rFonts w:ascii="Times New Roman" w:hAnsi="Times New Roman"/>
          <w:u w:val="single"/>
        </w:rPr>
        <w:t xml:space="preserve"> Policy and Leadership</w:t>
      </w:r>
      <w:r w:rsidR="00047B1E" w:rsidRPr="00366094">
        <w:rPr>
          <w:rFonts w:ascii="Times New Roman" w:hAnsi="Times New Roman"/>
        </w:rPr>
        <w:t xml:space="preserve">, </w:t>
      </w:r>
      <w:r w:rsidR="00937948" w:rsidRPr="00366094">
        <w:rPr>
          <w:rFonts w:ascii="Times New Roman" w:hAnsi="Times New Roman"/>
        </w:rPr>
        <w:t>1</w:t>
      </w:r>
      <w:r w:rsidR="00D24D60" w:rsidRPr="00366094">
        <w:rPr>
          <w:rFonts w:ascii="Times New Roman" w:hAnsi="Times New Roman"/>
        </w:rPr>
        <w:t>(3)</w:t>
      </w:r>
      <w:r w:rsidR="00937948" w:rsidRPr="00366094">
        <w:rPr>
          <w:rFonts w:ascii="Times New Roman" w:hAnsi="Times New Roman"/>
        </w:rPr>
        <w:t xml:space="preserve"> 1-14. September 18, 2006, retrieved from http:</w:t>
      </w:r>
      <w:r w:rsidR="00D0519B" w:rsidRPr="00366094">
        <w:rPr>
          <w:rFonts w:ascii="Times New Roman" w:hAnsi="Times New Roman"/>
        </w:rPr>
        <w:t>/</w:t>
      </w:r>
      <w:r w:rsidR="00937948" w:rsidRPr="00366094">
        <w:rPr>
          <w:rFonts w:ascii="Times New Roman" w:hAnsi="Times New Roman"/>
        </w:rPr>
        <w:t>/www.ijepl.org</w:t>
      </w:r>
      <w:r w:rsidR="00047B1E" w:rsidRPr="00366094">
        <w:rPr>
          <w:rFonts w:ascii="Times New Roman" w:hAnsi="Times New Roman"/>
        </w:rPr>
        <w:t xml:space="preserve">. </w:t>
      </w:r>
      <w:r w:rsidR="001B51B2" w:rsidRPr="00366094">
        <w:rPr>
          <w:rFonts w:ascii="Times New Roman" w:hAnsi="Times New Roman"/>
        </w:rPr>
        <w:t>(As of 1-24-07, the article had been downloaded more than any other in this journal</w:t>
      </w:r>
      <w:r w:rsidR="00013630" w:rsidRPr="00366094">
        <w:rPr>
          <w:rFonts w:ascii="Times New Roman" w:hAnsi="Times New Roman"/>
        </w:rPr>
        <w:t>, new at the time</w:t>
      </w:r>
      <w:r w:rsidR="00AE2B21" w:rsidRPr="00366094">
        <w:rPr>
          <w:rFonts w:ascii="Times New Roman" w:hAnsi="Times New Roman"/>
        </w:rPr>
        <w:t xml:space="preserve"> </w:t>
      </w:r>
      <w:r w:rsidR="001B51B2" w:rsidRPr="00366094">
        <w:rPr>
          <w:rFonts w:ascii="Times New Roman" w:hAnsi="Times New Roman"/>
        </w:rPr>
        <w:t>(1,056 times).  The next closest paper was 802 downloads.)</w:t>
      </w:r>
    </w:p>
    <w:p w:rsidR="00047B1E" w:rsidRPr="00366094" w:rsidRDefault="00047B1E" w:rsidP="00886512">
      <w:pPr>
        <w:ind w:left="1440"/>
        <w:rPr>
          <w:rFonts w:ascii="Times New Roman" w:hAnsi="Times New Roman"/>
        </w:rPr>
      </w:pPr>
    </w:p>
    <w:p w:rsidR="00C03591" w:rsidRPr="00366094" w:rsidRDefault="00047B1E" w:rsidP="001D0ED1">
      <w:pPr>
        <w:numPr>
          <w:ilvl w:val="0"/>
          <w:numId w:val="2"/>
        </w:numPr>
        <w:jc w:val="both"/>
      </w:pPr>
      <w:r w:rsidRPr="00366094">
        <w:rPr>
          <w:rFonts w:ascii="Times New Roman" w:hAnsi="Times New Roman"/>
        </w:rPr>
        <w:lastRenderedPageBreak/>
        <w:t>Tianjun Feng and L. Robin Keller, “A Multiple</w:t>
      </w:r>
      <w:r w:rsidR="0009777C" w:rsidRPr="00366094">
        <w:rPr>
          <w:rFonts w:ascii="Times New Roman" w:hAnsi="Times New Roman"/>
        </w:rPr>
        <w:t>-</w:t>
      </w:r>
      <w:r w:rsidRPr="00366094">
        <w:rPr>
          <w:rFonts w:ascii="Times New Roman" w:hAnsi="Times New Roman"/>
        </w:rPr>
        <w:t>Objective Decision Analysis for Terrorism Protection: Potassium Iodide Dis</w:t>
      </w:r>
      <w:r w:rsidR="0082707C" w:rsidRPr="00366094">
        <w:rPr>
          <w:rFonts w:ascii="Times New Roman" w:hAnsi="Times New Roman"/>
        </w:rPr>
        <w:t>tribution in Nuclear Incidents,</w:t>
      </w:r>
      <w:r w:rsidR="00DF4C1E" w:rsidRPr="00366094">
        <w:rPr>
          <w:rFonts w:ascii="Times New Roman" w:hAnsi="Times New Roman"/>
        </w:rPr>
        <w:t>”</w:t>
      </w:r>
      <w:r w:rsidRPr="00366094">
        <w:rPr>
          <w:rFonts w:ascii="Times New Roman" w:hAnsi="Times New Roman"/>
        </w:rPr>
        <w:t xml:space="preserve"> </w:t>
      </w:r>
      <w:r w:rsidRPr="00366094">
        <w:rPr>
          <w:rFonts w:ascii="Times New Roman" w:hAnsi="Times New Roman"/>
          <w:u w:val="single"/>
        </w:rPr>
        <w:t>Decision Analysis</w:t>
      </w:r>
      <w:r w:rsidRPr="00366094">
        <w:rPr>
          <w:rFonts w:ascii="Times New Roman" w:hAnsi="Times New Roman"/>
        </w:rPr>
        <w:t xml:space="preserve">, </w:t>
      </w:r>
      <w:r w:rsidR="0082707C" w:rsidRPr="00366094">
        <w:rPr>
          <w:rFonts w:ascii="Times New Roman" w:hAnsi="Times New Roman"/>
        </w:rPr>
        <w:t xml:space="preserve">(June 2006), </w:t>
      </w:r>
      <w:r w:rsidRPr="00366094">
        <w:rPr>
          <w:rFonts w:ascii="Times New Roman" w:hAnsi="Times New Roman"/>
        </w:rPr>
        <w:t xml:space="preserve">3 </w:t>
      </w:r>
      <w:r w:rsidR="0082707C" w:rsidRPr="00366094">
        <w:rPr>
          <w:rFonts w:ascii="Times New Roman" w:hAnsi="Times New Roman"/>
        </w:rPr>
        <w:t>(</w:t>
      </w:r>
      <w:r w:rsidRPr="00366094">
        <w:rPr>
          <w:rFonts w:ascii="Times New Roman" w:hAnsi="Times New Roman"/>
        </w:rPr>
        <w:t>2</w:t>
      </w:r>
      <w:r w:rsidR="006317DB" w:rsidRPr="00366094">
        <w:rPr>
          <w:rFonts w:ascii="Times New Roman" w:hAnsi="Times New Roman"/>
        </w:rPr>
        <w:t>): 76-93</w:t>
      </w:r>
      <w:r w:rsidR="000A5846" w:rsidRPr="00366094">
        <w:rPr>
          <w:rFonts w:ascii="Times New Roman" w:hAnsi="Times New Roman"/>
        </w:rPr>
        <w:t xml:space="preserve">, </w:t>
      </w:r>
      <w:hyperlink r:id="rId15" w:history="1">
        <w:r w:rsidR="000A5846" w:rsidRPr="00366094">
          <w:rPr>
            <w:rStyle w:val="Hyperlink"/>
          </w:rPr>
          <w:t>http://da.journal.informs.org/content/3/2/76.abstract</w:t>
        </w:r>
      </w:hyperlink>
      <w:r w:rsidR="00736378" w:rsidRPr="00366094">
        <w:t>.</w:t>
      </w:r>
    </w:p>
    <w:p w:rsidR="00736378" w:rsidRPr="00366094" w:rsidRDefault="00736378" w:rsidP="00886512">
      <w:pPr>
        <w:ind w:left="1440"/>
        <w:jc w:val="both"/>
      </w:pPr>
    </w:p>
    <w:p w:rsidR="00C03591" w:rsidRPr="00366094" w:rsidRDefault="00736378" w:rsidP="003B37EC">
      <w:pPr>
        <w:numPr>
          <w:ilvl w:val="0"/>
          <w:numId w:val="2"/>
        </w:numPr>
        <w:jc w:val="both"/>
      </w:pPr>
      <w:r w:rsidRPr="00366094">
        <w:rPr>
          <w:rFonts w:ascii="Times New Roman" w:hAnsi="Times New Roman"/>
        </w:rPr>
        <w:t>L. Robin Keller, Rakesh K. Sarin, Jayavel Sounderpandian, “An Examination of Ambiguity Aversion: Are Two Heads Better Than One?</w:t>
      </w:r>
      <w:r w:rsidR="005B1110" w:rsidRPr="00366094">
        <w:rPr>
          <w:rFonts w:ascii="Times New Roman" w:hAnsi="Times New Roman"/>
        </w:rPr>
        <w:t>”</w:t>
      </w:r>
      <w:r w:rsidRPr="00366094">
        <w:rPr>
          <w:rFonts w:ascii="Times New Roman" w:hAnsi="Times New Roman"/>
        </w:rPr>
        <w:t xml:space="preserve"> </w:t>
      </w:r>
      <w:r w:rsidRPr="00366094">
        <w:rPr>
          <w:rFonts w:ascii="Times New Roman" w:hAnsi="Times New Roman"/>
          <w:u w:val="single"/>
        </w:rPr>
        <w:t>Judgment and Decision Making</w:t>
      </w:r>
      <w:r w:rsidRPr="00366094">
        <w:rPr>
          <w:rFonts w:ascii="Times New Roman" w:hAnsi="Times New Roman"/>
        </w:rPr>
        <w:t xml:space="preserve">,  (Dec. 2007) 2(5), 390-397.  (Appeared in Dec. 2007, vol. 2, issue 6, but header on paper says issue 5.) Accepted 12-2007. Available online: </w:t>
      </w:r>
      <w:hyperlink r:id="rId16" w:history="1">
        <w:r w:rsidRPr="00366094">
          <w:rPr>
            <w:rStyle w:val="Hyperlink"/>
            <w:rFonts w:ascii="Times New Roman" w:hAnsi="Times New Roman"/>
          </w:rPr>
          <w:t>http://journal.sjdm.org/vol2.6.htm</w:t>
        </w:r>
      </w:hyperlink>
      <w:r w:rsidRPr="00366094">
        <w:rPr>
          <w:rFonts w:ascii="Times New Roman" w:hAnsi="Times New Roman"/>
        </w:rPr>
        <w:t xml:space="preserve">. Earlier title of working paper with some data not included in final published version: </w:t>
      </w:r>
      <w:hyperlink r:id="rId17" w:history="1">
        <w:r w:rsidRPr="00366094">
          <w:rPr>
            <w:rStyle w:val="Hyperlink"/>
            <w:rFonts w:ascii="Times New Roman" w:hAnsi="Times New Roman"/>
          </w:rPr>
          <w:t>http://repositories.cdlib.org/anderson/dotm/kell001</w:t>
        </w:r>
      </w:hyperlink>
      <w:r w:rsidRPr="00366094">
        <w:rPr>
          <w:rFonts w:ascii="Times New Roman" w:hAnsi="Times New Roman"/>
        </w:rPr>
        <w:t xml:space="preserve">. “An Examination of Ambiguity Aversion in Decisions Made by Dyads,” </w:t>
      </w:r>
      <w:r w:rsidRPr="00366094">
        <w:rPr>
          <w:rFonts w:ascii="Times New Roman" w:hAnsi="Times New Roman"/>
          <w:szCs w:val="15"/>
        </w:rPr>
        <w:t xml:space="preserve">Working Paper kell001, </w:t>
      </w:r>
      <w:r w:rsidRPr="00366094">
        <w:rPr>
          <w:rFonts w:ascii="Times New Roman" w:hAnsi="Times New Roman"/>
        </w:rPr>
        <w:t xml:space="preserve">UCLA </w:t>
      </w:r>
      <w:r w:rsidRPr="00366094">
        <w:rPr>
          <w:rFonts w:ascii="Times New Roman" w:hAnsi="Times New Roman"/>
          <w:szCs w:val="15"/>
        </w:rPr>
        <w:t>Decisions, Operations, and Technology Management</w:t>
      </w:r>
      <w:r w:rsidRPr="00366094">
        <w:rPr>
          <w:rFonts w:ascii="Times New Roman" w:hAnsi="Times New Roman"/>
        </w:rPr>
        <w:t>.</w:t>
      </w:r>
    </w:p>
    <w:p w:rsidR="00C03591" w:rsidRPr="00366094" w:rsidRDefault="00C03591" w:rsidP="00886512">
      <w:pPr>
        <w:pStyle w:val="ListParagraph"/>
        <w:spacing w:after="0" w:line="240" w:lineRule="auto"/>
      </w:pPr>
    </w:p>
    <w:p w:rsidR="00C03591" w:rsidRPr="00366094" w:rsidRDefault="00C03591" w:rsidP="00C03591">
      <w:pPr>
        <w:numPr>
          <w:ilvl w:val="0"/>
          <w:numId w:val="2"/>
        </w:numPr>
        <w:jc w:val="both"/>
        <w:rPr>
          <w:rFonts w:ascii="Times New Roman" w:hAnsi="Times New Roman"/>
        </w:rPr>
      </w:pPr>
      <w:r w:rsidRPr="00366094">
        <w:rPr>
          <w:rFonts w:ascii="Times New Roman" w:hAnsi="Times New Roman"/>
        </w:rPr>
        <w:t>Tianjun Feng,</w:t>
      </w:r>
      <w:r w:rsidRPr="00366094">
        <w:rPr>
          <w:rFonts w:ascii="Times New Roman" w:hAnsi="Times New Roman"/>
          <w:bCs/>
        </w:rPr>
        <w:t xml:space="preserve"> </w:t>
      </w:r>
      <w:r w:rsidRPr="00366094">
        <w:rPr>
          <w:rFonts w:ascii="Times New Roman" w:hAnsi="Times New Roman"/>
        </w:rPr>
        <w:t>L. Robin</w:t>
      </w:r>
      <w:r w:rsidR="00013630" w:rsidRPr="00366094">
        <w:rPr>
          <w:rFonts w:ascii="Times New Roman" w:hAnsi="Times New Roman"/>
        </w:rPr>
        <w:t xml:space="preserve"> </w:t>
      </w:r>
      <w:r w:rsidRPr="00366094">
        <w:rPr>
          <w:rFonts w:ascii="Times New Roman" w:hAnsi="Times New Roman"/>
        </w:rPr>
        <w:t>Keller, Xiaona Zheng.</w:t>
      </w:r>
      <w:r w:rsidRPr="00366094">
        <w:rPr>
          <w:rStyle w:val="articleheadertext"/>
          <w:rFonts w:ascii="Times New Roman" w:hAnsi="Times New Roman"/>
        </w:rPr>
        <w:t xml:space="preserve"> 2008. </w:t>
      </w:r>
      <w:r w:rsidR="005B1110" w:rsidRPr="00366094">
        <w:rPr>
          <w:rStyle w:val="articleheadertext"/>
          <w:rFonts w:ascii="Times New Roman" w:hAnsi="Times New Roman"/>
        </w:rPr>
        <w:t>“</w:t>
      </w:r>
      <w:r w:rsidRPr="00366094">
        <w:rPr>
          <w:rFonts w:ascii="Times New Roman" w:hAnsi="Times New Roman"/>
        </w:rPr>
        <w:t>Modeling Multi-Objective Multi-Stakeholder Decisions: A Case-Exercise Approach</w:t>
      </w:r>
      <w:r w:rsidR="00120BA8" w:rsidRPr="00366094">
        <w:rPr>
          <w:rFonts w:ascii="Times New Roman" w:hAnsi="Times New Roman"/>
        </w:rPr>
        <w:t>,</w:t>
      </w:r>
      <w:r w:rsidR="005B1110" w:rsidRPr="00366094">
        <w:rPr>
          <w:rFonts w:ascii="Times New Roman" w:hAnsi="Times New Roman"/>
        </w:rPr>
        <w:t>”</w:t>
      </w:r>
      <w:r w:rsidRPr="00366094">
        <w:rPr>
          <w:rFonts w:ascii="Times New Roman" w:hAnsi="Times New Roman"/>
        </w:rPr>
        <w:t xml:space="preserve"> </w:t>
      </w:r>
      <w:r w:rsidRPr="00366094">
        <w:rPr>
          <w:rStyle w:val="articleheadertext"/>
          <w:rFonts w:ascii="Times New Roman" w:hAnsi="Times New Roman"/>
          <w:iCs/>
          <w:u w:val="single"/>
        </w:rPr>
        <w:t>INFORMS Transactions on Education</w:t>
      </w:r>
      <w:r w:rsidRPr="00366094">
        <w:rPr>
          <w:rStyle w:val="articleheadertext"/>
          <w:rFonts w:ascii="Times New Roman" w:hAnsi="Times New Roman"/>
        </w:rPr>
        <w:t xml:space="preserve"> (online journal: </w:t>
      </w:r>
      <w:hyperlink r:id="rId18" w:history="1">
        <w:r w:rsidRPr="00366094">
          <w:rPr>
            <w:rStyle w:val="Hyperlink"/>
            <w:rFonts w:ascii="Times New Roman" w:hAnsi="Times New Roman"/>
            <w:color w:val="auto"/>
          </w:rPr>
          <w:t>http://ite.pubs.informs.org/</w:t>
        </w:r>
      </w:hyperlink>
      <w:r w:rsidRPr="00366094">
        <w:rPr>
          <w:rStyle w:val="articleheadertext"/>
          <w:rFonts w:ascii="Times New Roman" w:hAnsi="Times New Roman"/>
        </w:rPr>
        <w:t>). 8(3) 103-114, at</w:t>
      </w:r>
      <w:r w:rsidRPr="00366094">
        <w:rPr>
          <w:rFonts w:ascii="Times New Roman" w:hAnsi="Times New Roman"/>
        </w:rPr>
        <w:t xml:space="preserve"> </w:t>
      </w:r>
      <w:hyperlink r:id="rId19" w:history="1">
        <w:r w:rsidR="001A3319" w:rsidRPr="00366094">
          <w:rPr>
            <w:rStyle w:val="Hyperlink"/>
            <w:rFonts w:ascii="Times New Roman" w:hAnsi="Times New Roman"/>
          </w:rPr>
          <w:t>http://dx.doi.org/10.1287/ited.1080.0012</w:t>
        </w:r>
        <w:r w:rsidR="001A3319" w:rsidRPr="00366094" w:rsidDel="001A3319">
          <w:rPr>
            <w:rStyle w:val="Hyperlink"/>
            <w:rFonts w:ascii="Times New Roman" w:hAnsi="Times New Roman"/>
          </w:rPr>
          <w:t xml:space="preserve"> </w:t>
        </w:r>
      </w:hyperlink>
      <w:r w:rsidRPr="00366094">
        <w:rPr>
          <w:rFonts w:ascii="Times New Roman" w:hAnsi="Times New Roman"/>
        </w:rPr>
        <w:t>.</w:t>
      </w:r>
    </w:p>
    <w:p w:rsidR="00280332" w:rsidRPr="00366094" w:rsidRDefault="00280332" w:rsidP="006305D3">
      <w:pPr>
        <w:pStyle w:val="ListParagraph"/>
        <w:spacing w:after="0" w:line="240" w:lineRule="auto"/>
        <w:ind w:left="1800"/>
      </w:pPr>
    </w:p>
    <w:p w:rsidR="00C03591" w:rsidRPr="00366094" w:rsidRDefault="00C03591" w:rsidP="00C03591">
      <w:pPr>
        <w:numPr>
          <w:ilvl w:val="0"/>
          <w:numId w:val="2"/>
        </w:numPr>
        <w:autoSpaceDE w:val="0"/>
        <w:autoSpaceDN w:val="0"/>
        <w:adjustRightInd w:val="0"/>
        <w:jc w:val="both"/>
        <w:rPr>
          <w:rFonts w:ascii="Times New Roman" w:hAnsi="Times New Roman"/>
        </w:rPr>
      </w:pPr>
      <w:r w:rsidRPr="00366094">
        <w:rPr>
          <w:rFonts w:ascii="Times New Roman" w:hAnsi="Times New Roman"/>
        </w:rPr>
        <w:t xml:space="preserve">L. Robin Keller, Craig W. Kirkwood (Arizona State University), and Nancy S. Jones, (Baltimore Metropolitan Council). 2010. “Assessing Stakeholder Evaluation Concerns:  An Application to the Central Arizona Water Resources System,” </w:t>
      </w:r>
      <w:r w:rsidRPr="00366094">
        <w:rPr>
          <w:rFonts w:ascii="Times New Roman" w:hAnsi="Times New Roman"/>
          <w:u w:val="single"/>
        </w:rPr>
        <w:t>Systems Engineering</w:t>
      </w:r>
      <w:r w:rsidRPr="00366094">
        <w:rPr>
          <w:rFonts w:ascii="Times New Roman" w:hAnsi="Times New Roman"/>
        </w:rPr>
        <w:t xml:space="preserve">.  13(1), 58-71. (Accepted on 8/20/08.  </w:t>
      </w:r>
      <w:r w:rsidR="00120BA8" w:rsidRPr="00366094">
        <w:rPr>
          <w:rFonts w:ascii="Times New Roman" w:hAnsi="Times New Roman"/>
        </w:rPr>
        <w:t xml:space="preserve">DOI 10.1002/sys.20132. </w:t>
      </w:r>
      <w:r w:rsidRPr="00366094">
        <w:rPr>
          <w:rFonts w:ascii="Times New Roman" w:hAnsi="Times New Roman"/>
        </w:rPr>
        <w:t xml:space="preserve">Published online in advance of printing on Wiley InterScience </w:t>
      </w:r>
      <w:hyperlink r:id="rId20" w:history="1">
        <w:r w:rsidRPr="00366094">
          <w:rPr>
            <w:rStyle w:val="Hyperlink"/>
            <w:rFonts w:ascii="Times New Roman" w:hAnsi="Times New Roman"/>
          </w:rPr>
          <w:t>www.interscience.wiley.com</w:t>
        </w:r>
      </w:hyperlink>
      <w:r w:rsidRPr="00366094">
        <w:rPr>
          <w:rFonts w:ascii="Times New Roman" w:hAnsi="Times New Roman"/>
        </w:rPr>
        <w:t>)</w:t>
      </w:r>
    </w:p>
    <w:p w:rsidR="00954F93" w:rsidRPr="00366094" w:rsidRDefault="00954F93" w:rsidP="00886512">
      <w:pPr>
        <w:pStyle w:val="ListParagraph"/>
        <w:spacing w:after="0" w:line="240" w:lineRule="auto"/>
      </w:pPr>
    </w:p>
    <w:p w:rsidR="00954F93" w:rsidRPr="00366094" w:rsidRDefault="00954F93" w:rsidP="00120BA8">
      <w:pPr>
        <w:numPr>
          <w:ilvl w:val="0"/>
          <w:numId w:val="2"/>
        </w:numPr>
        <w:autoSpaceDE w:val="0"/>
        <w:autoSpaceDN w:val="0"/>
        <w:adjustRightInd w:val="0"/>
        <w:jc w:val="both"/>
        <w:rPr>
          <w:rFonts w:ascii="Times New Roman" w:hAnsi="Times New Roman"/>
        </w:rPr>
      </w:pPr>
      <w:r w:rsidRPr="00366094">
        <w:t xml:space="preserve">Tianjun Feng L. Robin Keller, Xiaona Zheng (Associate Professor at Peking University and former Merage </w:t>
      </w:r>
      <w:r w:rsidR="00CE43EC" w:rsidRPr="00366094">
        <w:t xml:space="preserve">PhD </w:t>
      </w:r>
      <w:r w:rsidRPr="00366094">
        <w:t xml:space="preserve">student), 2011, “Decision Making in the Newsvendor Problem: A Cross-national Laboratory Study,” </w:t>
      </w:r>
      <w:r w:rsidRPr="00366094">
        <w:rPr>
          <w:u w:val="single"/>
        </w:rPr>
        <w:t>OMEGA, The International Journal of Management Science</w:t>
      </w:r>
      <w:r w:rsidRPr="00366094">
        <w:t xml:space="preserve">.  39(1) 41-50. (Accepted on 2/17/10, submitted 5/17/09. Online publication in advance of print: 2/22/10. </w:t>
      </w:r>
      <w:hyperlink r:id="rId21" w:tooltip="http://dx.doi.org/10.1016/j.omega.2010.02.003" w:history="1">
        <w:r w:rsidRPr="00366094">
          <w:rPr>
            <w:rStyle w:val="Hyperlink"/>
            <w:color w:val="auto"/>
          </w:rPr>
          <w:t>http://dx.doi.org/10.1016/j.omega.2010.02.003</w:t>
        </w:r>
      </w:hyperlink>
      <w:r w:rsidRPr="00366094">
        <w:t>)</w:t>
      </w:r>
    </w:p>
    <w:p w:rsidR="00F444C4" w:rsidRPr="00366094" w:rsidRDefault="00F444C4" w:rsidP="00886512">
      <w:pPr>
        <w:autoSpaceDE w:val="0"/>
        <w:autoSpaceDN w:val="0"/>
        <w:adjustRightInd w:val="0"/>
        <w:ind w:left="1800" w:hanging="360"/>
        <w:jc w:val="both"/>
      </w:pPr>
    </w:p>
    <w:p w:rsidR="004916EF" w:rsidRPr="00366094" w:rsidRDefault="00B702FC" w:rsidP="00120BA8">
      <w:pPr>
        <w:ind w:left="1800" w:hanging="360"/>
        <w:jc w:val="both"/>
      </w:pPr>
      <w:r w:rsidRPr="00366094">
        <w:t>33.</w:t>
      </w:r>
      <w:r w:rsidR="000A5846" w:rsidRPr="00366094">
        <w:tab/>
      </w:r>
      <w:r w:rsidRPr="00366094">
        <w:rPr>
          <w:rFonts w:ascii="Times New Roman" w:hAnsi="Times New Roman"/>
          <w:bCs/>
        </w:rPr>
        <w:t>Tianjun Feng</w:t>
      </w:r>
      <w:r w:rsidRPr="00366094">
        <w:rPr>
          <w:rFonts w:ascii="Times New Roman" w:hAnsi="Times New Roman"/>
        </w:rPr>
        <w:t>,</w:t>
      </w:r>
      <w:r w:rsidRPr="00366094">
        <w:rPr>
          <w:rFonts w:ascii="Times New Roman" w:hAnsi="Times New Roman"/>
          <w:bCs/>
        </w:rPr>
        <w:t xml:space="preserve"> L. Robin Keller, Liangyan Wang (</w:t>
      </w:r>
      <w:r w:rsidRPr="00366094">
        <w:rPr>
          <w:rFonts w:ascii="Times New Roman" w:hAnsi="Times New Roman"/>
        </w:rPr>
        <w:t xml:space="preserve">UCI Merage </w:t>
      </w:r>
      <w:r w:rsidR="00CE43EC" w:rsidRPr="00366094">
        <w:rPr>
          <w:rFonts w:ascii="Times New Roman" w:hAnsi="Times New Roman"/>
        </w:rPr>
        <w:t xml:space="preserve">PhD </w:t>
      </w:r>
      <w:r w:rsidRPr="00366094">
        <w:rPr>
          <w:rFonts w:ascii="Times New Roman" w:hAnsi="Times New Roman"/>
        </w:rPr>
        <w:t>alumna,</w:t>
      </w:r>
      <w:r w:rsidRPr="00366094">
        <w:rPr>
          <w:rFonts w:ascii="Times New Roman" w:hAnsi="Times New Roman"/>
          <w:bCs/>
        </w:rPr>
        <w:t xml:space="preserve"> associate professor at Shanghai Jiao Tong University), and Yitong Wang</w:t>
      </w:r>
      <w:r w:rsidRPr="00366094">
        <w:rPr>
          <w:rFonts w:ascii="Times New Roman" w:hAnsi="Times New Roman"/>
        </w:rPr>
        <w:t xml:space="preserve">. </w:t>
      </w:r>
      <w:r w:rsidR="00C82D05" w:rsidRPr="00366094">
        <w:rPr>
          <w:rFonts w:ascii="Times New Roman" w:hAnsi="Times New Roman"/>
        </w:rPr>
        <w:t xml:space="preserve">October 2010. </w:t>
      </w:r>
      <w:r w:rsidRPr="00366094">
        <w:rPr>
          <w:rFonts w:ascii="Times New Roman" w:hAnsi="Times New Roman"/>
          <w:bCs/>
        </w:rPr>
        <w:t>“</w:t>
      </w:r>
      <w:r w:rsidRPr="00366094">
        <w:rPr>
          <w:rFonts w:ascii="Times New Roman" w:hAnsi="Times New Roman"/>
        </w:rPr>
        <w:t xml:space="preserve">Product Quality Risk Perceptions and Decisions: Contaminated Pet Food and Lead-Painted Toys,” </w:t>
      </w:r>
      <w:r w:rsidRPr="00366094">
        <w:rPr>
          <w:rFonts w:ascii="Times New Roman" w:hAnsi="Times New Roman"/>
          <w:u w:val="single"/>
        </w:rPr>
        <w:t>Risk Analysis</w:t>
      </w:r>
      <w:r w:rsidRPr="00366094">
        <w:rPr>
          <w:rFonts w:ascii="Times New Roman" w:hAnsi="Times New Roman"/>
        </w:rPr>
        <w:t xml:space="preserve">, 30(10) </w:t>
      </w:r>
      <w:r w:rsidRPr="00366094">
        <w:rPr>
          <w:rFonts w:ascii="Times New Roman" w:hAnsi="Times New Roman"/>
          <w:color w:val="000000"/>
          <w:lang w:val="en"/>
        </w:rPr>
        <w:t>1572–1589</w:t>
      </w:r>
      <w:r w:rsidRPr="00366094">
        <w:rPr>
          <w:rFonts w:ascii="Times New Roman" w:hAnsi="Times New Roman"/>
        </w:rPr>
        <w:t xml:space="preserve"> </w:t>
      </w:r>
      <w:hyperlink r:id="rId22" w:history="1">
        <w:r w:rsidR="007F55DB" w:rsidRPr="00366094">
          <w:rPr>
            <w:rStyle w:val="Hyperlink"/>
            <w:rFonts w:ascii="Times New Roman" w:hAnsi="Times New Roman"/>
          </w:rPr>
          <w:t>http://onlinelibrary.wiley.com/doi/10.1111/j.1539-6924.2010.01459.x/abstract</w:t>
        </w:r>
      </w:hyperlink>
      <w:r w:rsidR="007F55DB" w:rsidRPr="00366094">
        <w:rPr>
          <w:rFonts w:ascii="Times New Roman" w:hAnsi="Times New Roman"/>
        </w:rPr>
        <w:t xml:space="preserve"> </w:t>
      </w:r>
      <w:r w:rsidRPr="00366094">
        <w:rPr>
          <w:rFonts w:ascii="Times New Roman" w:hAnsi="Times New Roman"/>
        </w:rPr>
        <w:t>(Accepted 5/5/10, appeared online prior to print. 0272-4332/10/0100-0001)</w:t>
      </w:r>
      <w:r w:rsidR="007F55DB" w:rsidRPr="00366094">
        <w:rPr>
          <w:rFonts w:ascii="Times New Roman" w:hAnsi="Times New Roman"/>
        </w:rPr>
        <w:t>.</w:t>
      </w:r>
    </w:p>
    <w:p w:rsidR="007F55DB" w:rsidRPr="00366094" w:rsidRDefault="007F55DB" w:rsidP="00120BA8">
      <w:pPr>
        <w:ind w:left="1800" w:hanging="360"/>
        <w:jc w:val="both"/>
      </w:pPr>
    </w:p>
    <w:p w:rsidR="00C25019" w:rsidRPr="00366094" w:rsidRDefault="004916EF" w:rsidP="00120BA8">
      <w:pPr>
        <w:ind w:left="1800" w:hanging="360"/>
        <w:jc w:val="both"/>
        <w:rPr>
          <w:rFonts w:ascii="Times New Roman" w:hAnsi="Times New Roman"/>
          <w:bCs/>
          <w:iCs/>
          <w:sz w:val="18"/>
          <w:szCs w:val="18"/>
        </w:rPr>
      </w:pPr>
      <w:r w:rsidRPr="00366094">
        <w:t>34</w:t>
      </w:r>
      <w:r w:rsidRPr="00366094">
        <w:rPr>
          <w:rFonts w:ascii="Times New Roman" w:hAnsi="Times New Roman"/>
        </w:rPr>
        <w:t>.</w:t>
      </w:r>
      <w:r w:rsidR="000A5846" w:rsidRPr="00366094">
        <w:rPr>
          <w:rFonts w:ascii="Times New Roman" w:hAnsi="Times New Roman"/>
        </w:rPr>
        <w:tab/>
      </w:r>
      <w:r w:rsidRPr="00366094">
        <w:rPr>
          <w:rFonts w:ascii="Times New Roman" w:hAnsi="Times New Roman"/>
          <w:bCs/>
          <w:iCs/>
        </w:rPr>
        <w:t xml:space="preserve">James M. Leonhardt (Marketing </w:t>
      </w:r>
      <w:r w:rsidR="00CE43EC" w:rsidRPr="00366094">
        <w:rPr>
          <w:rFonts w:ascii="Times New Roman" w:hAnsi="Times New Roman"/>
          <w:bCs/>
          <w:iCs/>
        </w:rPr>
        <w:t xml:space="preserve">PhD </w:t>
      </w:r>
      <w:r w:rsidRPr="00366094">
        <w:rPr>
          <w:rFonts w:ascii="Times New Roman" w:hAnsi="Times New Roman"/>
          <w:bCs/>
          <w:iCs/>
        </w:rPr>
        <w:t>student</w:t>
      </w:r>
      <w:r w:rsidR="00C82D05" w:rsidRPr="00366094">
        <w:rPr>
          <w:rFonts w:ascii="Times New Roman" w:hAnsi="Times New Roman"/>
          <w:bCs/>
          <w:iCs/>
        </w:rPr>
        <w:t xml:space="preserve"> at the time, now Assistant P</w:t>
      </w:r>
      <w:r w:rsidR="0062005C" w:rsidRPr="00366094">
        <w:rPr>
          <w:rFonts w:ascii="Times New Roman" w:hAnsi="Times New Roman"/>
          <w:bCs/>
          <w:iCs/>
        </w:rPr>
        <w:t xml:space="preserve">rofessor, </w:t>
      </w:r>
      <w:r w:rsidR="00CE43EC" w:rsidRPr="00366094">
        <w:rPr>
          <w:rFonts w:ascii="Times New Roman" w:hAnsi="Times New Roman"/>
          <w:bCs/>
          <w:iCs/>
        </w:rPr>
        <w:t>Univ. Nevada, Reno</w:t>
      </w:r>
      <w:r w:rsidRPr="00366094">
        <w:rPr>
          <w:rFonts w:ascii="Times New Roman" w:hAnsi="Times New Roman"/>
          <w:bCs/>
          <w:iCs/>
        </w:rPr>
        <w:t>), L. Robin Keller and Cornelia Pechmann</w:t>
      </w:r>
      <w:r w:rsidR="00C82D05" w:rsidRPr="00366094">
        <w:rPr>
          <w:rFonts w:ascii="Times New Roman" w:hAnsi="Times New Roman"/>
          <w:bCs/>
          <w:iCs/>
        </w:rPr>
        <w:t>.</w:t>
      </w:r>
      <w:r w:rsidRPr="00366094">
        <w:rPr>
          <w:rFonts w:ascii="Times New Roman" w:hAnsi="Times New Roman"/>
          <w:b/>
          <w:bCs/>
          <w:iCs/>
        </w:rPr>
        <w:t xml:space="preserve"> </w:t>
      </w:r>
      <w:r w:rsidR="00C82D05" w:rsidRPr="00366094">
        <w:rPr>
          <w:rFonts w:ascii="Times New Roman" w:hAnsi="Times New Roman"/>
          <w:bCs/>
          <w:iCs/>
        </w:rPr>
        <w:t>October 2011.</w:t>
      </w:r>
      <w:r w:rsidR="00C82D05" w:rsidRPr="00366094">
        <w:rPr>
          <w:rFonts w:ascii="Times New Roman" w:hAnsi="Times New Roman"/>
        </w:rPr>
        <w:t xml:space="preserve"> </w:t>
      </w:r>
      <w:r w:rsidRPr="00366094">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366094">
        <w:rPr>
          <w:rFonts w:ascii="Times New Roman" w:hAnsi="Times New Roman"/>
          <w:bCs/>
          <w:iCs/>
          <w:u w:val="single"/>
        </w:rPr>
        <w:t>Journal of Consumer Psychology</w:t>
      </w:r>
      <w:bookmarkEnd w:id="1"/>
      <w:bookmarkEnd w:id="2"/>
      <w:r w:rsidRPr="00366094">
        <w:rPr>
          <w:rFonts w:ascii="Times New Roman" w:hAnsi="Times New Roman"/>
          <w:bCs/>
          <w:i/>
          <w:iCs/>
        </w:rPr>
        <w:t xml:space="preserve">, </w:t>
      </w:r>
      <w:r w:rsidR="009F3F80" w:rsidRPr="00366094">
        <w:rPr>
          <w:rFonts w:ascii="Times New Roman" w:hAnsi="Times New Roman"/>
          <w:bCs/>
          <w:iCs/>
        </w:rPr>
        <w:t>21(4)</w:t>
      </w:r>
      <w:r w:rsidR="009F3F80" w:rsidRPr="00366094">
        <w:rPr>
          <w:rFonts w:ascii="Times New Roman" w:hAnsi="Times New Roman"/>
          <w:bCs/>
          <w:i/>
          <w:iCs/>
        </w:rPr>
        <w:t xml:space="preserve"> </w:t>
      </w:r>
      <w:r w:rsidR="009F3F80" w:rsidRPr="00366094">
        <w:rPr>
          <w:rFonts w:ascii="Times New Roman" w:hAnsi="Times New Roman"/>
          <w:iCs/>
        </w:rPr>
        <w:t>405-413.</w:t>
      </w:r>
      <w:r w:rsidR="009F3F80" w:rsidRPr="00366094">
        <w:rPr>
          <w:rFonts w:ascii="Times New Roman" w:hAnsi="Times New Roman"/>
          <w:i/>
          <w:iCs/>
        </w:rPr>
        <w:t xml:space="preserve"> </w:t>
      </w:r>
      <w:r w:rsidR="009F3F80" w:rsidRPr="00366094">
        <w:rPr>
          <w:rFonts w:ascii="Times New Roman" w:hAnsi="Times New Roman"/>
          <w:bCs/>
          <w:iCs/>
        </w:rPr>
        <w:t xml:space="preserve">Accepted 1-28-11, </w:t>
      </w:r>
      <w:hyperlink r:id="rId23" w:tgtFrame="doilink" w:history="1">
        <w:r w:rsidRPr="00366094">
          <w:rPr>
            <w:rFonts w:ascii="Times New Roman" w:hAnsi="Times New Roman"/>
            <w:sz w:val="18"/>
            <w:szCs w:val="18"/>
            <w:bdr w:val="none" w:sz="0" w:space="0" w:color="auto" w:frame="1"/>
          </w:rPr>
          <w:t>doi:10.1016/j.jcps.2011.01.001</w:t>
        </w:r>
      </w:hyperlink>
      <w:r w:rsidRPr="00366094">
        <w:rPr>
          <w:rFonts w:ascii="Times New Roman" w:hAnsi="Times New Roman"/>
          <w:sz w:val="18"/>
          <w:szCs w:val="18"/>
        </w:rPr>
        <w:t>.</w:t>
      </w:r>
      <w:r w:rsidR="00A37187" w:rsidRPr="00366094">
        <w:rPr>
          <w:rFonts w:ascii="Times New Roman" w:hAnsi="Times New Roman"/>
          <w:sz w:val="18"/>
          <w:szCs w:val="18"/>
        </w:rPr>
        <w:t xml:space="preserve"> </w:t>
      </w:r>
      <w:hyperlink r:id="rId24" w:history="1">
        <w:r w:rsidR="00231715" w:rsidRPr="00366094">
          <w:rPr>
            <w:rStyle w:val="Hyperlink"/>
            <w:rFonts w:ascii="Times New Roman" w:hAnsi="Times New Roman"/>
            <w:bCs/>
            <w:iCs/>
            <w:sz w:val="14"/>
            <w:szCs w:val="18"/>
          </w:rPr>
          <w:t>http://www.sciencedirect.com/science/article/pii/S1057740811000155</w:t>
        </w:r>
      </w:hyperlink>
      <w:r w:rsidR="00231715" w:rsidRPr="00366094">
        <w:rPr>
          <w:rFonts w:ascii="Times New Roman" w:hAnsi="Times New Roman"/>
          <w:bCs/>
          <w:iCs/>
          <w:sz w:val="14"/>
          <w:szCs w:val="18"/>
        </w:rPr>
        <w:t xml:space="preserve"> </w:t>
      </w:r>
      <w:r w:rsidR="00A37187" w:rsidRPr="00366094">
        <w:rPr>
          <w:rFonts w:ascii="Times New Roman" w:hAnsi="Times New Roman"/>
          <w:bCs/>
          <w:iCs/>
          <w:sz w:val="18"/>
          <w:szCs w:val="18"/>
        </w:rPr>
        <w:t xml:space="preserve">Working paper version: </w:t>
      </w:r>
      <w:r w:rsidR="00A37187" w:rsidRPr="00366094">
        <w:rPr>
          <w:rFonts w:ascii="Times New Roman" w:hAnsi="Times New Roman"/>
          <w:sz w:val="18"/>
          <w:szCs w:val="18"/>
        </w:rPr>
        <w:t xml:space="preserve">Available at SSRN: </w:t>
      </w:r>
      <w:hyperlink r:id="rId25" w:history="1">
        <w:r w:rsidR="00A37187" w:rsidRPr="00366094">
          <w:rPr>
            <w:rStyle w:val="Hyperlink"/>
            <w:rFonts w:ascii="Times New Roman" w:hAnsi="Times New Roman"/>
            <w:sz w:val="18"/>
            <w:szCs w:val="18"/>
          </w:rPr>
          <w:t>http://ssrn.com/abstract=2015956</w:t>
        </w:r>
      </w:hyperlink>
      <w:r w:rsidR="00A37187" w:rsidRPr="00366094">
        <w:rPr>
          <w:rFonts w:ascii="Times New Roman" w:hAnsi="Times New Roman"/>
          <w:sz w:val="18"/>
          <w:szCs w:val="18"/>
        </w:rPr>
        <w:t>.</w:t>
      </w:r>
      <w:r w:rsidR="006C3BCB" w:rsidRPr="00366094">
        <w:rPr>
          <w:rFonts w:ascii="Times New Roman" w:hAnsi="Times New Roman"/>
          <w:sz w:val="18"/>
          <w:szCs w:val="18"/>
        </w:rPr>
        <w:t xml:space="preserve">  Leonhardt received a finalist award in the 2013 Decision Analysis Society of INFORMS Student Paper competition for this paper.</w:t>
      </w:r>
    </w:p>
    <w:p w:rsidR="001B0278" w:rsidRPr="00366094" w:rsidRDefault="001B0278" w:rsidP="00120BA8">
      <w:pPr>
        <w:ind w:left="1800" w:hanging="360"/>
        <w:rPr>
          <w:rFonts w:ascii="Times New Roman" w:hAnsi="Times New Roman"/>
          <w:sz w:val="18"/>
          <w:szCs w:val="18"/>
        </w:rPr>
      </w:pPr>
    </w:p>
    <w:p w:rsidR="001B0278" w:rsidRPr="00366094" w:rsidRDefault="00C25019" w:rsidP="004916EF">
      <w:pPr>
        <w:ind w:leftChars="922" w:left="1844"/>
        <w:jc w:val="both"/>
        <w:rPr>
          <w:sz w:val="16"/>
          <w:szCs w:val="16"/>
        </w:rPr>
      </w:pPr>
      <w:r w:rsidRPr="00366094">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options, uncertain options lessen the decision maker’s causal role in outcome generation because the outcomes are partially determined by chance. The presence of chance increases indirect agency on behalf of the decision maker and lessens his or her perceived risk of responsibility. The results of five studies support a responsibility aversion motivation behind uncertainty-seeking behavior.</w:t>
      </w:r>
    </w:p>
    <w:p w:rsidR="005D0EBC" w:rsidRPr="00366094" w:rsidRDefault="005D0EBC" w:rsidP="00B702FC">
      <w:pPr>
        <w:ind w:leftChars="749" w:left="1844" w:hanging="346"/>
        <w:jc w:val="both"/>
        <w:rPr>
          <w:rFonts w:ascii="Times New Roman" w:hAnsi="Times New Roman"/>
        </w:rPr>
      </w:pPr>
    </w:p>
    <w:p w:rsidR="008A671C" w:rsidRPr="00366094" w:rsidRDefault="00C81871" w:rsidP="00AC1878">
      <w:pPr>
        <w:ind w:leftChars="749" w:left="1844" w:hangingChars="173" w:hanging="346"/>
        <w:jc w:val="both"/>
        <w:rPr>
          <w:rFonts w:ascii="Times New Roman" w:hAnsi="Times New Roman"/>
          <w:i/>
          <w:iCs/>
        </w:rPr>
      </w:pPr>
      <w:r w:rsidRPr="00366094">
        <w:rPr>
          <w:rFonts w:ascii="Times New Roman" w:hAnsi="Times New Roman"/>
        </w:rPr>
        <w:t>35.</w:t>
      </w:r>
      <w:r w:rsidR="000A5846" w:rsidRPr="00366094">
        <w:rPr>
          <w:rFonts w:ascii="Times New Roman" w:hAnsi="Times New Roman"/>
        </w:rPr>
        <w:tab/>
      </w:r>
      <w:r w:rsidR="008A671C" w:rsidRPr="00366094">
        <w:rPr>
          <w:rFonts w:ascii="Times New Roman" w:hAnsi="Times New Roman"/>
        </w:rPr>
        <w:t xml:space="preserve">Dipayan Biswas (UCI Merage </w:t>
      </w:r>
      <w:r w:rsidR="00CE43EC" w:rsidRPr="00366094">
        <w:rPr>
          <w:rFonts w:ascii="Times New Roman" w:hAnsi="Times New Roman"/>
        </w:rPr>
        <w:t xml:space="preserve">PhD </w:t>
      </w:r>
      <w:r w:rsidR="008A671C" w:rsidRPr="00366094">
        <w:rPr>
          <w:rFonts w:ascii="Times New Roman" w:hAnsi="Times New Roman"/>
        </w:rPr>
        <w:t>alumnus, Bentley College</w:t>
      </w:r>
      <w:r w:rsidR="0062005C" w:rsidRPr="00366094">
        <w:rPr>
          <w:rFonts w:ascii="Times New Roman" w:hAnsi="Times New Roman"/>
        </w:rPr>
        <w:t xml:space="preserve"> at the time, now </w:t>
      </w:r>
      <w:r w:rsidR="002A1152" w:rsidRPr="00366094">
        <w:rPr>
          <w:rFonts w:ascii="Times New Roman" w:hAnsi="Times New Roman"/>
        </w:rPr>
        <w:t>A</w:t>
      </w:r>
      <w:r w:rsidR="00783EF0" w:rsidRPr="00366094">
        <w:rPr>
          <w:rFonts w:ascii="Times New Roman" w:hAnsi="Times New Roman"/>
        </w:rPr>
        <w:t xml:space="preserve">ssociate </w:t>
      </w:r>
      <w:r w:rsidR="002A1152" w:rsidRPr="00366094">
        <w:rPr>
          <w:rFonts w:ascii="Times New Roman" w:hAnsi="Times New Roman"/>
        </w:rPr>
        <w:t>P</w:t>
      </w:r>
      <w:r w:rsidR="00783EF0" w:rsidRPr="00366094">
        <w:rPr>
          <w:rFonts w:ascii="Times New Roman" w:hAnsi="Times New Roman"/>
        </w:rPr>
        <w:t xml:space="preserve">rofessor, </w:t>
      </w:r>
      <w:r w:rsidR="0062005C" w:rsidRPr="00366094">
        <w:rPr>
          <w:rFonts w:ascii="Times New Roman" w:hAnsi="Times New Roman"/>
        </w:rPr>
        <w:t>University</w:t>
      </w:r>
      <w:r w:rsidR="00783EF0" w:rsidRPr="00366094">
        <w:rPr>
          <w:rFonts w:ascii="Times New Roman" w:hAnsi="Times New Roman"/>
        </w:rPr>
        <w:t xml:space="preserve"> of South Flor</w:t>
      </w:r>
      <w:r w:rsidR="0062005C" w:rsidRPr="00366094">
        <w:rPr>
          <w:rFonts w:ascii="Times New Roman" w:hAnsi="Times New Roman"/>
        </w:rPr>
        <w:t>ida</w:t>
      </w:r>
      <w:r w:rsidR="008A671C" w:rsidRPr="00366094">
        <w:rPr>
          <w:rFonts w:ascii="Times New Roman" w:hAnsi="Times New Roman"/>
        </w:rPr>
        <w:t>), L. Robin Keller, Bidisha Burman</w:t>
      </w:r>
      <w:r w:rsidR="00783EF0" w:rsidRPr="00366094">
        <w:rPr>
          <w:rFonts w:ascii="Times New Roman" w:hAnsi="Times New Roman"/>
        </w:rPr>
        <w:t xml:space="preserve"> (Appalachian State)</w:t>
      </w:r>
      <w:r w:rsidR="0008552F" w:rsidRPr="00366094">
        <w:rPr>
          <w:rFonts w:ascii="Times New Roman" w:hAnsi="Times New Roman"/>
        </w:rPr>
        <w:t xml:space="preserve">. April 2012. </w:t>
      </w:r>
      <w:r w:rsidR="008A671C" w:rsidRPr="00366094">
        <w:rPr>
          <w:rFonts w:ascii="Times New Roman" w:hAnsi="Times New Roman"/>
        </w:rPr>
        <w:t xml:space="preserve">“Making probability judgments of future product failures: The role of mental unpacking,” </w:t>
      </w:r>
      <w:r w:rsidR="008A671C" w:rsidRPr="00366094">
        <w:rPr>
          <w:rFonts w:ascii="Times New Roman" w:hAnsi="Times New Roman"/>
          <w:bCs/>
          <w:iCs/>
          <w:u w:val="single"/>
        </w:rPr>
        <w:t>Journal of Consumer Psychology</w:t>
      </w:r>
      <w:r w:rsidR="008A671C" w:rsidRPr="00366094">
        <w:rPr>
          <w:rFonts w:ascii="Times New Roman" w:hAnsi="Times New Roman"/>
          <w:bCs/>
          <w:iCs/>
        </w:rPr>
        <w:t>,</w:t>
      </w:r>
      <w:r w:rsidR="008A671C" w:rsidRPr="00366094">
        <w:rPr>
          <w:rFonts w:ascii="Times New Roman" w:hAnsi="Times New Roman"/>
        </w:rPr>
        <w:t xml:space="preserve"> 22(2) 237-248. Accepted 3-9-11, </w:t>
      </w:r>
      <w:hyperlink r:id="rId26" w:tgtFrame="doilink" w:history="1">
        <w:r w:rsidR="008A671C" w:rsidRPr="00366094">
          <w:rPr>
            <w:rFonts w:ascii="Times New Roman" w:hAnsi="Times New Roman"/>
            <w:bdr w:val="none" w:sz="0" w:space="0" w:color="auto" w:frame="1"/>
          </w:rPr>
          <w:t>doi:10.1016/j.jcps.2011.03.002</w:t>
        </w:r>
      </w:hyperlink>
      <w:r w:rsidR="008A671C" w:rsidRPr="00366094">
        <w:rPr>
          <w:rFonts w:ascii="Times New Roman" w:hAnsi="Times New Roman"/>
        </w:rPr>
        <w:t xml:space="preserve">, </w:t>
      </w:r>
      <w:r w:rsidR="008A671C" w:rsidRPr="00366094">
        <w:rPr>
          <w:rFonts w:ascii="Times New Roman" w:hAnsi="Times New Roman"/>
          <w:i/>
          <w:iCs/>
        </w:rPr>
        <w:t>Available online 27 April 2011.</w:t>
      </w:r>
    </w:p>
    <w:p w:rsidR="008A671C" w:rsidRPr="00366094" w:rsidRDefault="00F47B46" w:rsidP="008A671C">
      <w:pPr>
        <w:autoSpaceDE w:val="0"/>
        <w:autoSpaceDN w:val="0"/>
        <w:ind w:left="1844"/>
        <w:jc w:val="both"/>
        <w:rPr>
          <w:rFonts w:ascii="Times New Roman" w:hAnsi="Times New Roman"/>
          <w:color w:val="000000"/>
          <w:sz w:val="16"/>
          <w:szCs w:val="16"/>
        </w:rPr>
      </w:pPr>
      <w:hyperlink r:id="rId27" w:history="1">
        <w:r w:rsidR="008A671C" w:rsidRPr="00366094">
          <w:rPr>
            <w:rStyle w:val="Hyperlink"/>
            <w:rFonts w:ascii="Times New Roman" w:hAnsi="Times New Roman"/>
            <w:color w:val="auto"/>
          </w:rPr>
          <w:t>http://www.sciencedirect.com/science/article/pii/S1057740811000283</w:t>
        </w:r>
      </w:hyperlink>
      <w:r w:rsidR="008A671C" w:rsidRPr="00366094">
        <w:rPr>
          <w:rFonts w:ascii="Times New Roman" w:hAnsi="Times New Roman"/>
        </w:rPr>
        <w:t>.</w:t>
      </w:r>
      <w:r w:rsidR="008A671C" w:rsidRPr="00366094">
        <w:rPr>
          <w:rFonts w:ascii="Times New Roman" w:hAnsi="Times New Roman"/>
          <w:color w:val="000000"/>
          <w:sz w:val="16"/>
          <w:szCs w:val="16"/>
        </w:rPr>
        <w:t xml:space="preserve"> </w:t>
      </w:r>
    </w:p>
    <w:p w:rsidR="008A671C" w:rsidRPr="00366094" w:rsidRDefault="008A671C" w:rsidP="008A671C">
      <w:pPr>
        <w:autoSpaceDE w:val="0"/>
        <w:autoSpaceDN w:val="0"/>
        <w:ind w:left="1844"/>
        <w:jc w:val="both"/>
        <w:rPr>
          <w:rFonts w:ascii="Times New Roman" w:hAnsi="Times New Roman"/>
          <w:color w:val="000000"/>
          <w:sz w:val="16"/>
          <w:szCs w:val="16"/>
        </w:rPr>
      </w:pPr>
    </w:p>
    <w:p w:rsidR="008A671C" w:rsidRPr="00366094" w:rsidRDefault="008A671C" w:rsidP="008A671C">
      <w:pPr>
        <w:autoSpaceDE w:val="0"/>
        <w:autoSpaceDN w:val="0"/>
        <w:ind w:left="1844"/>
        <w:jc w:val="both"/>
        <w:rPr>
          <w:rFonts w:ascii="Times New Roman" w:hAnsi="Times New Roman"/>
          <w:color w:val="000000"/>
          <w:sz w:val="16"/>
          <w:szCs w:val="16"/>
        </w:rPr>
      </w:pPr>
      <w:r w:rsidRPr="00366094">
        <w:rPr>
          <w:rFonts w:ascii="Times New Roman" w:hAnsi="Times New Roman"/>
          <w:color w:val="000000"/>
          <w:sz w:val="16"/>
          <w:szCs w:val="16"/>
        </w:rPr>
        <w:t xml:space="preserve">When consumers mentally unpack (i.e., imagine) the reasons for product failure, their probability judgments of future product failures are higher than when no mental unpacking is undertaken. However, increasing the level of mental unpacking does </w:t>
      </w:r>
      <w:r w:rsidRPr="00366094">
        <w:rPr>
          <w:rFonts w:ascii="Times New Roman" w:hAnsi="Times New Roman"/>
          <w:color w:val="000000"/>
          <w:sz w:val="16"/>
          <w:szCs w:val="16"/>
        </w:rPr>
        <w:lastRenderedPageBreak/>
        <w:t>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366094">
        <w:rPr>
          <w:rFonts w:ascii="Times New Roman" w:hAnsi="Times New Roman"/>
          <w:color w:val="000000"/>
          <w:sz w:val="16"/>
          <w:szCs w:val="16"/>
        </w:rPr>
        <w:t xml:space="preserve"> di</w:t>
      </w:r>
      <w:r w:rsidRPr="00366094">
        <w:rPr>
          <w:rFonts w:ascii="Times New Roman" w:hAnsi="Times New Roman"/>
          <w:color w:val="000000"/>
          <w:sz w:val="16"/>
          <w:szCs w:val="16"/>
        </w:rPr>
        <w:t>fficulty in generating reasons for</w:t>
      </w:r>
      <w:r w:rsidR="00280332" w:rsidRPr="00366094">
        <w:rPr>
          <w:rFonts w:ascii="Times New Roman" w:hAnsi="Times New Roman"/>
          <w:color w:val="000000"/>
          <w:sz w:val="16"/>
          <w:szCs w:val="16"/>
        </w:rPr>
        <w:t xml:space="preserve"> an</w:t>
      </w:r>
      <w:r w:rsidRPr="00366094">
        <w:rPr>
          <w:rFonts w:ascii="Times New Roman" w:hAnsi="Times New Roman"/>
          <w:color w:val="000000"/>
          <w:sz w:val="16"/>
          <w:szCs w:val="16"/>
        </w:rPr>
        <w:t xml:space="preserve"> event will lead to lower perceived probability.</w:t>
      </w:r>
    </w:p>
    <w:p w:rsidR="00231715" w:rsidRPr="00366094" w:rsidRDefault="00231715" w:rsidP="008A671C">
      <w:pPr>
        <w:ind w:leftChars="749" w:left="1498" w:firstLine="346"/>
        <w:jc w:val="both"/>
        <w:rPr>
          <w:rFonts w:ascii="Times New Roman" w:hAnsi="Times New Roman"/>
        </w:rPr>
      </w:pPr>
    </w:p>
    <w:p w:rsidR="0091386F" w:rsidRPr="00366094" w:rsidRDefault="00766ABB" w:rsidP="00886512">
      <w:pPr>
        <w:ind w:leftChars="749" w:left="1844" w:hangingChars="173" w:hanging="346"/>
        <w:jc w:val="both"/>
        <w:rPr>
          <w:rFonts w:ascii="Times New Roman" w:hAnsi="Times New Roman"/>
          <w:sz w:val="16"/>
          <w:szCs w:val="16"/>
        </w:rPr>
      </w:pPr>
      <w:r w:rsidRPr="00366094">
        <w:rPr>
          <w:rFonts w:ascii="Times New Roman" w:hAnsi="Times New Roman"/>
          <w:bCs/>
        </w:rPr>
        <w:t>36.</w:t>
      </w:r>
      <w:r w:rsidR="000A5846" w:rsidRPr="00366094">
        <w:rPr>
          <w:rFonts w:ascii="Times New Roman" w:hAnsi="Times New Roman"/>
          <w:bCs/>
        </w:rPr>
        <w:tab/>
      </w:r>
      <w:r w:rsidR="00D82DC0" w:rsidRPr="00366094">
        <w:rPr>
          <w:rFonts w:ascii="Times New Roman" w:hAnsi="Times New Roman"/>
          <w:bCs/>
        </w:rPr>
        <w:t>Yitong Wang</w:t>
      </w:r>
      <w:r w:rsidR="00D82DC0" w:rsidRPr="00366094">
        <w:rPr>
          <w:rFonts w:ascii="Times New Roman" w:hAnsi="Times New Roman"/>
        </w:rPr>
        <w:t xml:space="preserve"> </w:t>
      </w:r>
      <w:r w:rsidR="00783EF0" w:rsidRPr="00366094">
        <w:rPr>
          <w:rFonts w:ascii="Times New Roman" w:hAnsi="Times New Roman"/>
          <w:bCs/>
        </w:rPr>
        <w:t>(</w:t>
      </w:r>
      <w:r w:rsidR="00783EF0" w:rsidRPr="00366094">
        <w:rPr>
          <w:rFonts w:ascii="Times New Roman" w:hAnsi="Times New Roman"/>
        </w:rPr>
        <w:t xml:space="preserve">UCI Merage doctoral alumnus, Assistant Professor, Tsinghua University when accepted, </w:t>
      </w:r>
      <w:r w:rsidR="00161839" w:rsidRPr="00366094">
        <w:rPr>
          <w:rFonts w:ascii="Times New Roman" w:hAnsi="Times New Roman"/>
        </w:rPr>
        <w:t xml:space="preserve">became a </w:t>
      </w:r>
      <w:r w:rsidR="00783EF0" w:rsidRPr="00366094">
        <w:rPr>
          <w:rFonts w:ascii="Times New Roman" w:hAnsi="Times New Roman"/>
        </w:rPr>
        <w:t>Lecturer (i.e., assistant professor)</w:t>
      </w:r>
      <w:r w:rsidR="00161839" w:rsidRPr="00366094">
        <w:rPr>
          <w:rFonts w:ascii="Times New Roman" w:hAnsi="Times New Roman"/>
        </w:rPr>
        <w:t xml:space="preserve"> and Senior Lecturer (early-stage Assoc. Prof.)</w:t>
      </w:r>
      <w:r w:rsidR="00783EF0" w:rsidRPr="00366094">
        <w:rPr>
          <w:rFonts w:ascii="Times New Roman" w:hAnsi="Times New Roman"/>
        </w:rPr>
        <w:t>, University of Technology, Sydney</w:t>
      </w:r>
      <w:r w:rsidR="00161839" w:rsidRPr="00366094">
        <w:rPr>
          <w:rFonts w:ascii="Times New Roman" w:hAnsi="Times New Roman"/>
        </w:rPr>
        <w:t>; at Alibaba in China since July 2019</w:t>
      </w:r>
      <w:r w:rsidR="00783EF0" w:rsidRPr="00366094">
        <w:rPr>
          <w:rFonts w:ascii="Times New Roman" w:hAnsi="Times New Roman"/>
        </w:rPr>
        <w:t>)</w:t>
      </w:r>
      <w:r w:rsidR="0091386F" w:rsidRPr="00366094">
        <w:rPr>
          <w:rFonts w:ascii="Times New Roman" w:hAnsi="Times New Roman"/>
        </w:rPr>
        <w:t xml:space="preserve">, </w:t>
      </w:r>
      <w:r w:rsidR="00783EF0" w:rsidRPr="00366094">
        <w:rPr>
          <w:rFonts w:ascii="Times New Roman" w:hAnsi="Times New Roman"/>
          <w:bCs/>
        </w:rPr>
        <w:t>Tianjun Feng</w:t>
      </w:r>
      <w:r w:rsidR="00783EF0" w:rsidRPr="00366094">
        <w:rPr>
          <w:rFonts w:ascii="Times New Roman" w:hAnsi="Times New Roman"/>
        </w:rPr>
        <w:t>,</w:t>
      </w:r>
      <w:r w:rsidR="00783EF0" w:rsidRPr="00366094">
        <w:rPr>
          <w:rFonts w:ascii="Times New Roman" w:hAnsi="Times New Roman"/>
          <w:bCs/>
        </w:rPr>
        <w:t xml:space="preserve"> L. Robin  Keller</w:t>
      </w:r>
      <w:r w:rsidR="00552DEF" w:rsidRPr="00366094">
        <w:rPr>
          <w:rFonts w:ascii="Times New Roman" w:hAnsi="Times New Roman"/>
          <w:bCs/>
        </w:rPr>
        <w:t>.</w:t>
      </w:r>
      <w:r w:rsidR="0091386F" w:rsidRPr="00366094">
        <w:rPr>
          <w:rFonts w:ascii="Times New Roman" w:hAnsi="Times New Roman"/>
          <w:bCs/>
        </w:rPr>
        <w:t xml:space="preserve"> </w:t>
      </w:r>
      <w:r w:rsidR="00552DEF" w:rsidRPr="00366094">
        <w:rPr>
          <w:rFonts w:ascii="Times New Roman" w:hAnsi="Times New Roman"/>
          <w:iCs/>
        </w:rPr>
        <w:t xml:space="preserve">December 2013. </w:t>
      </w:r>
      <w:r w:rsidR="0091386F" w:rsidRPr="00366094">
        <w:rPr>
          <w:rFonts w:ascii="Times New Roman" w:hAnsi="Times New Roman"/>
          <w:bCs/>
        </w:rPr>
        <w:t>“</w:t>
      </w:r>
      <w:r w:rsidR="008A671C" w:rsidRPr="00366094">
        <w:rPr>
          <w:rFonts w:ascii="Times New Roman" w:hAnsi="Times New Roman"/>
        </w:rPr>
        <w:t>A Further Exploration of the Uncertainty Effect</w:t>
      </w:r>
      <w:r w:rsidR="005B1110" w:rsidRPr="00366094">
        <w:rPr>
          <w:rFonts w:ascii="Times New Roman" w:hAnsi="Times New Roman"/>
        </w:rPr>
        <w:t>,</w:t>
      </w:r>
      <w:r w:rsidR="0091386F" w:rsidRPr="00366094">
        <w:rPr>
          <w:rFonts w:ascii="Times New Roman" w:hAnsi="Times New Roman"/>
        </w:rPr>
        <w:t>”</w:t>
      </w:r>
      <w:r w:rsidR="008A671C" w:rsidRPr="00366094">
        <w:rPr>
          <w:rFonts w:ascii="Times New Roman" w:hAnsi="Times New Roman"/>
        </w:rPr>
        <w:t xml:space="preserve"> </w:t>
      </w:r>
      <w:r w:rsidR="008A671C" w:rsidRPr="00366094">
        <w:rPr>
          <w:rFonts w:ascii="Times New Roman" w:hAnsi="Times New Roman"/>
          <w:iCs/>
          <w:u w:val="single"/>
        </w:rPr>
        <w:t>Journal of Risk and Uncertainty</w:t>
      </w:r>
      <w:r w:rsidR="0091386F" w:rsidRPr="00366094">
        <w:rPr>
          <w:rFonts w:ascii="Times New Roman" w:hAnsi="Times New Roman"/>
          <w:i/>
          <w:iCs/>
        </w:rPr>
        <w:t xml:space="preserve">, </w:t>
      </w:r>
      <w:r w:rsidR="00552DEF" w:rsidRPr="00366094">
        <w:rPr>
          <w:rFonts w:ascii="Times New Roman" w:hAnsi="Times New Roman"/>
          <w:iCs/>
        </w:rPr>
        <w:t>47(3) 291-310</w:t>
      </w:r>
      <w:r w:rsidR="00515F24" w:rsidRPr="00366094">
        <w:rPr>
          <w:rFonts w:ascii="Times New Roman" w:hAnsi="Times New Roman"/>
          <w:iCs/>
        </w:rPr>
        <w:t xml:space="preserve">, </w:t>
      </w:r>
      <w:r w:rsidR="0091386F" w:rsidRPr="00366094">
        <w:rPr>
          <w:rFonts w:ascii="Times New Roman" w:hAnsi="Times New Roman"/>
          <w:iCs/>
        </w:rPr>
        <w:t>accepted 1-25-2013.</w:t>
      </w:r>
      <w:r w:rsidR="0091386F" w:rsidRPr="00366094">
        <w:rPr>
          <w:rFonts w:ascii="Times New Roman" w:hAnsi="Times New Roman"/>
          <w:i/>
          <w:iCs/>
        </w:rPr>
        <w:t xml:space="preserve">  </w:t>
      </w:r>
      <w:r w:rsidR="006E0F0C" w:rsidRPr="00366094">
        <w:rPr>
          <w:rFonts w:ascii="Times New Roman" w:hAnsi="Times New Roman"/>
        </w:rPr>
        <w:t xml:space="preserve">(Request print copy </w:t>
      </w:r>
      <w:r w:rsidR="001215D3" w:rsidRPr="00366094">
        <w:rPr>
          <w:rFonts w:ascii="Times New Roman" w:hAnsi="Times New Roman"/>
        </w:rPr>
        <w:t>from author</w:t>
      </w:r>
      <w:r w:rsidR="001215D3" w:rsidRPr="00366094">
        <w:t xml:space="preserve"> </w:t>
      </w:r>
      <w:hyperlink r:id="rId28" w:tooltip="http://link.springer.com/article/10.1007%2Fs11166-013-9180-x" w:history="1">
        <w:r w:rsidR="0012409E" w:rsidRPr="00366094">
          <w:rPr>
            <w:rStyle w:val="Hyperlink"/>
            <w:rFonts w:ascii="Times New Roman" w:hAnsi="Times New Roman"/>
          </w:rPr>
          <w:t>http://link.springer.com/article/10.1007%2Fs11166-013-9180-x</w:t>
        </w:r>
      </w:hyperlink>
      <w:r w:rsidR="006E0F0C" w:rsidRPr="00366094">
        <w:rPr>
          <w:rFonts w:ascii="Times New Roman" w:hAnsi="Times New Roman"/>
        </w:rPr>
        <w:t>, only working paper version can be posted online.)</w:t>
      </w:r>
      <w:r w:rsidR="0012409E" w:rsidRPr="00366094">
        <w:rPr>
          <w:rFonts w:ascii="Times New Roman" w:hAnsi="Times New Roman"/>
        </w:rPr>
        <w:t>.</w:t>
      </w:r>
      <w:r w:rsidR="004A7555" w:rsidRPr="00366094">
        <w:rPr>
          <w:rFonts w:ascii="Times New Roman" w:hAnsi="Times New Roman"/>
        </w:rPr>
        <w:t xml:space="preserve"> </w:t>
      </w:r>
      <w:r w:rsidR="006E0F0C" w:rsidRPr="00366094">
        <w:rPr>
          <w:rFonts w:ascii="Times New Roman" w:hAnsi="Times New Roman"/>
        </w:rPr>
        <w:t>Published on 11-24-13 in 'Online First' on SpringerLink</w:t>
      </w:r>
      <w:r w:rsidR="0012409E" w:rsidRPr="00366094">
        <w:rPr>
          <w:rFonts w:ascii="Times New Roman" w:hAnsi="Times New Roman"/>
        </w:rPr>
        <w:t xml:space="preserve">. </w:t>
      </w:r>
      <w:r w:rsidR="004A7555" w:rsidRPr="00366094">
        <w:rPr>
          <w:rFonts w:ascii="Arial" w:hAnsi="Arial" w:cs="Arial"/>
        </w:rPr>
        <w:t xml:space="preserve"> </w:t>
      </w:r>
      <w:r w:rsidR="006E0F0C" w:rsidRPr="00366094">
        <w:rPr>
          <w:rFonts w:ascii="Arial" w:hAnsi="Arial" w:cs="Arial"/>
          <w:sz w:val="16"/>
          <w:szCs w:val="16"/>
        </w:rPr>
        <w:br/>
      </w:r>
    </w:p>
    <w:p w:rsidR="008A671C" w:rsidRPr="00366094" w:rsidRDefault="008A671C">
      <w:pPr>
        <w:ind w:leftChars="922" w:left="1844"/>
        <w:jc w:val="both"/>
        <w:rPr>
          <w:sz w:val="16"/>
          <w:szCs w:val="16"/>
        </w:rPr>
      </w:pPr>
      <w:r w:rsidRPr="00366094">
        <w:rPr>
          <w:sz w:val="16"/>
          <w:szCs w:val="16"/>
        </w:rPr>
        <w:t>Individual valuation 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p>
    <w:p w:rsidR="00F64A14" w:rsidRPr="00366094" w:rsidRDefault="00F64A14" w:rsidP="00886512">
      <w:pPr>
        <w:ind w:leftChars="922" w:left="1844"/>
        <w:jc w:val="both"/>
        <w:rPr>
          <w:sz w:val="16"/>
          <w:szCs w:val="16"/>
        </w:rPr>
      </w:pPr>
    </w:p>
    <w:p w:rsidR="001215D3" w:rsidRPr="00366094" w:rsidRDefault="006E145F" w:rsidP="00886512">
      <w:pPr>
        <w:ind w:leftChars="749" w:left="1844" w:hangingChars="173" w:hanging="346"/>
        <w:jc w:val="both"/>
        <w:rPr>
          <w:rFonts w:ascii="Times New Roman" w:eastAsia="SimSun" w:hAnsi="Times New Roman"/>
          <w:lang w:eastAsia="zh-CN"/>
        </w:rPr>
      </w:pPr>
      <w:r w:rsidRPr="00366094">
        <w:rPr>
          <w:rFonts w:ascii="Times New Roman" w:hAnsi="Times New Roman"/>
        </w:rPr>
        <w:t>37.</w:t>
      </w:r>
      <w:r w:rsidR="000A5846" w:rsidRPr="00366094">
        <w:rPr>
          <w:rFonts w:ascii="Times New Roman" w:hAnsi="Times New Roman"/>
        </w:rPr>
        <w:tab/>
      </w:r>
      <w:r w:rsidRPr="00366094">
        <w:rPr>
          <w:rFonts w:ascii="Times New Roman" w:hAnsi="Times New Roman"/>
          <w:bCs/>
        </w:rPr>
        <w:t>Tianjun Feng (</w:t>
      </w:r>
      <w:r w:rsidRPr="00366094">
        <w:rPr>
          <w:rFonts w:ascii="Times New Roman" w:hAnsi="Times New Roman"/>
        </w:rPr>
        <w:t>UCI Merage doctoral alumnus, Associate Professor at Fudan University),</w:t>
      </w:r>
      <w:r w:rsidRPr="00366094">
        <w:rPr>
          <w:rFonts w:ascii="Times New Roman" w:hAnsi="Times New Roman"/>
          <w:bCs/>
        </w:rPr>
        <w:t xml:space="preserve"> L. Robin  Keller,  Ping </w:t>
      </w:r>
      <w:r w:rsidRPr="00366094">
        <w:rPr>
          <w:rFonts w:ascii="Times New Roman" w:eastAsia="SimSun" w:hAnsi="Times New Roman"/>
          <w:lang w:val="pt-BR" w:eastAsia="zh-CN"/>
        </w:rPr>
        <w:t>W</w:t>
      </w:r>
      <w:r w:rsidRPr="00366094">
        <w:rPr>
          <w:rFonts w:ascii="Times New Roman" w:eastAsia="SimSun" w:hAnsi="Times New Roman" w:hint="eastAsia"/>
          <w:lang w:val="pt-BR" w:eastAsia="zh-CN"/>
        </w:rPr>
        <w:t>u</w:t>
      </w:r>
      <w:r w:rsidRPr="00366094">
        <w:rPr>
          <w:rFonts w:ascii="Times New Roman" w:eastAsia="SimSun" w:hAnsi="Times New Roman"/>
          <w:lang w:val="pt-BR" w:eastAsia="zh-CN"/>
        </w:rPr>
        <w:t xml:space="preserve"> (</w:t>
      </w:r>
      <w:r w:rsidRPr="00366094">
        <w:rPr>
          <w:rFonts w:ascii="Times New Roman" w:eastAsia="SimSun" w:hAnsi="Times New Roman" w:hint="eastAsia"/>
          <w:lang w:eastAsia="zh-CN"/>
        </w:rPr>
        <w:t xml:space="preserve">Fudan </w:t>
      </w:r>
      <w:r w:rsidRPr="00366094">
        <w:rPr>
          <w:rFonts w:ascii="Times New Roman" w:eastAsia="SimSun" w:hAnsi="Times New Roman"/>
          <w:lang w:eastAsia="zh-CN"/>
        </w:rPr>
        <w:t xml:space="preserve">University), </w:t>
      </w:r>
      <w:r w:rsidRPr="00366094">
        <w:rPr>
          <w:rFonts w:ascii="Times New Roman" w:eastAsia="SimSun" w:hAnsi="Times New Roman"/>
          <w:lang w:val="pt-BR" w:eastAsia="zh-CN"/>
        </w:rPr>
        <w:t>Yi</w:t>
      </w:r>
      <w:r w:rsidRPr="00366094">
        <w:rPr>
          <w:rFonts w:ascii="Times New Roman" w:eastAsia="SimSun" w:hAnsi="Times New Roman" w:hint="eastAsia"/>
          <w:lang w:val="pt-BR" w:eastAsia="zh-CN"/>
        </w:rPr>
        <w:t>fan</w:t>
      </w:r>
      <w:r w:rsidRPr="00366094">
        <w:rPr>
          <w:rFonts w:ascii="Times New Roman" w:eastAsia="SimSun" w:hAnsi="Times New Roman"/>
          <w:lang w:val="pt-BR" w:eastAsia="zh-CN"/>
        </w:rPr>
        <w:t xml:space="preserve"> </w:t>
      </w:r>
      <w:r w:rsidRPr="00366094">
        <w:rPr>
          <w:rFonts w:ascii="Times New Roman" w:eastAsia="SimSun" w:hAnsi="Times New Roman" w:hint="eastAsia"/>
          <w:lang w:val="pt-BR" w:eastAsia="zh-CN"/>
        </w:rPr>
        <w:t>Xu</w:t>
      </w:r>
      <w:r w:rsidRPr="00366094">
        <w:rPr>
          <w:rFonts w:ascii="Times New Roman" w:eastAsia="SimSun" w:hAnsi="Times New Roman"/>
          <w:lang w:val="pt-BR" w:eastAsia="zh-CN"/>
        </w:rPr>
        <w:t xml:space="preserve"> (</w:t>
      </w:r>
      <w:r w:rsidRPr="00366094">
        <w:rPr>
          <w:rFonts w:ascii="Times New Roman" w:eastAsia="SimSun" w:hAnsi="Times New Roman" w:hint="eastAsia"/>
          <w:lang w:eastAsia="zh-CN"/>
        </w:rPr>
        <w:t xml:space="preserve">Fudan </w:t>
      </w:r>
      <w:r w:rsidRPr="00366094">
        <w:rPr>
          <w:rFonts w:ascii="Times New Roman" w:eastAsia="SimSun" w:hAnsi="Times New Roman"/>
          <w:lang w:eastAsia="zh-CN"/>
        </w:rPr>
        <w:t>University)</w:t>
      </w:r>
      <w:r w:rsidR="00552DEF" w:rsidRPr="00366094">
        <w:rPr>
          <w:rFonts w:ascii="Times New Roman" w:eastAsia="SimSun" w:hAnsi="Times New Roman"/>
          <w:lang w:eastAsia="zh-CN"/>
        </w:rPr>
        <w:t xml:space="preserve">. 2014. </w:t>
      </w:r>
      <w:r w:rsidR="005B7941" w:rsidRPr="00366094">
        <w:rPr>
          <w:rFonts w:ascii="Times New Roman" w:hAnsi="Times New Roman"/>
        </w:rPr>
        <w:t>“</w:t>
      </w:r>
      <w:hyperlink r:id="rId29" w:history="1">
        <w:r w:rsidR="005B7941" w:rsidRPr="00366094">
          <w:rPr>
            <w:rStyle w:val="Hyperlink"/>
            <w:rFonts w:ascii="Times New Roman" w:hAnsi="Times New Roman"/>
            <w:color w:val="auto"/>
            <w:u w:val="none"/>
          </w:rPr>
          <w:t>An Empirical Study of the Toxic Capsule Crisis in China: Risk Perceptions and Behavioral Responses</w:t>
        </w:r>
      </w:hyperlink>
      <w:r w:rsidR="005B4261" w:rsidRPr="00366094">
        <w:rPr>
          <w:rStyle w:val="Hyperlink"/>
          <w:rFonts w:ascii="Times New Roman" w:hAnsi="Times New Roman"/>
          <w:color w:val="auto"/>
          <w:u w:val="none"/>
        </w:rPr>
        <w:t>,</w:t>
      </w:r>
      <w:r w:rsidR="005B7941" w:rsidRPr="00366094">
        <w:rPr>
          <w:rFonts w:ascii="Times New Roman" w:hAnsi="Times New Roman"/>
        </w:rPr>
        <w:t xml:space="preserve">” </w:t>
      </w:r>
      <w:r w:rsidRPr="00366094">
        <w:rPr>
          <w:rFonts w:ascii="Times New Roman" w:eastAsia="SimSun" w:hAnsi="Times New Roman"/>
          <w:bCs/>
          <w:kern w:val="32"/>
          <w:lang w:eastAsia="x-none"/>
        </w:rPr>
        <w:t xml:space="preserve"> </w:t>
      </w:r>
      <w:r w:rsidR="00552DEF" w:rsidRPr="00366094">
        <w:rPr>
          <w:iCs/>
          <w:color w:val="000000"/>
        </w:rPr>
        <w:t>34(4) 698-710,</w:t>
      </w:r>
      <w:r w:rsidR="00552DEF" w:rsidRPr="00366094">
        <w:t xml:space="preserve"> </w:t>
      </w:r>
      <w:r w:rsidR="00552DEF" w:rsidRPr="00366094">
        <w:rPr>
          <w:u w:val="single"/>
        </w:rPr>
        <w:t>Risk Analysis,</w:t>
      </w:r>
      <w:r w:rsidR="00552DEF" w:rsidRPr="00366094">
        <w:rPr>
          <w:rFonts w:ascii="Times New Roman" w:eastAsia="SimSun" w:hAnsi="Times New Roman"/>
          <w:lang w:eastAsia="zh-CN"/>
        </w:rPr>
        <w:t xml:space="preserve"> </w:t>
      </w:r>
      <w:r w:rsidRPr="00366094">
        <w:rPr>
          <w:rFonts w:ascii="Times New Roman" w:eastAsia="SimSun" w:hAnsi="Times New Roman"/>
          <w:lang w:eastAsia="zh-CN"/>
        </w:rPr>
        <w:t xml:space="preserve">accepted </w:t>
      </w:r>
      <w:r w:rsidRPr="00366094">
        <w:rPr>
          <w:rFonts w:ascii="Times New Roman" w:eastAsia="SimSun" w:hAnsi="Times New Roman" w:hint="eastAsia"/>
          <w:lang w:eastAsia="zh-CN"/>
        </w:rPr>
        <w:t>6</w:t>
      </w:r>
      <w:r w:rsidRPr="00366094">
        <w:rPr>
          <w:rFonts w:ascii="Times New Roman" w:eastAsia="SimSun" w:hAnsi="Times New Roman"/>
          <w:lang w:eastAsia="zh-CN"/>
        </w:rPr>
        <w:t>-18-201</w:t>
      </w:r>
      <w:r w:rsidRPr="00366094">
        <w:rPr>
          <w:rFonts w:ascii="Times New Roman" w:eastAsia="SimSun" w:hAnsi="Times New Roman" w:hint="eastAsia"/>
          <w:lang w:eastAsia="zh-CN"/>
        </w:rPr>
        <w:t>3</w:t>
      </w:r>
      <w:r w:rsidRPr="00366094">
        <w:rPr>
          <w:rFonts w:ascii="Times New Roman" w:eastAsia="SimSun" w:hAnsi="Times New Roman"/>
          <w:lang w:eastAsia="zh-CN"/>
        </w:rPr>
        <w:t>,</w:t>
      </w:r>
      <w:r w:rsidR="005B7941" w:rsidRPr="00366094">
        <w:rPr>
          <w:rFonts w:ascii="Times New Roman" w:hAnsi="Times New Roman"/>
        </w:rPr>
        <w:t xml:space="preserve"> online in early view on 7-16-13, doi: 10.1111/risa.12099,</w:t>
      </w:r>
      <w:r w:rsidR="007E04C8" w:rsidRPr="00366094">
        <w:t xml:space="preserve"> </w:t>
      </w:r>
      <w:hyperlink r:id="rId30" w:history="1">
        <w:r w:rsidR="007E04C8" w:rsidRPr="00366094">
          <w:rPr>
            <w:color w:val="0000FF"/>
            <w:u w:val="single"/>
          </w:rPr>
          <w:t>http://onlinelibrary.wiley.com/doi/10.1111/risa.12099/abstract.</w:t>
        </w:r>
      </w:hyperlink>
      <w:r w:rsidR="000A70D8" w:rsidRPr="00366094">
        <w:rPr>
          <w:rFonts w:ascii="Times New Roman" w:eastAsia="SimSun" w:hAnsi="Times New Roman"/>
          <w:lang w:eastAsia="zh-CN"/>
        </w:rPr>
        <w:t xml:space="preserve">  (Request print copy from author, only working paper version can be posted online 6 months after print.)</w:t>
      </w:r>
    </w:p>
    <w:p w:rsidR="001215D3" w:rsidRPr="00366094" w:rsidRDefault="001215D3" w:rsidP="005972AD">
      <w:pPr>
        <w:ind w:leftChars="922" w:left="1844"/>
        <w:jc w:val="both"/>
        <w:rPr>
          <w:rFonts w:ascii="Times New Roman" w:eastAsia="SimSun" w:hAnsi="Times New Roman"/>
          <w:u w:val="single"/>
          <w:lang w:eastAsia="zh-CN"/>
        </w:rPr>
      </w:pPr>
    </w:p>
    <w:p w:rsidR="00231715" w:rsidRPr="00366094" w:rsidRDefault="006E145F" w:rsidP="00F27E0C">
      <w:pPr>
        <w:ind w:left="1843"/>
        <w:jc w:val="both"/>
        <w:rPr>
          <w:rFonts w:ascii="Times New Roman" w:hAnsi="Times New Roman"/>
          <w:sz w:val="16"/>
          <w:szCs w:val="16"/>
        </w:rPr>
      </w:pPr>
      <w:r w:rsidRPr="00366094">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366094" w:rsidRDefault="00231715" w:rsidP="006E145F">
      <w:pPr>
        <w:ind w:left="1844"/>
        <w:jc w:val="both"/>
        <w:rPr>
          <w:sz w:val="16"/>
          <w:szCs w:val="16"/>
        </w:rPr>
      </w:pPr>
    </w:p>
    <w:p w:rsidR="00E31B32" w:rsidRPr="00366094" w:rsidRDefault="00E31B32" w:rsidP="006E145F">
      <w:pPr>
        <w:ind w:left="1844"/>
        <w:jc w:val="both"/>
        <w:rPr>
          <w:sz w:val="16"/>
          <w:szCs w:val="16"/>
        </w:rPr>
      </w:pPr>
      <w:r w:rsidRPr="00366094">
        <w:rPr>
          <w:sz w:val="16"/>
          <w:szCs w:val="16"/>
        </w:rPr>
        <w:t>Media coverage by Merage:</w:t>
      </w:r>
    </w:p>
    <w:p w:rsidR="00E31B32" w:rsidRPr="00366094" w:rsidRDefault="00E31B32" w:rsidP="004607B4">
      <w:pPr>
        <w:autoSpaceDE w:val="0"/>
        <w:autoSpaceDN w:val="0"/>
        <w:adjustRightInd w:val="0"/>
        <w:ind w:left="1844"/>
        <w:jc w:val="both"/>
        <w:rPr>
          <w:rFonts w:ascii="Times New Roman" w:eastAsiaTheme="minorEastAsia" w:hAnsi="Times New Roman"/>
          <w:sz w:val="16"/>
          <w:szCs w:val="16"/>
        </w:rPr>
      </w:pPr>
      <w:r w:rsidRPr="00366094">
        <w:rPr>
          <w:rFonts w:ascii="Times New Roman" w:eastAsiaTheme="minorEastAsia" w:hAnsi="Times New Roman"/>
          <w:sz w:val="16"/>
          <w:szCs w:val="16"/>
        </w:rPr>
        <w:t xml:space="preserve">"Toxic Capsule Crisis: Study Sheds Light on Health Care Consumer Attitudes in China," Merage Magazine, 2014-2015 issue, </w:t>
      </w:r>
      <w:r w:rsidR="001D0DD7" w:rsidRPr="00366094">
        <w:rPr>
          <w:rFonts w:ascii="Times New Roman" w:eastAsiaTheme="minorEastAsia" w:hAnsi="Times New Roman"/>
          <w:sz w:val="16"/>
          <w:szCs w:val="16"/>
        </w:rPr>
        <w:t xml:space="preserve">printed </w:t>
      </w:r>
      <w:r w:rsidRPr="00366094">
        <w:rPr>
          <w:rFonts w:ascii="Times New Roman" w:eastAsiaTheme="minorEastAsia" w:hAnsi="Times New Roman"/>
          <w:sz w:val="16"/>
          <w:szCs w:val="16"/>
        </w:rPr>
        <w:t xml:space="preserve">page 38-39, </w:t>
      </w:r>
      <w:r w:rsidR="001D0DD7" w:rsidRPr="00366094">
        <w:rPr>
          <w:rFonts w:ascii="Times New Roman" w:eastAsiaTheme="minorEastAsia" w:hAnsi="Times New Roman"/>
          <w:sz w:val="16"/>
          <w:szCs w:val="16"/>
        </w:rPr>
        <w:t>by</w:t>
      </w:r>
      <w:r w:rsidRPr="00366094">
        <w:rPr>
          <w:rFonts w:ascii="Times New Roman" w:eastAsiaTheme="minorEastAsia" w:hAnsi="Times New Roman"/>
          <w:sz w:val="16"/>
          <w:szCs w:val="16"/>
        </w:rPr>
        <w:t xml:space="preserve"> Connie Clark. </w:t>
      </w:r>
      <w:r w:rsidR="001D0DD7" w:rsidRPr="00366094">
        <w:rPr>
          <w:rFonts w:ascii="Times New Roman" w:eastAsiaTheme="minorEastAsia" w:hAnsi="Times New Roman"/>
          <w:sz w:val="16"/>
          <w:szCs w:val="16"/>
        </w:rPr>
        <w:t xml:space="preserve">“Toxic Capsule Crisis” at </w:t>
      </w:r>
      <w:hyperlink r:id="rId31" w:history="1">
        <w:r w:rsidR="001D0DD7" w:rsidRPr="00366094">
          <w:rPr>
            <w:rStyle w:val="Hyperlink"/>
            <w:rFonts w:ascii="Times New Roman" w:eastAsiaTheme="minorEastAsia" w:hAnsi="Times New Roman"/>
            <w:sz w:val="16"/>
            <w:szCs w:val="16"/>
          </w:rPr>
          <w:t>https://merage.uci.edu/news/2014/10/toxic-capsule-crisis.html</w:t>
        </w:r>
      </w:hyperlink>
      <w:r w:rsidR="001D0DD7" w:rsidRPr="00366094">
        <w:rPr>
          <w:rFonts w:ascii="Times New Roman" w:eastAsiaTheme="minorEastAsia" w:hAnsi="Times New Roman"/>
          <w:sz w:val="16"/>
          <w:szCs w:val="16"/>
        </w:rPr>
        <w:t xml:space="preserve">. </w:t>
      </w:r>
    </w:p>
    <w:p w:rsidR="00E31B32" w:rsidRPr="00366094" w:rsidRDefault="00E31B32" w:rsidP="006E145F">
      <w:pPr>
        <w:ind w:left="1844"/>
        <w:jc w:val="both"/>
        <w:rPr>
          <w:rFonts w:ascii="Times New Roman" w:hAnsi="Times New Roman"/>
          <w:sz w:val="16"/>
          <w:szCs w:val="16"/>
        </w:rPr>
      </w:pPr>
    </w:p>
    <w:p w:rsidR="00CA2D39" w:rsidRPr="00366094" w:rsidRDefault="006E145F" w:rsidP="0078618E">
      <w:pPr>
        <w:ind w:leftChars="749" w:left="1844" w:hangingChars="173" w:hanging="346"/>
        <w:jc w:val="both"/>
        <w:rPr>
          <w:i/>
          <w:iCs/>
        </w:rPr>
      </w:pPr>
      <w:r w:rsidRPr="00366094">
        <w:rPr>
          <w:rFonts w:ascii="Times New Roman" w:hAnsi="Times New Roman"/>
        </w:rPr>
        <w:t>38.</w:t>
      </w:r>
      <w:r w:rsidR="000A5846" w:rsidRPr="00366094">
        <w:rPr>
          <w:rFonts w:ascii="Times New Roman" w:hAnsi="Times New Roman"/>
        </w:rPr>
        <w:tab/>
      </w:r>
      <w:r w:rsidR="00CA2D39" w:rsidRPr="00366094">
        <w:rPr>
          <w:rFonts w:ascii="Times New Roman" w:hAnsi="Times New Roman"/>
        </w:rPr>
        <w:t xml:space="preserve">Jay Simon (Merage doctoral alumnus, Assistant Professor, </w:t>
      </w:r>
      <w:r w:rsidR="00816EB7" w:rsidRPr="00366094">
        <w:rPr>
          <w:rFonts w:ascii="Times New Roman" w:hAnsi="Times New Roman"/>
        </w:rPr>
        <w:t xml:space="preserve">at time of publication at </w:t>
      </w:r>
      <w:r w:rsidR="00CA2D39" w:rsidRPr="00366094">
        <w:rPr>
          <w:szCs w:val="22"/>
        </w:rPr>
        <w:t>Defense Resources Management Institute, Naval Postgraduate School</w:t>
      </w:r>
      <w:r w:rsidR="00816EB7" w:rsidRPr="00366094">
        <w:rPr>
          <w:szCs w:val="22"/>
        </w:rPr>
        <w:t>, now American University, Wash. DC</w:t>
      </w:r>
      <w:r w:rsidR="00CA2D39" w:rsidRPr="00366094">
        <w:rPr>
          <w:szCs w:val="22"/>
        </w:rPr>
        <w:t xml:space="preserve">), Craig W. Kirkwood, </w:t>
      </w:r>
      <w:r w:rsidR="00CA2D39" w:rsidRPr="00366094">
        <w:rPr>
          <w:rFonts w:ascii="Times New Roman" w:hAnsi="Times New Roman"/>
        </w:rPr>
        <w:t>(</w:t>
      </w:r>
      <w:r w:rsidR="00CA2D39" w:rsidRPr="00366094">
        <w:rPr>
          <w:szCs w:val="22"/>
        </w:rPr>
        <w:t>W. P. Carey School of Business, Arizona State University), L. Robin Keller.</w:t>
      </w:r>
      <w:r w:rsidR="00CA2D39" w:rsidRPr="00366094">
        <w:t xml:space="preserve"> Jan.-Feb. 2014.</w:t>
      </w:r>
      <w:r w:rsidR="00CA2D39" w:rsidRPr="00366094">
        <w:rPr>
          <w:szCs w:val="22"/>
        </w:rPr>
        <w:t xml:space="preserve"> </w:t>
      </w:r>
      <w:r w:rsidR="00CA2D39" w:rsidRPr="00366094">
        <w:rPr>
          <w:rFonts w:ascii="Times New Roman" w:hAnsi="Times New Roman"/>
        </w:rPr>
        <w:t>“Decision Analysis with Geographically Varying Outcomes: Preference Models and Illustrative Applications</w:t>
      </w:r>
      <w:r w:rsidR="00DF4C1E" w:rsidRPr="00366094">
        <w:rPr>
          <w:rFonts w:ascii="Times New Roman" w:hAnsi="Times New Roman"/>
        </w:rPr>
        <w:t>,</w:t>
      </w:r>
      <w:r w:rsidR="00CA2D39" w:rsidRPr="00366094">
        <w:rPr>
          <w:rFonts w:ascii="Times New Roman" w:hAnsi="Times New Roman"/>
        </w:rPr>
        <w:t xml:space="preserve">” </w:t>
      </w:r>
      <w:r w:rsidR="00CA2D39" w:rsidRPr="00366094">
        <w:rPr>
          <w:u w:val="single"/>
        </w:rPr>
        <w:t>Operations Research</w:t>
      </w:r>
      <w:r w:rsidR="00CA2D39" w:rsidRPr="00366094">
        <w:t xml:space="preserve">, 62(1) 182-194.  Online in </w:t>
      </w:r>
      <w:r w:rsidR="00CA2D39" w:rsidRPr="00366094">
        <w:rPr>
          <w:i/>
          <w:iCs/>
        </w:rPr>
        <w:t>Articles in Advance</w:t>
      </w:r>
      <w:r w:rsidR="00CA2D39" w:rsidRPr="00366094">
        <w:t xml:space="preserve"> on Dec. 16, 2013. </w:t>
      </w:r>
      <w:hyperlink r:id="rId32" w:history="1">
        <w:r w:rsidR="00CA2D39" w:rsidRPr="00366094">
          <w:rPr>
            <w:rStyle w:val="Hyperlink"/>
          </w:rPr>
          <w:t>http://pubsonline.informs.org/doi/abs/10.1287/opre.2013.1217</w:t>
        </w:r>
      </w:hyperlink>
      <w:r w:rsidR="00CA2D39" w:rsidRPr="00366094">
        <w:rPr>
          <w:rStyle w:val="Hyperlink"/>
          <w:u w:val="none"/>
        </w:rPr>
        <w:t xml:space="preserve">. </w:t>
      </w:r>
      <w:r w:rsidR="00CA2D39" w:rsidRPr="00366094">
        <w:rPr>
          <w:i/>
          <w:iCs/>
        </w:rPr>
        <w:t>Supplement:</w:t>
      </w:r>
    </w:p>
    <w:p w:rsidR="00CA2D39" w:rsidRPr="00366094" w:rsidRDefault="00F47B46" w:rsidP="00CA2D39">
      <w:pPr>
        <w:ind w:leftChars="922" w:left="1844"/>
        <w:jc w:val="both"/>
        <w:rPr>
          <w:i/>
          <w:iCs/>
        </w:rPr>
      </w:pPr>
      <w:hyperlink r:id="rId33" w:history="1">
        <w:r w:rsidR="00CA2D39" w:rsidRPr="00366094">
          <w:rPr>
            <w:rStyle w:val="Hyperlink"/>
            <w:i/>
            <w:iCs/>
          </w:rPr>
          <w:t>http://pubsonline.informs.org/doi/suppl/10.1287/opre.2013.1217/suppl_file/opre.2013.1217-sm.pdf</w:t>
        </w:r>
      </w:hyperlink>
    </w:p>
    <w:p w:rsidR="00CA2D39" w:rsidRPr="00366094" w:rsidRDefault="00CA2D39" w:rsidP="00CA2D39">
      <w:pPr>
        <w:ind w:leftChars="922" w:left="1844"/>
        <w:jc w:val="both"/>
        <w:rPr>
          <w:rFonts w:ascii="Times New Roman" w:eastAsia="SimSun" w:hAnsi="Times New Roman"/>
          <w:u w:val="single"/>
          <w:lang w:eastAsia="zh-CN"/>
        </w:rPr>
      </w:pPr>
    </w:p>
    <w:p w:rsidR="00CA2D39" w:rsidRPr="00366094" w:rsidRDefault="00CA2D39" w:rsidP="000204A4">
      <w:pPr>
        <w:ind w:left="1843"/>
        <w:jc w:val="both"/>
        <w:rPr>
          <w:rFonts w:ascii="Times New Roman" w:hAnsi="Times New Roman"/>
          <w:sz w:val="16"/>
          <w:szCs w:val="16"/>
        </w:rPr>
      </w:pPr>
      <w:r w:rsidRPr="00366094">
        <w:rPr>
          <w:rFonts w:ascii="Times New Roman" w:hAnsi="Times New Roman"/>
          <w:sz w:val="16"/>
          <w:szCs w:val="16"/>
        </w:rPr>
        <w:t>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Pr="00366094" w:rsidRDefault="00AC1878" w:rsidP="000204A4">
      <w:pPr>
        <w:ind w:leftChars="749" w:left="1775" w:hangingChars="173" w:hanging="277"/>
        <w:jc w:val="both"/>
        <w:rPr>
          <w:rFonts w:ascii="Times New Roman" w:hAnsi="Times New Roman"/>
          <w:sz w:val="16"/>
          <w:szCs w:val="16"/>
        </w:rPr>
      </w:pPr>
    </w:p>
    <w:p w:rsidR="00A62E1D" w:rsidRPr="00366094" w:rsidRDefault="00CA2D39" w:rsidP="00A62E1D">
      <w:pPr>
        <w:ind w:leftChars="749" w:left="1844" w:hangingChars="173" w:hanging="346"/>
        <w:jc w:val="both"/>
        <w:rPr>
          <w:sz w:val="16"/>
        </w:rPr>
      </w:pPr>
      <w:r w:rsidRPr="00366094">
        <w:rPr>
          <w:rFonts w:ascii="Times New Roman" w:hAnsi="Times New Roman"/>
        </w:rPr>
        <w:t>39.</w:t>
      </w:r>
      <w:r w:rsidR="007B6DE4" w:rsidRPr="00366094">
        <w:rPr>
          <w:rFonts w:ascii="Times New Roman" w:hAnsi="Times New Roman"/>
        </w:rPr>
        <w:tab/>
      </w:r>
      <w:r w:rsidR="00AC1878" w:rsidRPr="00366094">
        <w:t>Lindsey E</w:t>
      </w:r>
      <w:r w:rsidR="00D24F77" w:rsidRPr="00366094">
        <w:t>.</w:t>
      </w:r>
      <w:r w:rsidR="00AC1878" w:rsidRPr="00366094">
        <w:t xml:space="preserve"> Minion, MD (Univ. of Arizona Cancer Center &amp; Creighton University at St. Joseph’s Hospital and Medical Center, Phoenix); Jiaru Bai (Merage doctoral student); Bradley J</w:t>
      </w:r>
      <w:r w:rsidR="00D24F77" w:rsidRPr="00366094">
        <w:t>.</w:t>
      </w:r>
      <w:r w:rsidR="00AC1878" w:rsidRPr="00366094">
        <w:t xml:space="preserve"> Monk, MD </w:t>
      </w:r>
      <w:r w:rsidR="00AC1878" w:rsidRPr="00366094">
        <w:lastRenderedPageBreak/>
        <w:t>(Gynecologic Oncology, UCI); L. Robin Keller, PhD; Ramez N</w:t>
      </w:r>
      <w:r w:rsidR="00D24F77" w:rsidRPr="00366094">
        <w:t>.</w:t>
      </w:r>
      <w:r w:rsidR="00AC1878" w:rsidRPr="00366094">
        <w:t xml:space="preserve"> Eskander, MD (Gynecologic Oncology, UCI); Gareth K</w:t>
      </w:r>
      <w:r w:rsidR="00D24F77" w:rsidRPr="00366094">
        <w:t>.</w:t>
      </w:r>
      <w:r w:rsidR="00AC1878" w:rsidRPr="00366094">
        <w:t xml:space="preserve"> Forde, MD, PhD, MBA (Gynecologic Oncology, UCI); John K</w:t>
      </w:r>
      <w:r w:rsidR="00D24F77" w:rsidRPr="00366094">
        <w:t>.</w:t>
      </w:r>
      <w:r w:rsidR="00AC1878" w:rsidRPr="00366094">
        <w:t xml:space="preserve"> Chan, MD (California Pacific Palo Alto Medical Foundation, Sutter Cancer Institute, San Francisco), Krishnansu S. Tewari (Gynecologic Oncology, UCI), “A Markov Model to Evaluate Cost-Effectiveness of Antiangiogenesis Therapy Using Bevacizumab in Advanced Cervical Cancer</w:t>
      </w:r>
      <w:r w:rsidR="001068F1" w:rsidRPr="00366094">
        <w:t>,</w:t>
      </w:r>
      <w:r w:rsidR="00AC1878" w:rsidRPr="00366094">
        <w:t xml:space="preserve">” </w:t>
      </w:r>
      <w:r w:rsidR="00A62E1D" w:rsidRPr="00366094">
        <w:rPr>
          <w:u w:val="single"/>
        </w:rPr>
        <w:t>Gynecologic Oncology</w:t>
      </w:r>
      <w:r w:rsidR="00A62E1D" w:rsidRPr="00366094">
        <w:t xml:space="preserve">, 137 (3), June 2015, 490-496. Accepted 2-28-2015. Available online on 10 March 2015.  </w:t>
      </w:r>
      <w:hyperlink r:id="rId34" w:history="1">
        <w:r w:rsidR="00A62E1D" w:rsidRPr="00366094">
          <w:rPr>
            <w:color w:val="0000FF"/>
            <w:sz w:val="16"/>
            <w:u w:val="single"/>
          </w:rPr>
          <w:t>http://www.sciencedirect.com/science/article/pii/S0090825815006769#</w:t>
        </w:r>
      </w:hyperlink>
      <w:r w:rsidR="00A62E1D" w:rsidRPr="00366094">
        <w:rPr>
          <w:sz w:val="16"/>
        </w:rPr>
        <w:t xml:space="preserve">. </w:t>
      </w:r>
    </w:p>
    <w:p w:rsidR="00A62E1D" w:rsidRPr="00366094" w:rsidRDefault="00A62E1D" w:rsidP="00A62E1D">
      <w:pPr>
        <w:ind w:leftChars="749" w:left="1844" w:hangingChars="173" w:hanging="346"/>
        <w:jc w:val="both"/>
      </w:pPr>
    </w:p>
    <w:p w:rsidR="00C27D40" w:rsidRPr="00366094" w:rsidRDefault="00CB69C2" w:rsidP="00865B74">
      <w:pPr>
        <w:ind w:left="1843" w:firstLine="317"/>
        <w:jc w:val="both"/>
        <w:outlineLvl w:val="4"/>
        <w:rPr>
          <w:rFonts w:ascii="Times New Roman" w:hAnsi="Times New Roman"/>
          <w:bCs/>
          <w:iCs/>
          <w:sz w:val="16"/>
          <w:szCs w:val="16"/>
        </w:rPr>
      </w:pPr>
      <w:r w:rsidRPr="0036609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Pr="00366094" w:rsidRDefault="00CB69C2" w:rsidP="00467E53">
      <w:pPr>
        <w:ind w:left="1843" w:firstLine="317"/>
        <w:jc w:val="both"/>
        <w:outlineLvl w:val="4"/>
        <w:rPr>
          <w:rFonts w:ascii="Times New Roman" w:hAnsi="Times New Roman"/>
          <w:bCs/>
          <w:iCs/>
          <w:sz w:val="16"/>
          <w:szCs w:val="16"/>
        </w:rPr>
      </w:pPr>
      <w:r w:rsidRPr="00366094">
        <w:rPr>
          <w:rFonts w:ascii="Times New Roman" w:hAnsi="Times New Roman"/>
          <w:bCs/>
          <w:iCs/>
          <w:sz w:val="16"/>
          <w:szCs w:val="16"/>
        </w:rPr>
        <w:t>Methods: A Markov decision tree based on the Gynecologic Oncology Group 240 randomized trial was created. The 2013 MediCare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(QALmonth, QALY), adjusted from a baseline of having advanced cervical cancer during a month.</w:t>
      </w:r>
      <w:r w:rsidRPr="00366094">
        <w:rPr>
          <w:rFonts w:ascii="Times New Roman" w:hAnsi="Times New Roman"/>
          <w:bCs/>
          <w:sz w:val="16"/>
          <w:szCs w:val="16"/>
        </w:rPr>
        <w:br/>
      </w:r>
      <w:r w:rsidRPr="00366094">
        <w:rPr>
          <w:rFonts w:ascii="Times New Roman" w:hAnsi="Times New Roman"/>
          <w:bCs/>
          <w:iCs/>
          <w:sz w:val="16"/>
          <w:szCs w:val="16"/>
        </w:rPr>
        <w:t xml:space="preserve">        Results: The estimated total cost of therapy with bevacizumab is approximately 13.2 times that for chemotherapy alone, adding $73,791 per 3.5 months (0.29 year) of life gained, resulting in an incremental cost-effectiveness ratio (ICER) of $21,083 per month of added life. The ICER increased to $5,775 per month of added life and $24,597/QALmonth ($295,164/QALY) due to the smaller difference in QALmonths. With 75% bevacizumab cost reduction, the ICER is $6,737/QALmonth ($80,844/ QALY), which translates to $23,580 for the 3.5 month (0.29 year) gain in OS.</w:t>
      </w:r>
      <w:r w:rsidRPr="00366094">
        <w:rPr>
          <w:rFonts w:ascii="Times New Roman" w:hAnsi="Times New Roman"/>
          <w:bCs/>
          <w:sz w:val="16"/>
          <w:szCs w:val="16"/>
        </w:rPr>
        <w:br/>
      </w:r>
      <w:r w:rsidRPr="00366094">
        <w:rPr>
          <w:rFonts w:ascii="Times New Roman" w:hAnsi="Times New Roman"/>
          <w:bCs/>
          <w:iCs/>
          <w:sz w:val="16"/>
          <w:szCs w:val="16"/>
        </w:rPr>
        <w:t xml:space="preserve">        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biosimilars, and/or less expensive, equally efficacious anti-angiogenesis agents.</w:t>
      </w:r>
    </w:p>
    <w:p w:rsidR="00467E53" w:rsidRPr="00366094" w:rsidRDefault="00467E53" w:rsidP="00467E53">
      <w:pPr>
        <w:ind w:left="1843" w:firstLine="317"/>
        <w:jc w:val="both"/>
        <w:outlineLvl w:val="4"/>
        <w:rPr>
          <w:rFonts w:ascii="Times New Roman" w:hAnsi="Times New Roman"/>
          <w:bCs/>
          <w:sz w:val="16"/>
          <w:szCs w:val="16"/>
        </w:rPr>
      </w:pPr>
      <w:r w:rsidRPr="00366094">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Pr="00366094" w:rsidRDefault="00467E53" w:rsidP="00865B74">
      <w:pPr>
        <w:ind w:left="1843" w:firstLine="317"/>
        <w:jc w:val="both"/>
        <w:outlineLvl w:val="4"/>
        <w:rPr>
          <w:rFonts w:ascii="Times New Roman" w:hAnsi="Times New Roman"/>
          <w:bCs/>
          <w:iCs/>
          <w:sz w:val="16"/>
          <w:szCs w:val="16"/>
        </w:rPr>
      </w:pPr>
    </w:p>
    <w:p w:rsidR="00CB69C2" w:rsidRPr="00366094" w:rsidRDefault="00CB69C2" w:rsidP="00213DC0">
      <w:pPr>
        <w:ind w:leftChars="749" w:left="1844" w:hangingChars="173" w:hanging="346"/>
        <w:jc w:val="both"/>
      </w:pPr>
      <w:r w:rsidRPr="00366094">
        <w:t>40.</w:t>
      </w:r>
      <w:r w:rsidRPr="00366094">
        <w:tab/>
      </w:r>
      <w:r w:rsidR="00193A66" w:rsidRPr="00366094">
        <w:t>Yitong Wang (University Technology Sydney</w:t>
      </w:r>
      <w:r w:rsidR="001068F1" w:rsidRPr="00366094">
        <w:t xml:space="preserve"> lecturer, i.e., asst. prof.</w:t>
      </w:r>
      <w:r w:rsidR="00193A66" w:rsidRPr="00366094">
        <w:t>), Liangyan Wang (Shanghai Jiao Tong University</w:t>
      </w:r>
      <w:r w:rsidR="001068F1" w:rsidRPr="00366094">
        <w:t xml:space="preserve"> assoc. prof. and Merage PhD alumna</w:t>
      </w:r>
      <w:r w:rsidR="00193A66" w:rsidRPr="00366094">
        <w:t>),</w:t>
      </w:r>
      <w:r w:rsidRPr="00366094">
        <w:t xml:space="preserve"> L. Robin Keller, “Discounting over Subjective Time: Subjective Time Perception Helps </w:t>
      </w:r>
      <w:r w:rsidR="00865B74" w:rsidRPr="00366094">
        <w:t>E</w:t>
      </w:r>
      <w:r w:rsidRPr="00366094">
        <w:t xml:space="preserve">xplain Multiple </w:t>
      </w:r>
      <w:r w:rsidR="00C27D40" w:rsidRPr="00366094">
        <w:t>Discounted Utility A</w:t>
      </w:r>
      <w:r w:rsidRPr="00366094">
        <w:t>nomalies</w:t>
      </w:r>
      <w:r w:rsidR="00DF4C1E" w:rsidRPr="00366094">
        <w:t>,</w:t>
      </w:r>
      <w:r w:rsidRPr="00366094">
        <w:t>”</w:t>
      </w:r>
      <w:r w:rsidR="00C27D40" w:rsidRPr="00366094">
        <w:t xml:space="preserve"> </w:t>
      </w:r>
      <w:r w:rsidR="00C27D40" w:rsidRPr="00366094">
        <w:rPr>
          <w:u w:val="single"/>
        </w:rPr>
        <w:t xml:space="preserve">International Journal of </w:t>
      </w:r>
      <w:r w:rsidR="00415661" w:rsidRPr="00366094">
        <w:rPr>
          <w:u w:val="single"/>
        </w:rPr>
        <w:t xml:space="preserve">Research in </w:t>
      </w:r>
      <w:r w:rsidR="00C27D40" w:rsidRPr="00366094">
        <w:rPr>
          <w:u w:val="single"/>
        </w:rPr>
        <w:t>Marketing</w:t>
      </w:r>
      <w:r w:rsidR="00C27D40" w:rsidRPr="00366094">
        <w:t>,</w:t>
      </w:r>
      <w:r w:rsidR="00193A66" w:rsidRPr="00366094">
        <w:t xml:space="preserve"> 32 (2015), pp. 445–448, </w:t>
      </w:r>
      <w:hyperlink r:id="rId35" w:history="1">
        <w:r w:rsidR="00193A66" w:rsidRPr="00366094">
          <w:rPr>
            <w:rStyle w:val="Hyperlink"/>
          </w:rPr>
          <w:t>http://dx.doi.org/10.1016/j.ijresmar.2015.08.006</w:t>
        </w:r>
      </w:hyperlink>
      <w:r w:rsidR="00193A66" w:rsidRPr="00366094">
        <w:t xml:space="preserve">. Final version published online: 30-NOV-2015. </w:t>
      </w:r>
      <w:r w:rsidR="00454FD4" w:rsidRPr="00366094">
        <w:t>Accepted in August 2015.</w:t>
      </w:r>
      <w:r w:rsidR="00193A66" w:rsidRPr="00366094">
        <w:t xml:space="preserve"> </w:t>
      </w:r>
    </w:p>
    <w:p w:rsidR="00193A66" w:rsidRPr="00366094" w:rsidRDefault="00733DDC" w:rsidP="00A62E1D">
      <w:pPr>
        <w:ind w:leftChars="749" w:left="1844" w:hangingChars="173" w:hanging="346"/>
        <w:jc w:val="both"/>
      </w:pPr>
      <w:r w:rsidRPr="00366094">
        <w:tab/>
      </w:r>
    </w:p>
    <w:p w:rsidR="00C27D40" w:rsidRPr="00366094" w:rsidRDefault="00C27D40" w:rsidP="00367511">
      <w:pPr>
        <w:autoSpaceDE w:val="0"/>
        <w:autoSpaceDN w:val="0"/>
        <w:ind w:left="1843"/>
        <w:jc w:val="both"/>
        <w:rPr>
          <w:rFonts w:ascii="Times New Roman" w:hAnsi="Times New Roman"/>
          <w:sz w:val="16"/>
          <w:szCs w:val="16"/>
        </w:rPr>
      </w:pPr>
      <w:r w:rsidRPr="0036609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Pr="00366094" w:rsidRDefault="00213DC0" w:rsidP="00765B0C">
      <w:pPr>
        <w:autoSpaceDE w:val="0"/>
        <w:autoSpaceDN w:val="0"/>
        <w:ind w:left="1843"/>
        <w:jc w:val="both"/>
        <w:rPr>
          <w:rFonts w:ascii="Times New Roman" w:hAnsi="Times New Roman"/>
          <w:sz w:val="16"/>
          <w:szCs w:val="16"/>
        </w:rPr>
      </w:pPr>
    </w:p>
    <w:p w:rsidR="0026700E" w:rsidRPr="00366094" w:rsidRDefault="00213DC0" w:rsidP="00CE51AD">
      <w:pPr>
        <w:ind w:leftChars="749" w:left="1844" w:hangingChars="173" w:hanging="346"/>
        <w:jc w:val="both"/>
      </w:pPr>
      <w:r w:rsidRPr="00366094">
        <w:rPr>
          <w:rFonts w:ascii="Times New Roman" w:hAnsi="Times New Roman"/>
          <w:bCs/>
        </w:rPr>
        <w:t>41.</w:t>
      </w:r>
      <w:r w:rsidR="003C172C" w:rsidRPr="00366094">
        <w:rPr>
          <w:rFonts w:ascii="Times New Roman" w:hAnsi="Times New Roman"/>
          <w:bCs/>
        </w:rPr>
        <w:tab/>
      </w:r>
      <w:r w:rsidRPr="00366094">
        <w:rPr>
          <w:rFonts w:ascii="Times New Roman" w:hAnsi="Times New Roman"/>
        </w:rPr>
        <w:t xml:space="preserve">Baozhou </w:t>
      </w:r>
      <w:r w:rsidR="00CE43EC" w:rsidRPr="00366094">
        <w:rPr>
          <w:rFonts w:ascii="Times New Roman" w:hAnsi="Times New Roman"/>
        </w:rPr>
        <w:t xml:space="preserve">Lu </w:t>
      </w:r>
      <w:r w:rsidR="006C23C2" w:rsidRPr="00366094">
        <w:rPr>
          <w:rFonts w:ascii="Times New Roman" w:hAnsi="Times New Roman"/>
        </w:rPr>
        <w:t>(School of Economics &amp; Management, China University of Petroleum (</w:t>
      </w:r>
      <w:r w:rsidR="00816EB7" w:rsidRPr="00366094">
        <w:rPr>
          <w:rFonts w:ascii="Times New Roman" w:hAnsi="Times New Roman"/>
        </w:rPr>
        <w:t>UPC</w:t>
      </w:r>
      <w:r w:rsidR="006C23C2" w:rsidRPr="00366094">
        <w:rPr>
          <w:rFonts w:ascii="Times New Roman" w:hAnsi="Times New Roman"/>
        </w:rPr>
        <w:t>)</w:t>
      </w:r>
      <w:r w:rsidR="001068F1" w:rsidRPr="00366094">
        <w:rPr>
          <w:rFonts w:ascii="Times New Roman" w:hAnsi="Times New Roman"/>
        </w:rPr>
        <w:t>)</w:t>
      </w:r>
      <w:r w:rsidRPr="00366094">
        <w:rPr>
          <w:rFonts w:ascii="Times New Roman" w:hAnsi="Times New Roman"/>
        </w:rPr>
        <w:t xml:space="preserve">, Tao </w:t>
      </w:r>
      <w:r w:rsidR="00CE43EC" w:rsidRPr="00366094">
        <w:rPr>
          <w:rFonts w:ascii="Times New Roman" w:hAnsi="Times New Roman"/>
        </w:rPr>
        <w:t xml:space="preserve">Zhang </w:t>
      </w:r>
      <w:r w:rsidR="0052711D" w:rsidRPr="00366094">
        <w:rPr>
          <w:rFonts w:ascii="Times New Roman" w:hAnsi="Times New Roman"/>
        </w:rPr>
        <w:t>(Shanghai Jiao Tong Ph.D. student</w:t>
      </w:r>
      <w:r w:rsidR="00816EB7" w:rsidRPr="00366094">
        <w:rPr>
          <w:rFonts w:ascii="Times New Roman" w:hAnsi="Times New Roman"/>
        </w:rPr>
        <w:t xml:space="preserve"> &amp; UPC)</w:t>
      </w:r>
      <w:r w:rsidRPr="00366094">
        <w:rPr>
          <w:rFonts w:ascii="Times New Roman" w:hAnsi="Times New Roman"/>
        </w:rPr>
        <w:t xml:space="preserve">, Liangyan </w:t>
      </w:r>
      <w:r w:rsidR="00CE43EC" w:rsidRPr="00366094">
        <w:rPr>
          <w:rFonts w:ascii="Times New Roman" w:hAnsi="Times New Roman"/>
        </w:rPr>
        <w:t xml:space="preserve">Wang </w:t>
      </w:r>
      <w:r w:rsidRPr="00366094">
        <w:rPr>
          <w:rFonts w:ascii="Times New Roman" w:hAnsi="Times New Roman"/>
        </w:rPr>
        <w:t>(Merage Ph.D. alumna</w:t>
      </w:r>
      <w:r w:rsidR="0052711D" w:rsidRPr="00366094">
        <w:rPr>
          <w:rFonts w:ascii="Times New Roman" w:hAnsi="Times New Roman"/>
        </w:rPr>
        <w:t>, Assoc. Prof. Shan</w:t>
      </w:r>
      <w:r w:rsidR="00816EB7" w:rsidRPr="00366094">
        <w:rPr>
          <w:rFonts w:ascii="Times New Roman" w:hAnsi="Times New Roman"/>
        </w:rPr>
        <w:t>g</w:t>
      </w:r>
      <w:r w:rsidR="0052711D" w:rsidRPr="00366094">
        <w:rPr>
          <w:rFonts w:ascii="Times New Roman" w:hAnsi="Times New Roman"/>
        </w:rPr>
        <w:t>hai Jiao Tong</w:t>
      </w:r>
      <w:r w:rsidRPr="00366094">
        <w:rPr>
          <w:rFonts w:ascii="Times New Roman" w:hAnsi="Times New Roman"/>
        </w:rPr>
        <w:t xml:space="preserve">), L. Robin </w:t>
      </w:r>
      <w:r w:rsidR="00CE43EC" w:rsidRPr="00366094">
        <w:rPr>
          <w:rFonts w:ascii="Times New Roman" w:hAnsi="Times New Roman"/>
        </w:rPr>
        <w:t>Keller</w:t>
      </w:r>
      <w:r w:rsidRPr="00366094">
        <w:rPr>
          <w:rFonts w:ascii="Times New Roman" w:hAnsi="Times New Roman"/>
        </w:rPr>
        <w:t>, “Trust Antecedents, Trust and Online Microsourcing Adoption: An Empirical Study from the Resource Perspective</w:t>
      </w:r>
      <w:r w:rsidR="00DF4C1E" w:rsidRPr="00366094">
        <w:rPr>
          <w:rFonts w:ascii="Times New Roman" w:hAnsi="Times New Roman"/>
        </w:rPr>
        <w:t>,</w:t>
      </w:r>
      <w:r w:rsidRPr="00366094">
        <w:rPr>
          <w:rFonts w:ascii="Times New Roman" w:hAnsi="Times New Roman"/>
        </w:rPr>
        <w:t xml:space="preserve">” </w:t>
      </w:r>
      <w:r w:rsidRPr="00366094">
        <w:rPr>
          <w:rFonts w:ascii="Times New Roman" w:hAnsi="Times New Roman"/>
          <w:color w:val="333333"/>
          <w:u w:val="single"/>
        </w:rPr>
        <w:t>Decision Support Systems</w:t>
      </w:r>
      <w:r w:rsidRPr="00366094">
        <w:rPr>
          <w:rFonts w:ascii="Times New Roman" w:hAnsi="Times New Roman"/>
          <w:color w:val="333333"/>
        </w:rPr>
        <w:t>,</w:t>
      </w:r>
      <w:r w:rsidR="00844A77" w:rsidRPr="00366094">
        <w:t xml:space="preserve"> 85 (May 2016) pp. 104–114, </w:t>
      </w:r>
      <w:r w:rsidR="00844A77" w:rsidRPr="00366094">
        <w:rPr>
          <w:color w:val="333333"/>
        </w:rPr>
        <w:t xml:space="preserve">accepted March </w:t>
      </w:r>
      <w:r w:rsidR="00844A77" w:rsidRPr="00366094">
        <w:t>2016.</w:t>
      </w:r>
    </w:p>
    <w:p w:rsidR="00213DC0" w:rsidRPr="00366094" w:rsidRDefault="00CE43EC" w:rsidP="00F27E0C">
      <w:pPr>
        <w:ind w:leftChars="749" w:left="1844" w:hangingChars="173" w:hanging="346"/>
        <w:jc w:val="both"/>
        <w:rPr>
          <w:rFonts w:ascii="Times New Roman" w:hAnsi="Times New Roman"/>
        </w:rPr>
      </w:pPr>
      <w:r w:rsidRPr="00366094">
        <w:rPr>
          <w:color w:val="333333"/>
        </w:rPr>
        <w:t xml:space="preserve">     </w:t>
      </w:r>
      <w:r w:rsidR="00844A77" w:rsidRPr="00366094">
        <w:rPr>
          <w:color w:val="333333"/>
        </w:rPr>
        <w:t xml:space="preserve"> </w:t>
      </w:r>
      <w:hyperlink r:id="rId36" w:history="1">
        <w:r w:rsidR="00844A77" w:rsidRPr="00366094">
          <w:rPr>
            <w:color w:val="0000FF"/>
            <w:u w:val="single"/>
          </w:rPr>
          <w:t>http://www.sciencedirect.com/science/article/pii/S0167923616300288</w:t>
        </w:r>
      </w:hyperlink>
      <w:r w:rsidR="00213DC0" w:rsidRPr="00366094">
        <w:rPr>
          <w:rFonts w:ascii="Times New Roman" w:hAnsi="Times New Roman"/>
          <w:color w:val="333333"/>
        </w:rPr>
        <w:t>.</w:t>
      </w:r>
      <w:r w:rsidR="00C62A85" w:rsidRPr="00366094">
        <w:rPr>
          <w:rFonts w:ascii="Times New Roman" w:hAnsi="Times New Roman"/>
          <w:color w:val="333333"/>
        </w:rPr>
        <w:t xml:space="preserve"> </w:t>
      </w:r>
    </w:p>
    <w:p w:rsidR="0005482C" w:rsidRPr="00366094" w:rsidRDefault="0005482C" w:rsidP="0005482C">
      <w:pPr>
        <w:autoSpaceDE w:val="0"/>
        <w:autoSpaceDN w:val="0"/>
        <w:ind w:left="1843"/>
        <w:jc w:val="both"/>
        <w:rPr>
          <w:rFonts w:ascii="Times New Roman" w:hAnsi="Times New Roman"/>
          <w:bCs/>
          <w:iCs/>
          <w:sz w:val="15"/>
          <w:szCs w:val="15"/>
        </w:rPr>
      </w:pPr>
    </w:p>
    <w:p w:rsidR="0005482C" w:rsidRPr="00366094" w:rsidRDefault="00213DC0" w:rsidP="00F27E0C">
      <w:pPr>
        <w:autoSpaceDE w:val="0"/>
        <w:autoSpaceDN w:val="0"/>
        <w:ind w:left="1843"/>
        <w:jc w:val="both"/>
        <w:rPr>
          <w:rFonts w:ascii="Times New Roman" w:hAnsi="Times New Roman"/>
          <w:sz w:val="16"/>
          <w:szCs w:val="16"/>
        </w:rPr>
      </w:pPr>
      <w:r w:rsidRPr="00366094">
        <w:rPr>
          <w:rFonts w:ascii="Times New Roman" w:hAnsi="Times New Roman"/>
          <w:bCs/>
          <w:iCs/>
          <w:sz w:val="16"/>
          <w:szCs w:val="16"/>
        </w:rPr>
        <w:t>The online microsourcing marketplace is a new form of outsourcing that is organized over online platforms for the performance of relatively small service tasks. Microsourcing offers a more flexible way to hire contract workers or to outsource. Prior research indicates the importance of individual-level trust when choosing providers in online sourcing marketplaces. We argue that institution-based trust is also crucial for online microsourcing adoptions. Drawing on a trust framework adapted from prior literature, this paper uncovers the trust-building mechanisms in online microsourcing marketplaces, as well as the marketplace-related attributes for online microsourcing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microsourcing. Thus, this paper confirms the roles of online marketplaces as both the resource pool and the transaction intermediary from the perspective of clients. Finally, this paper not only indicates the relevance of resource theories in understanding this new trend in outsourcing, but also suggests the importance of trusted relational governance in governing online microsourcing transactions.</w:t>
      </w:r>
      <w:r w:rsidR="0005482C" w:rsidRPr="00366094">
        <w:rPr>
          <w:rFonts w:ascii="Times New Roman" w:hAnsi="Times New Roman"/>
          <w:sz w:val="16"/>
          <w:szCs w:val="16"/>
        </w:rPr>
        <w:t xml:space="preserve"> </w:t>
      </w:r>
    </w:p>
    <w:p w:rsidR="0005482C" w:rsidRPr="00366094" w:rsidRDefault="0005482C" w:rsidP="0005482C">
      <w:pPr>
        <w:autoSpaceDE w:val="0"/>
        <w:autoSpaceDN w:val="0"/>
        <w:ind w:left="1843"/>
        <w:jc w:val="both"/>
        <w:rPr>
          <w:rFonts w:ascii="Times New Roman" w:hAnsi="Times New Roman"/>
        </w:rPr>
      </w:pPr>
    </w:p>
    <w:p w:rsidR="00391CA5" w:rsidRPr="00366094" w:rsidRDefault="00AB2028" w:rsidP="00AB2028">
      <w:pPr>
        <w:autoSpaceDE w:val="0"/>
        <w:autoSpaceDN w:val="0"/>
        <w:ind w:left="1843"/>
        <w:jc w:val="both"/>
        <w:rPr>
          <w:rFonts w:ascii="Times New Roman" w:hAnsi="Times New Roman"/>
          <w:bCs/>
          <w:kern w:val="36"/>
          <w:sz w:val="16"/>
          <w:szCs w:val="16"/>
        </w:rPr>
      </w:pPr>
      <w:r w:rsidRPr="00366094">
        <w:rPr>
          <w:rFonts w:ascii="Times New Roman" w:hAnsi="Times New Roman"/>
          <w:sz w:val="16"/>
          <w:szCs w:val="16"/>
        </w:rPr>
        <w:t>Media coverage, f</w:t>
      </w:r>
      <w:r w:rsidR="00391CA5" w:rsidRPr="00366094">
        <w:rPr>
          <w:rFonts w:ascii="Times New Roman" w:hAnsi="Times New Roman"/>
          <w:bCs/>
          <w:kern w:val="36"/>
          <w:sz w:val="16"/>
          <w:szCs w:val="16"/>
        </w:rPr>
        <w:t>eatured in the China Cut, sponsored by the Long Institute:</w:t>
      </w:r>
    </w:p>
    <w:p w:rsidR="00391CA5" w:rsidRPr="00366094" w:rsidRDefault="00391CA5" w:rsidP="00AB2028">
      <w:pPr>
        <w:autoSpaceDE w:val="0"/>
        <w:autoSpaceDN w:val="0"/>
        <w:ind w:left="1843"/>
        <w:jc w:val="both"/>
        <w:rPr>
          <w:rFonts w:ascii="Times New Roman" w:hAnsi="Times New Roman"/>
          <w:sz w:val="16"/>
          <w:szCs w:val="16"/>
        </w:rPr>
      </w:pPr>
      <w:r w:rsidRPr="00366094">
        <w:rPr>
          <w:rFonts w:ascii="Times New Roman" w:hAnsi="Times New Roman"/>
          <w:bCs/>
          <w:kern w:val="36"/>
          <w:sz w:val="16"/>
          <w:szCs w:val="16"/>
        </w:rPr>
        <w:t xml:space="preserve">Christine Chiao, “How Trust Is Built in Chinese E-Commerce” </w:t>
      </w:r>
      <w:hyperlink r:id="rId37" w:history="1">
        <w:r w:rsidRPr="00366094">
          <w:rPr>
            <w:rStyle w:val="Hyperlink"/>
            <w:rFonts w:ascii="Times New Roman" w:hAnsi="Times New Roman"/>
            <w:bCs/>
            <w:kern w:val="36"/>
            <w:sz w:val="16"/>
            <w:szCs w:val="16"/>
          </w:rPr>
          <w:t>https://thechinacut.com/how-trust-can-be-built-in-ecommerce/</w:t>
        </w:r>
      </w:hyperlink>
    </w:p>
    <w:p w:rsidR="00391CA5" w:rsidRPr="00366094" w:rsidRDefault="00391CA5" w:rsidP="0005482C">
      <w:pPr>
        <w:autoSpaceDE w:val="0"/>
        <w:autoSpaceDN w:val="0"/>
        <w:ind w:left="1843"/>
        <w:jc w:val="both"/>
        <w:rPr>
          <w:rFonts w:ascii="Times New Roman" w:hAnsi="Times New Roman"/>
        </w:rPr>
      </w:pPr>
    </w:p>
    <w:p w:rsidR="00564BBE" w:rsidRPr="00366094" w:rsidRDefault="0005482C" w:rsidP="00564BBE">
      <w:pPr>
        <w:ind w:leftChars="749" w:left="1844" w:hangingChars="173" w:hanging="346"/>
        <w:jc w:val="both"/>
        <w:rPr>
          <w:rFonts w:ascii="Times New Roman" w:eastAsia="SimHei" w:hAnsi="Times New Roman"/>
          <w:lang w:eastAsia="zh-CN"/>
        </w:rPr>
      </w:pPr>
      <w:r w:rsidRPr="00366094">
        <w:rPr>
          <w:rFonts w:ascii="Times New Roman" w:hAnsi="Times New Roman"/>
        </w:rPr>
        <w:t>42.</w:t>
      </w:r>
      <w:r w:rsidR="00F27E0C" w:rsidRPr="00366094">
        <w:rPr>
          <w:rFonts w:ascii="Times New Roman" w:hAnsi="Times New Roman"/>
        </w:rPr>
        <w:tab/>
      </w:r>
      <w:r w:rsidR="00716AC0" w:rsidRPr="00366094">
        <w:rPr>
          <w:rFonts w:ascii="Times New Roman" w:hAnsi="Times New Roman"/>
          <w:lang w:eastAsia="zh-CN"/>
        </w:rPr>
        <w:t xml:space="preserve">Liangyan Wang (Merage alumna and Associate Professor of Marketing, Antai Management School, Shanghai Jiao Tong University), </w:t>
      </w:r>
      <w:r w:rsidRPr="00366094">
        <w:rPr>
          <w:rFonts w:ascii="Times New Roman" w:hAnsi="Times New Roman"/>
          <w:lang w:eastAsia="zh-CN"/>
        </w:rPr>
        <w:t>Shijian Wang (</w:t>
      </w:r>
      <w:r w:rsidR="00716AC0" w:rsidRPr="00366094">
        <w:rPr>
          <w:rFonts w:ascii="Times New Roman" w:hAnsi="Times New Roman"/>
          <w:lang w:eastAsia="zh-CN"/>
        </w:rPr>
        <w:t xml:space="preserve">just </w:t>
      </w:r>
      <w:r w:rsidRPr="00366094">
        <w:rPr>
          <w:rFonts w:ascii="Times New Roman" w:hAnsi="Times New Roman"/>
          <w:lang w:eastAsia="zh-CN"/>
        </w:rPr>
        <w:t>graduate</w:t>
      </w:r>
      <w:r w:rsidR="00716AC0" w:rsidRPr="00366094">
        <w:rPr>
          <w:rFonts w:ascii="Times New Roman" w:hAnsi="Times New Roman"/>
          <w:lang w:eastAsia="zh-CN"/>
        </w:rPr>
        <w:t>d</w:t>
      </w:r>
      <w:r w:rsidRPr="00366094">
        <w:rPr>
          <w:rFonts w:ascii="Times New Roman" w:hAnsi="Times New Roman"/>
          <w:lang w:eastAsia="zh-CN"/>
        </w:rPr>
        <w:t xml:space="preserve"> student of marketing), L. Robin Keller,  </w:t>
      </w:r>
      <w:r w:rsidRPr="00366094">
        <w:rPr>
          <w:rFonts w:ascii="Times New Roman" w:hAnsi="Times New Roman"/>
        </w:rPr>
        <w:t>Jie Li (</w:t>
      </w:r>
      <w:r w:rsidRPr="00366094">
        <w:rPr>
          <w:rFonts w:ascii="Times New Roman" w:hAnsi="Times New Roman"/>
          <w:lang w:eastAsia="zh-CN"/>
        </w:rPr>
        <w:t xml:space="preserve">Assoc. Prof. of Market., </w:t>
      </w:r>
      <w:r w:rsidR="001068F1" w:rsidRPr="00366094">
        <w:rPr>
          <w:rFonts w:ascii="Times New Roman" w:hAnsi="Times New Roman"/>
          <w:lang w:eastAsia="zh-CN"/>
        </w:rPr>
        <w:t xml:space="preserve">Shanghai Jiao Tong </w:t>
      </w:r>
      <w:r w:rsidRPr="00366094">
        <w:rPr>
          <w:rFonts w:ascii="Times New Roman" w:hAnsi="Times New Roman"/>
          <w:lang w:eastAsia="zh-CN"/>
        </w:rPr>
        <w:t>Antai Mgt Sch.), “</w:t>
      </w:r>
      <w:r w:rsidRPr="00366094">
        <w:rPr>
          <w:rFonts w:ascii="Times New Roman" w:eastAsia="SimHei" w:hAnsi="Times New Roman"/>
          <w:color w:val="000000" w:themeColor="text1"/>
        </w:rPr>
        <w:t>Thinking Styles Affect Reactions to Brand Crisis Apologies</w:t>
      </w:r>
      <w:r w:rsidR="005B4261" w:rsidRPr="00366094">
        <w:rPr>
          <w:rFonts w:ascii="Times New Roman" w:eastAsia="SimHei" w:hAnsi="Times New Roman"/>
          <w:color w:val="000000" w:themeColor="text1"/>
        </w:rPr>
        <w:t>,</w:t>
      </w:r>
      <w:r w:rsidRPr="00366094">
        <w:rPr>
          <w:rFonts w:ascii="Times New Roman" w:eastAsia="SimHei" w:hAnsi="Times New Roman"/>
          <w:lang w:eastAsia="zh-CN"/>
        </w:rPr>
        <w:t xml:space="preserve">” </w:t>
      </w:r>
      <w:r w:rsidR="00F27E0C" w:rsidRPr="00366094">
        <w:rPr>
          <w:rFonts w:ascii="Times New Roman" w:eastAsia="SimHei" w:hAnsi="Times New Roman"/>
          <w:u w:val="single"/>
          <w:lang w:eastAsia="zh-CN"/>
        </w:rPr>
        <w:t>European Journal of Marketing</w:t>
      </w:r>
      <w:r w:rsidR="00F27E0C" w:rsidRPr="00366094">
        <w:rPr>
          <w:rFonts w:ascii="Times New Roman" w:eastAsia="SimHei" w:hAnsi="Times New Roman"/>
          <w:lang w:eastAsia="zh-CN"/>
        </w:rPr>
        <w:t>,</w:t>
      </w:r>
      <w:r w:rsidR="0078618E" w:rsidRPr="00366094">
        <w:rPr>
          <w:rFonts w:ascii="Times New Roman" w:eastAsia="SimHei" w:hAnsi="Times New Roman"/>
          <w:lang w:eastAsia="zh-CN"/>
        </w:rPr>
        <w:t xml:space="preserve"> </w:t>
      </w:r>
      <w:r w:rsidR="0078618E" w:rsidRPr="00366094">
        <w:t>50(Issue 7/8)</w:t>
      </w:r>
      <w:r w:rsidR="00EA1421" w:rsidRPr="00366094">
        <w:t xml:space="preserve">, </w:t>
      </w:r>
      <w:r w:rsidR="00564BBE" w:rsidRPr="00366094">
        <w:t xml:space="preserve">Sept. 2016, </w:t>
      </w:r>
      <w:r w:rsidR="00EA1421" w:rsidRPr="00366094">
        <w:t>pp. 1263-1289</w:t>
      </w:r>
      <w:r w:rsidR="00041442" w:rsidRPr="00366094">
        <w:t>.</w:t>
      </w:r>
      <w:r w:rsidR="0078618E" w:rsidRPr="00366094">
        <w:t xml:space="preserve"> abstract: </w:t>
      </w:r>
      <w:hyperlink r:id="rId38" w:history="1">
        <w:r w:rsidR="0078618E" w:rsidRPr="00366094">
          <w:rPr>
            <w:rStyle w:val="Hyperlink"/>
          </w:rPr>
          <w:t>http://www.emeraldinsight.com/doi/abs/10.1108/EJM-07-2014-0457</w:t>
        </w:r>
      </w:hyperlink>
      <w:r w:rsidR="00564BBE" w:rsidRPr="00366094">
        <w:rPr>
          <w:rStyle w:val="Hyperlink"/>
        </w:rPr>
        <w:t xml:space="preserve">, </w:t>
      </w:r>
      <w:r w:rsidR="00564BBE" w:rsidRPr="00366094">
        <w:rPr>
          <w:rFonts w:ascii="Times New Roman" w:eastAsia="SimHei" w:hAnsi="Times New Roman"/>
          <w:lang w:eastAsia="zh-CN"/>
        </w:rPr>
        <w:t>accepted in March 2016.</w:t>
      </w:r>
    </w:p>
    <w:p w:rsidR="0005482C" w:rsidRPr="00366094" w:rsidRDefault="00564BBE" w:rsidP="00564BBE">
      <w:pPr>
        <w:ind w:leftChars="749" w:left="1844" w:hangingChars="173" w:hanging="346"/>
        <w:jc w:val="both"/>
        <w:rPr>
          <w:rFonts w:ascii="Times New Roman" w:hAnsi="Times New Roman"/>
          <w:sz w:val="16"/>
          <w:szCs w:val="16"/>
        </w:rPr>
      </w:pPr>
      <w:r w:rsidRPr="00366094">
        <w:rPr>
          <w:rFonts w:ascii="Times New Roman" w:eastAsia="SimHei" w:hAnsi="Times New Roman"/>
          <w:lang w:eastAsia="zh-CN"/>
        </w:rPr>
        <w:tab/>
      </w:r>
      <w:r w:rsidR="0078618E" w:rsidRPr="00366094">
        <w:rPr>
          <w:color w:val="000000"/>
        </w:rPr>
        <w:t xml:space="preserve">Permanent link: </w:t>
      </w:r>
      <w:hyperlink r:id="rId39" w:history="1">
        <w:r w:rsidR="0078618E" w:rsidRPr="00366094">
          <w:rPr>
            <w:rStyle w:val="Hyperlink"/>
          </w:rPr>
          <w:t>http://dx.doi.org/10.1108/EJM-07-2014-0457</w:t>
        </w:r>
      </w:hyperlink>
      <w:r w:rsidRPr="00366094">
        <w:rPr>
          <w:rStyle w:val="Hyperlink"/>
        </w:rPr>
        <w:t>.</w:t>
      </w:r>
      <w:r w:rsidR="0078618E" w:rsidRPr="00366094">
        <w:rPr>
          <w:color w:val="0000FF"/>
        </w:rPr>
        <w:t xml:space="preserve"> </w:t>
      </w:r>
    </w:p>
    <w:p w:rsidR="0005482C" w:rsidRPr="00366094" w:rsidRDefault="00B703A3" w:rsidP="0005482C">
      <w:pPr>
        <w:autoSpaceDE w:val="0"/>
        <w:autoSpaceDN w:val="0"/>
        <w:adjustRightInd w:val="0"/>
        <w:ind w:left="1440"/>
        <w:rPr>
          <w:b/>
          <w:sz w:val="16"/>
          <w:szCs w:val="16"/>
          <w:lang w:eastAsia="zh-CN"/>
        </w:rPr>
      </w:pPr>
      <w:r w:rsidRPr="00366094">
        <w:rPr>
          <w:b/>
          <w:sz w:val="16"/>
          <w:szCs w:val="16"/>
          <w:lang w:eastAsia="zh-CN"/>
        </w:rPr>
        <w:tab/>
      </w:r>
    </w:p>
    <w:p w:rsidR="0005482C" w:rsidRPr="00366094"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366094">
        <w:rPr>
          <w:rFonts w:ascii="Times New Roman" w:hAnsi="Times New Roman"/>
          <w:sz w:val="16"/>
          <w:szCs w:val="16"/>
          <w:lang w:eastAsia="zh-CN"/>
        </w:rPr>
        <w:t xml:space="preserve">Purpose – This article </w:t>
      </w:r>
      <w:r w:rsidRPr="00366094">
        <w:rPr>
          <w:rFonts w:ascii="Times New Roman" w:hAnsi="Times New Roman"/>
          <w:sz w:val="16"/>
          <w:szCs w:val="16"/>
        </w:rPr>
        <w:t xml:space="preserve">examines </w:t>
      </w:r>
      <w:r w:rsidRPr="00366094">
        <w:rPr>
          <w:rFonts w:ascii="Times New Roman" w:hAnsi="Times New Roman"/>
          <w:color w:val="000000" w:themeColor="text1"/>
          <w:sz w:val="16"/>
          <w:szCs w:val="16"/>
        </w:rPr>
        <w:t xml:space="preserve">how a person’s thinking style, specifically holistic versus analytic, and a firm’s </w:t>
      </w:r>
      <w:r w:rsidRPr="00366094">
        <w:rPr>
          <w:rFonts w:ascii="Times New Roman" w:eastAsiaTheme="minorEastAsia" w:hAnsi="Times New Roman"/>
          <w:color w:val="000000" w:themeColor="text1"/>
          <w:sz w:val="16"/>
          <w:szCs w:val="16"/>
        </w:rPr>
        <w:t xml:space="preserve">crisis </w:t>
      </w:r>
      <w:r w:rsidRPr="00366094">
        <w:rPr>
          <w:rFonts w:ascii="Times New Roman" w:hAnsi="Times New Roman"/>
          <w:color w:val="000000" w:themeColor="text1"/>
          <w:sz w:val="16"/>
          <w:szCs w:val="16"/>
        </w:rPr>
        <w:t xml:space="preserve">apology </w:t>
      </w:r>
      <w:r w:rsidRPr="00366094">
        <w:rPr>
          <w:rFonts w:ascii="Times New Roman" w:eastAsiaTheme="minorEastAsia" w:hAnsi="Times New Roman"/>
          <w:color w:val="000000" w:themeColor="text1"/>
          <w:sz w:val="16"/>
          <w:szCs w:val="16"/>
        </w:rPr>
        <w:t xml:space="preserve">with the remedial solution framed in “why” (vs. “how”) terms </w:t>
      </w:r>
      <w:r w:rsidRPr="00366094">
        <w:rPr>
          <w:rFonts w:ascii="Times New Roman" w:hAnsi="Times New Roman"/>
          <w:color w:val="000000" w:themeColor="text1"/>
          <w:sz w:val="16"/>
          <w:szCs w:val="16"/>
        </w:rPr>
        <w:t>can interactively impact consumers’</w:t>
      </w:r>
      <w:r w:rsidRPr="00366094">
        <w:rPr>
          <w:rFonts w:ascii="Times New Roman" w:hAnsi="Times New Roman"/>
          <w:color w:val="000000" w:themeColor="text1"/>
          <w:sz w:val="16"/>
          <w:szCs w:val="16"/>
          <w:lang w:eastAsia="zh-CN"/>
        </w:rPr>
        <w:t xml:space="preserve"> </w:t>
      </w:r>
      <w:r w:rsidRPr="00366094">
        <w:rPr>
          <w:rFonts w:ascii="Times New Roman" w:hAnsi="Times New Roman"/>
          <w:color w:val="000000" w:themeColor="text1"/>
          <w:sz w:val="16"/>
          <w:szCs w:val="16"/>
        </w:rPr>
        <w:t>perceived efficacy of the firm to respond to the crisis and</w:t>
      </w:r>
      <w:r w:rsidRPr="00366094">
        <w:rPr>
          <w:rFonts w:ascii="Times New Roman" w:hAnsi="Times New Roman"/>
          <w:color w:val="000000" w:themeColor="text1"/>
          <w:sz w:val="16"/>
          <w:szCs w:val="16"/>
          <w:lang w:eastAsia="zh-CN"/>
        </w:rPr>
        <w:t xml:space="preserve"> </w:t>
      </w:r>
      <w:r w:rsidRPr="00366094">
        <w:rPr>
          <w:rFonts w:ascii="Times New Roman" w:hAnsi="Times New Roman"/>
          <w:color w:val="000000" w:themeColor="text1"/>
          <w:sz w:val="16"/>
          <w:szCs w:val="16"/>
        </w:rPr>
        <w:t xml:space="preserve">their </w:t>
      </w:r>
      <w:r w:rsidRPr="00366094">
        <w:rPr>
          <w:rFonts w:ascii="Times New Roman" w:eastAsiaTheme="minorEastAsia" w:hAnsi="Times New Roman"/>
          <w:color w:val="000000" w:themeColor="text1"/>
          <w:sz w:val="16"/>
          <w:szCs w:val="16"/>
        </w:rPr>
        <w:t>impression or evaluation of</w:t>
      </w:r>
      <w:r w:rsidRPr="00366094">
        <w:rPr>
          <w:rFonts w:ascii="Times New Roman" w:hAnsi="Times New Roman"/>
          <w:color w:val="000000" w:themeColor="text1"/>
          <w:sz w:val="16"/>
          <w:szCs w:val="16"/>
        </w:rPr>
        <w:t xml:space="preserve"> the </w:t>
      </w:r>
      <w:r w:rsidRPr="00366094">
        <w:rPr>
          <w:rFonts w:ascii="Times New Roman" w:hAnsi="Times New Roman"/>
          <w:color w:val="000000" w:themeColor="text1"/>
          <w:sz w:val="16"/>
          <w:szCs w:val="16"/>
          <w:lang w:eastAsia="zh-CN"/>
        </w:rPr>
        <w:t>brand.</w:t>
      </w:r>
    </w:p>
    <w:p w:rsidR="0005482C" w:rsidRPr="00366094" w:rsidRDefault="0005482C" w:rsidP="00CD5042">
      <w:pPr>
        <w:autoSpaceDE w:val="0"/>
        <w:autoSpaceDN w:val="0"/>
        <w:adjustRightInd w:val="0"/>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366094">
        <w:rPr>
          <w:rFonts w:ascii="Times New Roman" w:hAnsi="Times New Roman"/>
          <w:color w:val="000000" w:themeColor="text1"/>
          <w:sz w:val="16"/>
          <w:szCs w:val="16"/>
        </w:rPr>
        <w:t xml:space="preserve"> a </w:t>
      </w:r>
      <w:r w:rsidRPr="00366094">
        <w:rPr>
          <w:rFonts w:ascii="Times New Roman" w:hAnsi="Times New Roman"/>
          <w:color w:val="000000" w:themeColor="text1"/>
          <w:sz w:val="16"/>
          <w:szCs w:val="16"/>
          <w:lang w:eastAsia="zh-CN"/>
        </w:rPr>
        <w:t>brand</w:t>
      </w:r>
      <w:r w:rsidRPr="00366094">
        <w:rPr>
          <w:rFonts w:ascii="Times New Roman" w:hAnsi="Times New Roman"/>
          <w:color w:val="000000" w:themeColor="text1"/>
          <w:sz w:val="16"/>
          <w:szCs w:val="16"/>
        </w:rPr>
        <w:t xml:space="preserve">’s </w:t>
      </w:r>
      <w:r w:rsidRPr="00366094">
        <w:rPr>
          <w:rFonts w:ascii="Times New Roman" w:eastAsiaTheme="minorEastAsia" w:hAnsi="Times New Roman"/>
          <w:color w:val="000000" w:themeColor="text1"/>
          <w:sz w:val="16"/>
          <w:szCs w:val="16"/>
        </w:rPr>
        <w:t xml:space="preserve">crisis </w:t>
      </w:r>
      <w:r w:rsidRPr="00366094">
        <w:rPr>
          <w:rFonts w:ascii="Times New Roman" w:hAnsi="Times New Roman"/>
          <w:color w:val="000000" w:themeColor="text1"/>
          <w:sz w:val="16"/>
          <w:szCs w:val="16"/>
        </w:rPr>
        <w:t xml:space="preserve">apology </w:t>
      </w:r>
      <w:r w:rsidRPr="00366094">
        <w:rPr>
          <w:rFonts w:ascii="Times New Roman" w:eastAsiaTheme="minorEastAsia" w:hAnsi="Times New Roman"/>
          <w:color w:val="000000" w:themeColor="text1"/>
          <w:sz w:val="16"/>
          <w:szCs w:val="16"/>
        </w:rPr>
        <w:t xml:space="preserve">with the remedial solution framed in “why” (vs. “how”) terms </w:t>
      </w:r>
      <w:r w:rsidRPr="00366094">
        <w:rPr>
          <w:rFonts w:ascii="Times New Roman" w:hAnsi="Times New Roman"/>
          <w:color w:val="000000" w:themeColor="text1"/>
          <w:sz w:val="16"/>
          <w:szCs w:val="16"/>
          <w:lang w:eastAsia="zh-CN"/>
        </w:rPr>
        <w:t xml:space="preserve">on consumers’ perceived efficacy and evaluation of the firm. </w:t>
      </w:r>
      <w:r w:rsidRPr="00366094">
        <w:rPr>
          <w:rFonts w:ascii="Times New Roman" w:hAnsi="Times New Roman"/>
          <w:sz w:val="16"/>
          <w:szCs w:val="16"/>
          <w:lang w:eastAsia="zh-CN"/>
        </w:rPr>
        <w:t xml:space="preserve"> </w:t>
      </w:r>
    </w:p>
    <w:p w:rsidR="0005482C" w:rsidRPr="00366094" w:rsidRDefault="0005482C" w:rsidP="00CD5042">
      <w:pPr>
        <w:autoSpaceDE w:val="0"/>
        <w:autoSpaceDN w:val="0"/>
        <w:adjustRightInd w:val="0"/>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366094"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366094">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366094">
        <w:rPr>
          <w:rFonts w:ascii="Times New Roman" w:hAnsi="Times New Roman"/>
          <w:color w:val="000000" w:themeColor="text1"/>
          <w:sz w:val="16"/>
          <w:szCs w:val="16"/>
          <w:lang w:eastAsia="zh-CN"/>
        </w:rPr>
        <w:t>P</w:t>
      </w:r>
      <w:r w:rsidRPr="00366094">
        <w:rPr>
          <w:rFonts w:ascii="Times New Roman" w:hAnsi="Times New Roman"/>
          <w:color w:val="000000" w:themeColor="text1"/>
          <w:sz w:val="16"/>
          <w:szCs w:val="16"/>
        </w:rPr>
        <w:t>articipants in stud</w:t>
      </w:r>
      <w:r w:rsidRPr="00366094">
        <w:rPr>
          <w:rFonts w:ascii="Times New Roman" w:hAnsi="Times New Roman"/>
          <w:color w:val="000000" w:themeColor="text1"/>
          <w:sz w:val="16"/>
          <w:szCs w:val="16"/>
          <w:lang w:eastAsia="zh-CN"/>
        </w:rPr>
        <w:t>ies 2 and 3</w:t>
      </w:r>
      <w:r w:rsidRPr="00366094">
        <w:rPr>
          <w:rFonts w:ascii="Times New Roman" w:hAnsi="Times New Roman"/>
          <w:color w:val="000000" w:themeColor="text1"/>
          <w:sz w:val="16"/>
          <w:szCs w:val="16"/>
        </w:rPr>
        <w:t xml:space="preserve"> were recruited from samples </w:t>
      </w:r>
      <w:r w:rsidRPr="00366094">
        <w:rPr>
          <w:rFonts w:ascii="Times New Roman" w:eastAsiaTheme="minorEastAsia" w:hAnsi="Times New Roman"/>
          <w:color w:val="000000" w:themeColor="text1"/>
          <w:sz w:val="16"/>
          <w:szCs w:val="16"/>
        </w:rPr>
        <w:t xml:space="preserve">on campus </w:t>
      </w:r>
      <w:r w:rsidRPr="00366094">
        <w:rPr>
          <w:rFonts w:ascii="Times New Roman" w:hAnsi="Times New Roman"/>
          <w:color w:val="000000" w:themeColor="text1"/>
          <w:sz w:val="16"/>
          <w:szCs w:val="16"/>
        </w:rPr>
        <w:t xml:space="preserve">in China. </w:t>
      </w:r>
      <w:r w:rsidRPr="00366094">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366094"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366094">
        <w:rPr>
          <w:rFonts w:ascii="Times New Roman" w:hAnsi="Times New Roman"/>
          <w:sz w:val="16"/>
          <w:szCs w:val="16"/>
          <w:lang w:eastAsia="zh-CN"/>
        </w:rPr>
        <w:t xml:space="preserve">Practical implications – </w:t>
      </w:r>
      <w:r w:rsidRPr="00366094">
        <w:rPr>
          <w:rFonts w:ascii="Times New Roman" w:hAnsi="Times New Roman"/>
          <w:color w:val="000000" w:themeColor="text1"/>
          <w:sz w:val="16"/>
          <w:szCs w:val="16"/>
        </w:rPr>
        <w:t xml:space="preserve">Our findings provide evidence that </w:t>
      </w:r>
      <w:r w:rsidRPr="00366094">
        <w:rPr>
          <w:rFonts w:ascii="Times New Roman" w:eastAsiaTheme="minorEastAsia" w:hAnsi="Times New Roman"/>
          <w:color w:val="000000" w:themeColor="text1"/>
          <w:sz w:val="16"/>
          <w:szCs w:val="16"/>
        </w:rPr>
        <w:t xml:space="preserve">framing of the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can be leveraged as a tool to reduce </w:t>
      </w:r>
      <w:r w:rsidRPr="00366094">
        <w:rPr>
          <w:rFonts w:ascii="Times New Roman" w:eastAsiaTheme="minorEastAsia" w:hAnsi="Times New Roman"/>
          <w:color w:val="000000" w:themeColor="text1"/>
          <w:sz w:val="16"/>
          <w:szCs w:val="16"/>
        </w:rPr>
        <w:t>negative impact resulting from a brand crisis</w:t>
      </w:r>
      <w:r w:rsidRPr="00366094">
        <w:rPr>
          <w:rFonts w:ascii="Times New Roman" w:hAnsi="Times New Roman"/>
          <w:color w:val="000000" w:themeColor="text1"/>
          <w:sz w:val="16"/>
          <w:szCs w:val="16"/>
        </w:rPr>
        <w:t xml:space="preserve">. Specifically, our results suggest that </w:t>
      </w:r>
      <w:r w:rsidRPr="00366094">
        <w:rPr>
          <w:rFonts w:ascii="Times New Roman" w:eastAsiaTheme="minorEastAsia" w:hAnsi="Times New Roman"/>
          <w:color w:val="000000" w:themeColor="text1"/>
          <w:sz w:val="16"/>
          <w:szCs w:val="16"/>
        </w:rPr>
        <w:t>companies</w:t>
      </w:r>
      <w:r w:rsidRPr="00366094">
        <w:rPr>
          <w:rFonts w:ascii="Times New Roman" w:hAnsi="Times New Roman"/>
          <w:color w:val="000000" w:themeColor="text1"/>
          <w:sz w:val="16"/>
          <w:szCs w:val="16"/>
        </w:rPr>
        <w:t xml:space="preserve"> may do well to employ a </w:t>
      </w:r>
      <w:r w:rsidRPr="00366094">
        <w:rPr>
          <w:rFonts w:ascii="Times New Roman" w:eastAsiaTheme="minorEastAsia" w:hAnsi="Times New Roman"/>
          <w:color w:val="000000" w:themeColor="text1"/>
          <w:sz w:val="16"/>
          <w:szCs w:val="16"/>
        </w:rPr>
        <w:t xml:space="preserve">“why” framed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particularly in cases where </w:t>
      </w:r>
      <w:r w:rsidRPr="00366094">
        <w:rPr>
          <w:rFonts w:ascii="Times New Roman" w:eastAsiaTheme="minorEastAsia" w:hAnsi="Times New Roman"/>
          <w:color w:val="000000" w:themeColor="text1"/>
          <w:sz w:val="16"/>
          <w:szCs w:val="16"/>
        </w:rPr>
        <w:t>consumers</w:t>
      </w:r>
      <w:r w:rsidRPr="00366094">
        <w:rPr>
          <w:rFonts w:ascii="Times New Roman" w:hAnsi="Times New Roman"/>
          <w:color w:val="000000" w:themeColor="text1"/>
          <w:sz w:val="16"/>
          <w:szCs w:val="16"/>
        </w:rPr>
        <w:t xml:space="preserve"> are likely to </w:t>
      </w:r>
      <w:r w:rsidRPr="00366094">
        <w:rPr>
          <w:rFonts w:ascii="Times New Roman" w:eastAsiaTheme="minorEastAsia" w:hAnsi="Times New Roman"/>
          <w:color w:val="000000" w:themeColor="text1"/>
          <w:sz w:val="16"/>
          <w:szCs w:val="16"/>
        </w:rPr>
        <w:t xml:space="preserve">process information holistically. </w:t>
      </w:r>
      <w:r w:rsidRPr="00366094">
        <w:rPr>
          <w:rFonts w:ascii="Times New Roman" w:hAnsi="Times New Roman"/>
          <w:color w:val="000000" w:themeColor="text1"/>
          <w:sz w:val="16"/>
          <w:szCs w:val="16"/>
        </w:rPr>
        <w:t xml:space="preserve">Conversely, a </w:t>
      </w:r>
      <w:r w:rsidRPr="00366094">
        <w:rPr>
          <w:rFonts w:ascii="Times New Roman" w:eastAsiaTheme="minorEastAsia" w:hAnsi="Times New Roman"/>
          <w:color w:val="000000" w:themeColor="text1"/>
          <w:sz w:val="16"/>
          <w:szCs w:val="16"/>
        </w:rPr>
        <w:t xml:space="preserve">“how” framed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may be effective in situations where </w:t>
      </w:r>
      <w:r w:rsidRPr="00366094">
        <w:rPr>
          <w:rFonts w:ascii="Times New Roman" w:eastAsiaTheme="minorEastAsia" w:hAnsi="Times New Roman"/>
          <w:color w:val="000000" w:themeColor="text1"/>
          <w:sz w:val="16"/>
          <w:szCs w:val="16"/>
        </w:rPr>
        <w:t>consumers</w:t>
      </w:r>
      <w:r w:rsidRPr="00366094">
        <w:rPr>
          <w:rFonts w:ascii="Times New Roman" w:hAnsi="Times New Roman"/>
          <w:color w:val="000000" w:themeColor="text1"/>
          <w:sz w:val="16"/>
          <w:szCs w:val="16"/>
        </w:rPr>
        <w:t xml:space="preserve"> are likely to </w:t>
      </w:r>
      <w:r w:rsidRPr="00366094">
        <w:rPr>
          <w:rFonts w:ascii="Times New Roman" w:eastAsiaTheme="minorEastAsia" w:hAnsi="Times New Roman"/>
          <w:color w:val="000000" w:themeColor="text1"/>
          <w:sz w:val="16"/>
          <w:szCs w:val="16"/>
        </w:rPr>
        <w:t>process information analytically</w:t>
      </w:r>
      <w:r w:rsidRPr="00366094">
        <w:rPr>
          <w:rFonts w:ascii="Times New Roman" w:hAnsi="Times New Roman"/>
          <w:color w:val="000000" w:themeColor="text1"/>
          <w:sz w:val="16"/>
          <w:szCs w:val="16"/>
        </w:rPr>
        <w:t xml:space="preserve">. </w:t>
      </w:r>
    </w:p>
    <w:p w:rsidR="0005482C" w:rsidRPr="00366094"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366094">
        <w:rPr>
          <w:rFonts w:ascii="Times New Roman" w:hAnsi="Times New Roman"/>
          <w:sz w:val="16"/>
          <w:szCs w:val="16"/>
          <w:lang w:eastAsia="zh-CN"/>
        </w:rPr>
        <w:t>O</w:t>
      </w:r>
      <w:r w:rsidR="0005482C" w:rsidRPr="00366094">
        <w:rPr>
          <w:rFonts w:ascii="Times New Roman" w:hAnsi="Times New Roman"/>
          <w:sz w:val="16"/>
          <w:szCs w:val="16"/>
          <w:lang w:eastAsia="zh-CN"/>
        </w:rPr>
        <w:t xml:space="preserve">riginality/value – </w:t>
      </w:r>
      <w:r w:rsidR="0005482C" w:rsidRPr="00366094">
        <w:rPr>
          <w:rFonts w:ascii="Times New Roman" w:hAnsi="Times New Roman"/>
          <w:color w:val="000000" w:themeColor="text1"/>
          <w:sz w:val="16"/>
          <w:szCs w:val="16"/>
        </w:rPr>
        <w:t xml:space="preserve">This research contributes to the literature, being among the first to consider how </w:t>
      </w:r>
      <w:r w:rsidR="0005482C" w:rsidRPr="00366094">
        <w:rPr>
          <w:rFonts w:ascii="Times New Roman" w:eastAsiaTheme="minorEastAsia" w:hAnsi="Times New Roman"/>
          <w:color w:val="000000" w:themeColor="text1"/>
          <w:sz w:val="16"/>
          <w:szCs w:val="16"/>
        </w:rPr>
        <w:t xml:space="preserve">the </w:t>
      </w:r>
      <w:r w:rsidR="0005482C" w:rsidRPr="00366094">
        <w:rPr>
          <w:rFonts w:ascii="Times New Roman" w:eastAsiaTheme="minorEastAsia" w:hAnsi="Times New Roman"/>
          <w:color w:val="000000" w:themeColor="text1"/>
          <w:sz w:val="16"/>
          <w:szCs w:val="16"/>
          <w:lang w:eastAsia="zh-CN"/>
        </w:rPr>
        <w:t>remedial solution framing</w:t>
      </w:r>
      <w:r w:rsidR="0005482C" w:rsidRPr="00366094">
        <w:rPr>
          <w:rFonts w:ascii="Times New Roman" w:hAnsi="Times New Roman"/>
          <w:color w:val="000000" w:themeColor="text1"/>
          <w:sz w:val="16"/>
          <w:szCs w:val="16"/>
        </w:rPr>
        <w:t xml:space="preserve"> in a firm’s apology can </w:t>
      </w:r>
      <w:r w:rsidR="0005482C" w:rsidRPr="00366094">
        <w:rPr>
          <w:rFonts w:ascii="Times New Roman" w:eastAsiaTheme="minorEastAsia" w:hAnsi="Times New Roman"/>
          <w:color w:val="000000" w:themeColor="text1"/>
          <w:sz w:val="16"/>
          <w:szCs w:val="16"/>
        </w:rPr>
        <w:t>enhance</w:t>
      </w:r>
      <w:r w:rsidR="0005482C" w:rsidRPr="00366094">
        <w:rPr>
          <w:rFonts w:ascii="Times New Roman" w:hAnsi="Times New Roman"/>
          <w:color w:val="000000" w:themeColor="text1"/>
          <w:sz w:val="16"/>
          <w:szCs w:val="16"/>
        </w:rPr>
        <w:t xml:space="preserve"> </w:t>
      </w:r>
      <w:r w:rsidR="0005482C" w:rsidRPr="00366094">
        <w:rPr>
          <w:rFonts w:ascii="Times New Roman" w:eastAsiaTheme="minorEastAsia" w:hAnsi="Times New Roman"/>
          <w:color w:val="000000" w:themeColor="text1"/>
          <w:sz w:val="16"/>
          <w:szCs w:val="16"/>
        </w:rPr>
        <w:t xml:space="preserve">people’s evaluation of the </w:t>
      </w:r>
      <w:r w:rsidR="0005482C" w:rsidRPr="00366094">
        <w:rPr>
          <w:rFonts w:ascii="Times New Roman" w:eastAsiaTheme="minorEastAsia" w:hAnsi="Times New Roman"/>
          <w:color w:val="000000" w:themeColor="text1"/>
          <w:sz w:val="16"/>
          <w:szCs w:val="16"/>
          <w:lang w:eastAsia="zh-CN"/>
        </w:rPr>
        <w:t>brand</w:t>
      </w:r>
      <w:r w:rsidR="0005482C" w:rsidRPr="00366094">
        <w:rPr>
          <w:rFonts w:ascii="Times New Roman" w:eastAsiaTheme="minorEastAsia" w:hAnsi="Times New Roman"/>
          <w:color w:val="000000" w:themeColor="text1"/>
          <w:sz w:val="16"/>
          <w:szCs w:val="16"/>
        </w:rPr>
        <w:t xml:space="preserve"> and decrease the perceived negative impact resulting from the brand crisis. </w:t>
      </w:r>
    </w:p>
    <w:p w:rsidR="0005482C" w:rsidRPr="00366094" w:rsidRDefault="0005482C" w:rsidP="00CD5042">
      <w:pPr>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This research was funded by the National Natural Science Foundation of China Grant (71072059) and Shanghai Shuguang Program Grant (13SG16) to Liangyan Wang.</w:t>
      </w:r>
    </w:p>
    <w:p w:rsidR="00AB2028" w:rsidRPr="00366094" w:rsidRDefault="00AB2028" w:rsidP="00AB2028">
      <w:pPr>
        <w:autoSpaceDE w:val="0"/>
        <w:autoSpaceDN w:val="0"/>
        <w:jc w:val="both"/>
        <w:rPr>
          <w:rFonts w:ascii="Times New Roman" w:hAnsi="Times New Roman"/>
          <w:sz w:val="16"/>
          <w:szCs w:val="16"/>
        </w:rPr>
      </w:pPr>
    </w:p>
    <w:p w:rsidR="00AB2028" w:rsidRPr="00366094" w:rsidRDefault="00AB2028" w:rsidP="00AB2028">
      <w:pPr>
        <w:autoSpaceDE w:val="0"/>
        <w:autoSpaceDN w:val="0"/>
        <w:ind w:left="1094" w:firstLine="720"/>
        <w:jc w:val="both"/>
        <w:rPr>
          <w:rFonts w:ascii="Times New Roman" w:hAnsi="Times New Roman"/>
          <w:bCs/>
          <w:kern w:val="36"/>
          <w:sz w:val="16"/>
          <w:szCs w:val="16"/>
        </w:rPr>
      </w:pPr>
      <w:r w:rsidRPr="00366094">
        <w:rPr>
          <w:rFonts w:ascii="Times New Roman" w:hAnsi="Times New Roman"/>
          <w:sz w:val="16"/>
          <w:szCs w:val="16"/>
        </w:rPr>
        <w:t>Media coverage, f</w:t>
      </w:r>
      <w:r w:rsidRPr="00366094">
        <w:rPr>
          <w:rFonts w:ascii="Times New Roman" w:hAnsi="Times New Roman"/>
          <w:bCs/>
          <w:kern w:val="36"/>
          <w:sz w:val="16"/>
          <w:szCs w:val="16"/>
        </w:rPr>
        <w:t>eatured in the China Cut, sponsored by the Long Institute:</w:t>
      </w:r>
    </w:p>
    <w:p w:rsidR="00391CA5" w:rsidRPr="00366094" w:rsidRDefault="00391CA5" w:rsidP="00AB2028">
      <w:pPr>
        <w:autoSpaceDE w:val="0"/>
        <w:autoSpaceDN w:val="0"/>
        <w:ind w:left="1814"/>
        <w:jc w:val="both"/>
        <w:rPr>
          <w:rFonts w:ascii="Times New Roman" w:hAnsi="Times New Roman"/>
          <w:color w:val="1F497D"/>
          <w:sz w:val="16"/>
          <w:szCs w:val="16"/>
        </w:rPr>
      </w:pPr>
      <w:r w:rsidRPr="00366094">
        <w:rPr>
          <w:rFonts w:ascii="Times New Roman" w:hAnsi="Times New Roman"/>
          <w:bCs/>
          <w:kern w:val="36"/>
          <w:sz w:val="16"/>
          <w:szCs w:val="16"/>
        </w:rPr>
        <w:t>Christine Chiao, “For an Impactful Apology, Chinese Companies Should Consider Audience Thinking Style”,</w:t>
      </w:r>
      <w:r w:rsidRPr="00366094">
        <w:rPr>
          <w:rFonts w:ascii="Times New Roman" w:hAnsi="Times New Roman"/>
          <w:color w:val="1F497D"/>
          <w:sz w:val="16"/>
          <w:szCs w:val="16"/>
        </w:rPr>
        <w:t xml:space="preserve"> </w:t>
      </w:r>
      <w:hyperlink r:id="rId40" w:history="1">
        <w:r w:rsidRPr="00366094">
          <w:rPr>
            <w:rStyle w:val="Hyperlink"/>
            <w:rFonts w:ascii="Times New Roman" w:hAnsi="Times New Roman"/>
            <w:sz w:val="16"/>
            <w:szCs w:val="16"/>
          </w:rPr>
          <w:t>https://thechinacut.com/impactful-corporate-apology-chinese-companies/</w:t>
        </w:r>
      </w:hyperlink>
    </w:p>
    <w:p w:rsidR="00391CA5" w:rsidRPr="00366094" w:rsidRDefault="00391CA5" w:rsidP="00CD5042">
      <w:pPr>
        <w:ind w:left="1814" w:firstLine="317"/>
        <w:jc w:val="both"/>
        <w:rPr>
          <w:rFonts w:ascii="Times New Roman" w:hAnsi="Times New Roman"/>
          <w:lang w:eastAsia="zh-CN"/>
        </w:rPr>
      </w:pPr>
    </w:p>
    <w:p w:rsidR="0024749A" w:rsidRPr="00366094" w:rsidRDefault="00D84BF6" w:rsidP="0024749A">
      <w:pPr>
        <w:ind w:left="1814"/>
        <w:jc w:val="both"/>
      </w:pPr>
      <w:r w:rsidRPr="00366094">
        <w:t>43.</w:t>
      </w:r>
      <w:r w:rsidRPr="00366094">
        <w:tab/>
        <w:t xml:space="preserve">Jiaru Bai (Merage </w:t>
      </w:r>
      <w:r w:rsidR="000837DB" w:rsidRPr="00366094">
        <w:t xml:space="preserve">PhD </w:t>
      </w:r>
      <w:r w:rsidRPr="00366094">
        <w:t>student), Cristina del Campo</w:t>
      </w:r>
      <w:r w:rsidRPr="00366094">
        <w:rPr>
          <w:b/>
          <w:bCs/>
        </w:rPr>
        <w:t xml:space="preserve"> (</w:t>
      </w:r>
      <w:r w:rsidRPr="00366094">
        <w:t>Universidad Complutense de Madrid</w:t>
      </w:r>
      <w:r w:rsidRPr="00366094">
        <w:rPr>
          <w:b/>
          <w:bCs/>
        </w:rPr>
        <w:t xml:space="preserve"> </w:t>
      </w:r>
      <w:r w:rsidRPr="00366094">
        <w:rPr>
          <w:bCs/>
        </w:rPr>
        <w:t>and UCI visitor in 2016</w:t>
      </w:r>
      <w:r w:rsidRPr="00366094">
        <w:t>), L. Robin Keller,  “Markov Chain Models in Practice: A Review of Low Cost Software Options</w:t>
      </w:r>
      <w:r w:rsidR="009B7559" w:rsidRPr="00366094">
        <w:t>,</w:t>
      </w:r>
      <w:r w:rsidRPr="00366094">
        <w:t xml:space="preserve">” Publication in </w:t>
      </w:r>
      <w:r w:rsidR="007E46BC" w:rsidRPr="00366094">
        <w:t xml:space="preserve">English, </w:t>
      </w:r>
      <w:r w:rsidRPr="00366094">
        <w:t>Spanish</w:t>
      </w:r>
      <w:r w:rsidR="007E46BC" w:rsidRPr="00366094">
        <w:t xml:space="preserve"> version also available</w:t>
      </w:r>
      <w:r w:rsidRPr="00366094">
        <w:t>: “Modelos de Cadenas de Markov en la Práctica:  Una Revisión de Opciones de Software de Bajo Coste</w:t>
      </w:r>
      <w:r w:rsidR="005B4261" w:rsidRPr="00366094">
        <w:t>,</w:t>
      </w:r>
      <w:r w:rsidRPr="00366094">
        <w:t>”</w:t>
      </w:r>
      <w:r w:rsidR="00CE43EC" w:rsidRPr="00366094">
        <w:t xml:space="preserve"> </w:t>
      </w:r>
      <w:r w:rsidRPr="00366094">
        <w:rPr>
          <w:u w:val="single"/>
        </w:rPr>
        <w:t>Investigación Operacional</w:t>
      </w:r>
      <w:r w:rsidRPr="00366094">
        <w:t xml:space="preserve">, </w:t>
      </w:r>
      <w:r w:rsidR="00CE43EC" w:rsidRPr="00366094">
        <w:t xml:space="preserve">2017, Volume 38 (Issue 1), </w:t>
      </w:r>
      <w:r w:rsidR="000C4C1D" w:rsidRPr="00366094">
        <w:t>pp. 56-62</w:t>
      </w:r>
      <w:r w:rsidR="005B4261" w:rsidRPr="00366094">
        <w:t xml:space="preserve">, </w:t>
      </w:r>
      <w:r w:rsidRPr="00366094">
        <w:t>accepted May 30, 2016.</w:t>
      </w:r>
      <w:r w:rsidR="00BE0D35" w:rsidRPr="00366094">
        <w:br/>
      </w:r>
      <w:hyperlink r:id="rId41" w:history="1">
        <w:r w:rsidR="0024749A" w:rsidRPr="00366094">
          <w:rPr>
            <w:rStyle w:val="Hyperlink"/>
          </w:rPr>
          <w:t>http://rev-inv-ope.univ-paris1.fr/volumes-since-2000/volume-38-2017/</w:t>
        </w:r>
      </w:hyperlink>
      <w:r w:rsidR="0024749A" w:rsidRPr="00366094">
        <w:t>.</w:t>
      </w:r>
    </w:p>
    <w:p w:rsidR="00D84BF6" w:rsidRPr="00366094" w:rsidRDefault="00D84BF6" w:rsidP="0024749A">
      <w:pPr>
        <w:pStyle w:val="Standard"/>
        <w:ind w:leftChars="749" w:left="1913" w:hangingChars="173" w:hanging="415"/>
        <w:jc w:val="both"/>
      </w:pPr>
    </w:p>
    <w:p w:rsidR="00D84BF6" w:rsidRPr="00366094"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366094">
        <w:rPr>
          <w:rFonts w:ascii="Times New Roman" w:eastAsia="Droid Sans Fallback" w:hAnsi="Times New Roman" w:cs="DejaVu Sans"/>
          <w:kern w:val="3"/>
          <w:lang w:eastAsia="zh-CN" w:bidi="hi-IN"/>
        </w:rPr>
        <w:t xml:space="preserve">This paper was written in Spanish </w:t>
      </w:r>
      <w:r w:rsidR="007E46BC" w:rsidRPr="00366094">
        <w:rPr>
          <w:rFonts w:ascii="Times New Roman" w:eastAsia="Droid Sans Fallback" w:hAnsi="Times New Roman" w:cs="DejaVu Sans"/>
          <w:kern w:val="3"/>
          <w:lang w:eastAsia="zh-CN" w:bidi="hi-IN"/>
        </w:rPr>
        <w:t xml:space="preserve">(and English) </w:t>
      </w:r>
      <w:r w:rsidRPr="00366094">
        <w:rPr>
          <w:rFonts w:ascii="Times New Roman" w:eastAsia="Droid Sans Fallback" w:hAnsi="Times New Roman" w:cs="DejaVu Sans"/>
          <w:kern w:val="3"/>
          <w:lang w:eastAsia="zh-CN" w:bidi="hi-IN"/>
        </w:rPr>
        <w:t xml:space="preserve">to facilitate communication with </w:t>
      </w:r>
      <w:r w:rsidR="000A18BE" w:rsidRPr="00366094">
        <w:rPr>
          <w:rFonts w:ascii="Times New Roman" w:eastAsia="Droid Sans Fallback" w:hAnsi="Times New Roman" w:cs="DejaVu Sans"/>
          <w:kern w:val="3"/>
          <w:lang w:eastAsia="zh-CN" w:bidi="hi-IN"/>
        </w:rPr>
        <w:t>S</w:t>
      </w:r>
      <w:r w:rsidRPr="00366094">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366094">
        <w:rPr>
          <w:rFonts w:ascii="Times New Roman" w:eastAsia="Droid Sans Fallback" w:hAnsi="Times New Roman" w:cs="DejaVu Sans"/>
          <w:kern w:val="3"/>
          <w:lang w:val="en-GB" w:eastAsia="zh-CN" w:bidi="hi-IN"/>
        </w:rPr>
        <w:t xml:space="preserve"> </w:t>
      </w:r>
      <w:hyperlink r:id="rId42" w:history="1">
        <w:r w:rsidR="00AC40BD" w:rsidRPr="00366094">
          <w:rPr>
            <w:color w:val="0000FF"/>
            <w:u w:val="single"/>
          </w:rPr>
          <w:t>investigacion_operacional_2016_06_28_Bai_delCampo_Keller_English</w:t>
        </w:r>
      </w:hyperlink>
      <w:r w:rsidR="00AC40BD" w:rsidRPr="00366094">
        <w:t>,</w:t>
      </w:r>
      <w:r w:rsidR="00AC40BD" w:rsidRPr="00366094">
        <w:br/>
      </w:r>
      <w:hyperlink r:id="rId43" w:history="1">
        <w:r w:rsidR="00AC40BD" w:rsidRPr="00366094">
          <w:rPr>
            <w:color w:val="0000FF"/>
            <w:u w:val="single"/>
          </w:rPr>
          <w:t>investigacion_operacional_2016_Bai_delCampo_Keller</w:t>
        </w:r>
      </w:hyperlink>
    </w:p>
    <w:p w:rsidR="00D84BF6" w:rsidRPr="00366094"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366094" w:rsidRDefault="00D84BF6" w:rsidP="000A18BE">
      <w:pPr>
        <w:suppressAutoHyphens/>
        <w:ind w:left="1814"/>
        <w:jc w:val="both"/>
        <w:rPr>
          <w:rFonts w:ascii="Calibri" w:eastAsiaTheme="minorHAnsi" w:hAnsi="Calibri"/>
          <w:sz w:val="16"/>
          <w:szCs w:val="16"/>
        </w:rPr>
      </w:pPr>
      <w:r w:rsidRPr="00366094">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366094">
        <w:rPr>
          <w:rFonts w:ascii="Times New Roman" w:eastAsiaTheme="minorHAnsi" w:hAnsi="Times New Roman"/>
          <w:sz w:val="16"/>
          <w:szCs w:val="16"/>
          <w:lang w:val="en"/>
        </w:rPr>
        <w:t>The software most used in medical applications is produced by TreeAge, since it offers many advantages to the user.  But, the cost of the TreeAge software is relatively high.  Therefore in this article two software alternatives are presented: Sto Tree and the zero cost add-in program "markovchain" implemented in R.  An example of a cost-effectiveness analysis of two possible treatments for advanced cervical cancer, previously conducted with the Treeage software, is re-analyzed with these two low cost software packages.</w:t>
      </w:r>
    </w:p>
    <w:p w:rsidR="00D84BF6" w:rsidRPr="00366094"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Pr="00366094" w:rsidRDefault="003360B5" w:rsidP="003E35E0">
      <w:pPr>
        <w:pStyle w:val="NormalWeb"/>
        <w:ind w:leftChars="749" w:left="1844" w:hangingChars="173" w:hanging="346"/>
        <w:jc w:val="both"/>
        <w:rPr>
          <w:sz w:val="20"/>
          <w:szCs w:val="20"/>
        </w:rPr>
      </w:pPr>
      <w:r w:rsidRPr="00366094">
        <w:rPr>
          <w:sz w:val="20"/>
          <w:szCs w:val="20"/>
        </w:rPr>
        <w:t>44.</w:t>
      </w:r>
      <w:r w:rsidRPr="00366094">
        <w:rPr>
          <w:sz w:val="20"/>
          <w:szCs w:val="20"/>
        </w:rPr>
        <w:tab/>
        <w:t xml:space="preserve">L. Robin Keller and Yitong Wang (Merage doctoral alumnus) </w:t>
      </w:r>
      <w:r w:rsidR="00606B5E" w:rsidRPr="00366094">
        <w:rPr>
          <w:sz w:val="20"/>
          <w:szCs w:val="20"/>
        </w:rPr>
        <w:t xml:space="preserve">“Information Presentation in Decision and Risk Analysis: Answered, </w:t>
      </w:r>
      <w:r w:rsidR="0046711F" w:rsidRPr="00366094">
        <w:rPr>
          <w:sz w:val="20"/>
          <w:szCs w:val="20"/>
        </w:rPr>
        <w:t>Partly A</w:t>
      </w:r>
      <w:r w:rsidR="00606B5E" w:rsidRPr="00366094">
        <w:rPr>
          <w:sz w:val="20"/>
          <w:szCs w:val="20"/>
        </w:rPr>
        <w:t>nswered, and Unanswered Questions</w:t>
      </w:r>
      <w:r w:rsidR="000837DB" w:rsidRPr="00366094">
        <w:rPr>
          <w:sz w:val="20"/>
          <w:szCs w:val="20"/>
        </w:rPr>
        <w:t>,</w:t>
      </w:r>
      <w:r w:rsidR="00606B5E" w:rsidRPr="00366094">
        <w:rPr>
          <w:sz w:val="20"/>
          <w:szCs w:val="20"/>
        </w:rPr>
        <w:t xml:space="preserve">” </w:t>
      </w:r>
      <w:r w:rsidR="00C53D77" w:rsidRPr="00366094">
        <w:rPr>
          <w:sz w:val="20"/>
          <w:szCs w:val="20"/>
        </w:rPr>
        <w:t>2017</w:t>
      </w:r>
      <w:r w:rsidR="00606B5E" w:rsidRPr="00366094">
        <w:rPr>
          <w:sz w:val="20"/>
          <w:szCs w:val="20"/>
        </w:rPr>
        <w:t>,</w:t>
      </w:r>
      <w:r w:rsidRPr="00366094">
        <w:rPr>
          <w:sz w:val="20"/>
          <w:szCs w:val="20"/>
        </w:rPr>
        <w:t xml:space="preserve"> </w:t>
      </w:r>
      <w:r w:rsidRPr="00366094">
        <w:rPr>
          <w:sz w:val="20"/>
          <w:szCs w:val="20"/>
          <w:u w:val="single"/>
        </w:rPr>
        <w:t>Risk Analysis</w:t>
      </w:r>
      <w:r w:rsidRPr="00366094">
        <w:rPr>
          <w:sz w:val="20"/>
          <w:szCs w:val="20"/>
        </w:rPr>
        <w:t xml:space="preserve">, </w:t>
      </w:r>
      <w:r w:rsidR="00C53D77" w:rsidRPr="00366094">
        <w:rPr>
          <w:i/>
          <w:iCs/>
          <w:sz w:val="20"/>
          <w:szCs w:val="20"/>
        </w:rPr>
        <w:t>37(6): 1132–1145,</w:t>
      </w:r>
      <w:r w:rsidR="00C53D77" w:rsidRPr="00366094">
        <w:rPr>
          <w:i/>
          <w:iCs/>
        </w:rPr>
        <w:t xml:space="preserve"> </w:t>
      </w:r>
      <w:r w:rsidRPr="00366094">
        <w:rPr>
          <w:sz w:val="20"/>
          <w:szCs w:val="20"/>
        </w:rPr>
        <w:t xml:space="preserve">accepted </w:t>
      </w:r>
      <w:r w:rsidR="00F610D8" w:rsidRPr="00366094">
        <w:rPr>
          <w:sz w:val="20"/>
          <w:szCs w:val="20"/>
        </w:rPr>
        <w:t>August 7</w:t>
      </w:r>
      <w:r w:rsidRPr="00366094">
        <w:rPr>
          <w:sz w:val="20"/>
          <w:szCs w:val="20"/>
        </w:rPr>
        <w:t>, 2016.</w:t>
      </w:r>
      <w:r w:rsidR="00C53D77" w:rsidRPr="00366094">
        <w:t xml:space="preserve"> </w:t>
      </w:r>
    </w:p>
    <w:p w:rsidR="002B4455" w:rsidRPr="00366094" w:rsidRDefault="002B4455" w:rsidP="00E921E3">
      <w:pPr>
        <w:pStyle w:val="Standard"/>
        <w:keepLines/>
        <w:ind w:leftChars="749" w:left="1844" w:hangingChars="173" w:hanging="346"/>
        <w:jc w:val="both"/>
        <w:rPr>
          <w:sz w:val="20"/>
          <w:szCs w:val="20"/>
          <w:lang w:val="en-US"/>
        </w:rPr>
      </w:pPr>
    </w:p>
    <w:p w:rsidR="00AE0ADE" w:rsidRPr="00366094" w:rsidRDefault="00AE0ADE" w:rsidP="00E921E3">
      <w:pPr>
        <w:keepLines/>
        <w:widowControl w:val="0"/>
        <w:suppressAutoHyphens/>
        <w:autoSpaceDN w:val="0"/>
        <w:ind w:left="1814"/>
        <w:jc w:val="both"/>
      </w:pPr>
      <w:r w:rsidRPr="00366094">
        <w:t xml:space="preserve">Appeared online in early view prior to print: </w:t>
      </w:r>
      <w:hyperlink r:id="rId44" w:history="1">
        <w:r w:rsidRPr="00366094">
          <w:rPr>
            <w:color w:val="0000FF"/>
            <w:u w:val="single"/>
          </w:rPr>
          <w:t>Information Presentation in Decision and Risk Analysis: Answered, Partly Answered, and Unanswered Questions</w:t>
        </w:r>
      </w:hyperlink>
      <w:r w:rsidRPr="00366094">
        <w:t>, Version of Record online: 21 SEP 2016 | DOI: 10.1111/risa.12697</w:t>
      </w:r>
    </w:p>
    <w:p w:rsidR="00AE0ADE" w:rsidRPr="00366094"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366094">
        <w:br/>
      </w:r>
      <w:hyperlink r:id="rId45" w:history="1">
        <w:r w:rsidRPr="00366094">
          <w:rPr>
            <w:color w:val="0000FF"/>
            <w:u w:val="single"/>
          </w:rPr>
          <w:t>Abstract</w:t>
        </w:r>
        <w:r w:rsidR="009D69DA" w:rsidRPr="00366094">
          <w:rPr>
            <w:color w:val="0000FF"/>
          </w:rPr>
          <w:t xml:space="preserve">   </w:t>
        </w:r>
      </w:hyperlink>
      <w:hyperlink r:id="rId46" w:history="1">
        <w:r w:rsidRPr="00366094">
          <w:rPr>
            <w:color w:val="0000FF"/>
            <w:u w:val="single"/>
          </w:rPr>
          <w:t>Article</w:t>
        </w:r>
        <w:r w:rsidR="009D69DA" w:rsidRPr="00366094">
          <w:rPr>
            <w:color w:val="0000FF"/>
          </w:rPr>
          <w:t xml:space="preserve">    </w:t>
        </w:r>
      </w:hyperlink>
      <w:hyperlink r:id="rId47" w:history="1">
        <w:r w:rsidRPr="00366094">
          <w:rPr>
            <w:color w:val="0000FF"/>
            <w:u w:val="single"/>
          </w:rPr>
          <w:t>PDF(120K)</w:t>
        </w:r>
        <w:r w:rsidR="009D69DA" w:rsidRPr="00366094">
          <w:rPr>
            <w:color w:val="0000FF"/>
          </w:rPr>
          <w:t xml:space="preserve">    </w:t>
        </w:r>
        <w:r w:rsidRPr="00366094">
          <w:rPr>
            <w:color w:val="0000FF"/>
            <w:u w:val="single"/>
          </w:rPr>
          <w:t>References</w:t>
        </w:r>
      </w:hyperlink>
    </w:p>
    <w:p w:rsidR="00AE0ADE" w:rsidRPr="00366094"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Pr="00366094" w:rsidRDefault="00606B5E" w:rsidP="00E921E3">
      <w:pPr>
        <w:keepLines/>
        <w:widowControl w:val="0"/>
        <w:suppressAutoHyphens/>
        <w:autoSpaceDN w:val="0"/>
        <w:ind w:left="1814"/>
        <w:jc w:val="both"/>
        <w:rPr>
          <w:rFonts w:ascii="Times New Roman" w:hAnsi="Times New Roman"/>
          <w:sz w:val="16"/>
          <w:szCs w:val="16"/>
          <w:lang w:eastAsia="zh-CN"/>
        </w:rPr>
      </w:pPr>
      <w:r w:rsidRPr="00366094">
        <w:rPr>
          <w:rFonts w:ascii="Times New Roman" w:eastAsia="Droid Sans Fallback" w:hAnsi="Times New Roman" w:cs="DejaVu Sans"/>
          <w:kern w:val="3"/>
          <w:sz w:val="16"/>
          <w:szCs w:val="16"/>
          <w:lang w:eastAsia="zh-CN" w:bidi="hi-IN"/>
        </w:rPr>
        <w:t>For</w:t>
      </w:r>
      <w:r w:rsidR="003360B5" w:rsidRPr="00366094">
        <w:rPr>
          <w:rFonts w:ascii="Times New Roman" w:eastAsia="Droid Sans Fallback" w:hAnsi="Times New Roman" w:cs="DejaVu Sans"/>
          <w:kern w:val="3"/>
          <w:sz w:val="16"/>
          <w:szCs w:val="16"/>
          <w:lang w:eastAsia="zh-CN" w:bidi="hi-IN"/>
        </w:rPr>
        <w:t xml:space="preserve"> </w:t>
      </w:r>
      <w:r w:rsidRPr="00366094">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366094">
        <w:rPr>
          <w:rFonts w:ascii="Times New Roman" w:hAnsi="Times New Roman"/>
          <w:sz w:val="16"/>
          <w:szCs w:val="16"/>
          <w:lang w:eastAsia="zh-CN"/>
        </w:rPr>
        <w:t xml:space="preserve"> by listing and detailing a series of answered</w:t>
      </w:r>
      <w:r w:rsidR="00B43715" w:rsidRPr="00366094">
        <w:rPr>
          <w:rFonts w:ascii="Times New Roman" w:hAnsi="Times New Roman"/>
          <w:sz w:val="16"/>
          <w:szCs w:val="16"/>
          <w:lang w:eastAsia="zh-CN"/>
        </w:rPr>
        <w:t xml:space="preserve">, partly answered, </w:t>
      </w:r>
      <w:r w:rsidRPr="00366094">
        <w:rPr>
          <w:rFonts w:ascii="Times New Roman" w:hAnsi="Times New Roman"/>
          <w:sz w:val="16"/>
          <w:szCs w:val="16"/>
          <w:lang w:eastAsia="zh-CN"/>
        </w:rPr>
        <w:t>and unanswered questions.</w:t>
      </w:r>
    </w:p>
    <w:p w:rsidR="0069593D" w:rsidRPr="00366094"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366094" w:rsidRDefault="00CE51AD" w:rsidP="00215021">
      <w:pPr>
        <w:ind w:leftChars="749" w:left="1844" w:hangingChars="173" w:hanging="346"/>
        <w:jc w:val="both"/>
        <w:rPr>
          <w:rFonts w:ascii="Times New Roman" w:hAnsi="Times New Roman"/>
          <w:color w:val="FF0000"/>
        </w:rPr>
      </w:pPr>
      <w:r w:rsidRPr="00366094">
        <w:rPr>
          <w:rFonts w:ascii="Times New Roman" w:hAnsi="Times New Roman"/>
          <w:bCs/>
          <w:color w:val="FF0000"/>
        </w:rPr>
        <w:t>45.</w:t>
      </w:r>
      <w:r w:rsidR="00B04C21" w:rsidRPr="00366094">
        <w:rPr>
          <w:rFonts w:ascii="Times New Roman" w:hAnsi="Times New Roman"/>
          <w:bCs/>
          <w:color w:val="FF0000"/>
        </w:rPr>
        <w:t xml:space="preserve">  </w:t>
      </w:r>
      <w:r w:rsidR="00AE2B31" w:rsidRPr="00366094">
        <w:rPr>
          <w:rFonts w:ascii="Times New Roman" w:hAnsi="Times New Roman"/>
          <w:color w:val="FF0000"/>
        </w:rPr>
        <w:t xml:space="preserve">Luping Sun, </w:t>
      </w:r>
      <w:r w:rsidRPr="00366094">
        <w:rPr>
          <w:rFonts w:ascii="Times New Roman" w:hAnsi="Times New Roman"/>
          <w:color w:val="FF0000"/>
        </w:rPr>
        <w:t>Xiaona Zheng, Meng Su, L. Robin Keller</w:t>
      </w:r>
      <w:r w:rsidR="00B56282" w:rsidRPr="00366094">
        <w:rPr>
          <w:rFonts w:ascii="Times New Roman" w:hAnsi="Times New Roman"/>
          <w:color w:val="FF0000"/>
        </w:rPr>
        <w:t xml:space="preserve"> (2017)</w:t>
      </w:r>
      <w:r w:rsidRPr="00366094">
        <w:rPr>
          <w:rFonts w:ascii="Times New Roman" w:hAnsi="Times New Roman"/>
          <w:color w:val="FF0000"/>
        </w:rPr>
        <w:t xml:space="preserve">, "Intention-Behavior Discrepancy of Foreign versus Domestic Brands in Emerging Markets: The Relevance of Consumer Prior Knowledge," </w:t>
      </w:r>
      <w:r w:rsidRPr="00366094">
        <w:rPr>
          <w:rFonts w:ascii="Times New Roman" w:hAnsi="Times New Roman"/>
          <w:color w:val="FF0000"/>
          <w:u w:val="single"/>
        </w:rPr>
        <w:t>Journal of International Marketing</w:t>
      </w:r>
      <w:r w:rsidRPr="00366094">
        <w:rPr>
          <w:rFonts w:ascii="Times New Roman" w:hAnsi="Times New Roman"/>
          <w:color w:val="FF0000"/>
        </w:rPr>
        <w:t xml:space="preserve">, published by the American Marketing Association, </w:t>
      </w:r>
      <w:r w:rsidR="0069593D" w:rsidRPr="00366094">
        <w:rPr>
          <w:rFonts w:ascii="Times New Roman" w:hAnsi="Times New Roman"/>
          <w:color w:val="FF0000"/>
        </w:rPr>
        <w:t>25</w:t>
      </w:r>
      <w:r w:rsidR="002B4455" w:rsidRPr="00366094">
        <w:rPr>
          <w:rFonts w:ascii="Times New Roman" w:hAnsi="Times New Roman"/>
          <w:color w:val="FF0000"/>
        </w:rPr>
        <w:t>(</w:t>
      </w:r>
      <w:r w:rsidR="0069593D" w:rsidRPr="00366094">
        <w:rPr>
          <w:rFonts w:ascii="Times New Roman" w:hAnsi="Times New Roman"/>
          <w:color w:val="FF0000"/>
        </w:rPr>
        <w:t>1</w:t>
      </w:r>
      <w:r w:rsidR="002B4455" w:rsidRPr="00366094">
        <w:rPr>
          <w:rFonts w:ascii="Times New Roman" w:hAnsi="Times New Roman"/>
          <w:color w:val="FF0000"/>
        </w:rPr>
        <w:t>)</w:t>
      </w:r>
      <w:r w:rsidR="0069593D" w:rsidRPr="00366094">
        <w:rPr>
          <w:rFonts w:ascii="Times New Roman" w:hAnsi="Times New Roman"/>
          <w:color w:val="FF0000"/>
        </w:rPr>
        <w:t xml:space="preserve">, pp. 91-109, accepted October 20, 2016. </w:t>
      </w:r>
      <w:r w:rsidR="0069593D" w:rsidRPr="00366094">
        <w:rPr>
          <w:rFonts w:ascii="Times New Roman" w:hAnsi="Times New Roman"/>
          <w:bCs/>
          <w:color w:val="FF0000"/>
        </w:rPr>
        <w:t>doi:</w:t>
      </w:r>
      <w:r w:rsidR="0069593D" w:rsidRPr="00366094">
        <w:rPr>
          <w:rFonts w:ascii="Times New Roman" w:hAnsi="Times New Roman"/>
          <w:color w:val="FF0000"/>
        </w:rPr>
        <w:t xml:space="preserve"> </w:t>
      </w:r>
      <w:hyperlink r:id="rId48" w:history="1">
        <w:r w:rsidR="0069593D" w:rsidRPr="00366094">
          <w:rPr>
            <w:rStyle w:val="Hyperlink"/>
            <w:rFonts w:ascii="Times New Roman" w:hAnsi="Times New Roman"/>
            <w:color w:val="FF0000"/>
          </w:rPr>
          <w:t>http://dx.doi.org/10.1509/jim.15.0123</w:t>
        </w:r>
      </w:hyperlink>
      <w:r w:rsidR="0069593D" w:rsidRPr="00366094">
        <w:rPr>
          <w:rFonts w:ascii="Times New Roman" w:hAnsi="Times New Roman"/>
          <w:color w:val="FF0000"/>
        </w:rPr>
        <w:t xml:space="preserve">. </w:t>
      </w:r>
    </w:p>
    <w:p w:rsidR="00CE51AD" w:rsidRPr="00366094" w:rsidRDefault="00CE51AD" w:rsidP="00A42846">
      <w:pPr>
        <w:spacing w:before="100" w:beforeAutospacing="1" w:after="100" w:afterAutospacing="1"/>
        <w:ind w:left="1814"/>
        <w:jc w:val="both"/>
        <w:outlineLvl w:val="5"/>
        <w:rPr>
          <w:rFonts w:ascii="Times New Roman" w:hAnsi="Times New Roman"/>
          <w:bCs/>
          <w:iCs/>
          <w:sz w:val="16"/>
          <w:szCs w:val="16"/>
        </w:rPr>
      </w:pPr>
      <w:r w:rsidRPr="00366094">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770FC4" w:rsidRPr="00366094" w:rsidRDefault="00B04C21" w:rsidP="00776B5B">
      <w:pPr>
        <w:pStyle w:val="NormalWeb"/>
        <w:ind w:leftChars="749" w:left="1844" w:hangingChars="173" w:hanging="346"/>
        <w:jc w:val="both"/>
        <w:rPr>
          <w:rStyle w:val="Hyperlink"/>
          <w:color w:val="FF0000"/>
          <w:sz w:val="20"/>
          <w:szCs w:val="20"/>
          <w:u w:val="none"/>
        </w:rPr>
      </w:pPr>
      <w:r w:rsidRPr="00366094">
        <w:rPr>
          <w:bCs/>
          <w:color w:val="FF0000"/>
          <w:sz w:val="20"/>
          <w:szCs w:val="20"/>
        </w:rPr>
        <w:t>46.</w:t>
      </w:r>
      <w:r w:rsidR="00B6091E" w:rsidRPr="00366094">
        <w:rPr>
          <w:bCs/>
          <w:color w:val="FF0000"/>
        </w:rPr>
        <w:t xml:space="preserve"> </w:t>
      </w:r>
      <w:r w:rsidR="00215021" w:rsidRPr="00366094">
        <w:rPr>
          <w:bCs/>
          <w:color w:val="FF0000"/>
        </w:rPr>
        <w:t xml:space="preserve"> </w:t>
      </w:r>
      <w:r w:rsidRPr="00366094">
        <w:rPr>
          <w:color w:val="FF0000"/>
          <w:sz w:val="20"/>
          <w:szCs w:val="20"/>
        </w:rPr>
        <w:t xml:space="preserve">L. Robin Keller, Jay Simon (Merage PhD alumnus), </w:t>
      </w:r>
      <w:r w:rsidR="002B4455" w:rsidRPr="00366094">
        <w:rPr>
          <w:color w:val="FF0000"/>
          <w:sz w:val="20"/>
          <w:szCs w:val="20"/>
        </w:rPr>
        <w:t>January 2019,</w:t>
      </w:r>
      <w:r w:rsidRPr="00366094">
        <w:rPr>
          <w:color w:val="FF0000"/>
          <w:sz w:val="20"/>
          <w:szCs w:val="20"/>
        </w:rPr>
        <w:t>“Preference Functions for Spatial Risk Analysis”,</w:t>
      </w:r>
      <w:r w:rsidR="002B4455" w:rsidRPr="00366094">
        <w:rPr>
          <w:color w:val="FF0000"/>
          <w:sz w:val="20"/>
          <w:szCs w:val="20"/>
        </w:rPr>
        <w:t xml:space="preserve"> </w:t>
      </w:r>
      <w:r w:rsidRPr="00366094">
        <w:rPr>
          <w:color w:val="FF0000"/>
          <w:sz w:val="20"/>
          <w:szCs w:val="20"/>
          <w:u w:val="single"/>
        </w:rPr>
        <w:t>Risk Analysis</w:t>
      </w:r>
      <w:r w:rsidRPr="00366094">
        <w:rPr>
          <w:color w:val="FF0000"/>
          <w:sz w:val="20"/>
          <w:szCs w:val="20"/>
        </w:rPr>
        <w:t xml:space="preserve">, </w:t>
      </w:r>
      <w:r w:rsidR="002B4455" w:rsidRPr="00366094">
        <w:rPr>
          <w:color w:val="FF0000"/>
          <w:sz w:val="20"/>
          <w:szCs w:val="20"/>
        </w:rPr>
        <w:t xml:space="preserve">39(1), pp. 244-256, in </w:t>
      </w:r>
      <w:hyperlink r:id="rId49" w:history="1">
        <w:r w:rsidR="002B4455" w:rsidRPr="00366094">
          <w:rPr>
            <w:rStyle w:val="Hyperlink"/>
            <w:color w:val="FF0000"/>
            <w:sz w:val="20"/>
            <w:szCs w:val="20"/>
          </w:rPr>
          <w:t>Special Issue: Advances in Spatial Risk Analysis</w:t>
        </w:r>
      </w:hyperlink>
      <w:r w:rsidR="002B4455" w:rsidRPr="00366094">
        <w:rPr>
          <w:color w:val="FF0000"/>
          <w:sz w:val="20"/>
          <w:szCs w:val="20"/>
        </w:rPr>
        <w:t xml:space="preserve">, accepted 7-31-17, submitted 6-2016, </w:t>
      </w:r>
      <w:r w:rsidR="002B4455" w:rsidRPr="00366094">
        <w:rPr>
          <w:bCs/>
          <w:color w:val="FF0000"/>
          <w:sz w:val="20"/>
          <w:szCs w:val="20"/>
        </w:rPr>
        <w:t>Version of Record appeared online in early view prior to print: Sept. 7, 201</w:t>
      </w:r>
      <w:r w:rsidR="00161839" w:rsidRPr="00366094">
        <w:rPr>
          <w:bCs/>
          <w:color w:val="FF0000"/>
          <w:sz w:val="20"/>
          <w:szCs w:val="20"/>
        </w:rPr>
        <w:t>7</w:t>
      </w:r>
      <w:r w:rsidR="002B4455" w:rsidRPr="00366094">
        <w:rPr>
          <w:bCs/>
          <w:color w:val="FF0000"/>
          <w:sz w:val="20"/>
          <w:szCs w:val="20"/>
        </w:rPr>
        <w:t xml:space="preserve">: </w:t>
      </w:r>
      <w:hyperlink r:id="rId50" w:history="1">
        <w:r w:rsidR="002B4455" w:rsidRPr="00366094">
          <w:rPr>
            <w:color w:val="FF0000"/>
            <w:sz w:val="20"/>
            <w:szCs w:val="20"/>
            <w:u w:val="single"/>
          </w:rPr>
          <w:t>Abstract</w:t>
        </w:r>
      </w:hyperlink>
      <w:r w:rsidR="002B4455" w:rsidRPr="00366094">
        <w:rPr>
          <w:color w:val="FF0000"/>
          <w:sz w:val="20"/>
          <w:szCs w:val="20"/>
        </w:rPr>
        <w:t xml:space="preserve">    </w:t>
      </w:r>
      <w:hyperlink r:id="rId51" w:history="1">
        <w:r w:rsidR="002B4455" w:rsidRPr="00366094">
          <w:rPr>
            <w:color w:val="FF0000"/>
            <w:sz w:val="20"/>
            <w:szCs w:val="20"/>
            <w:u w:val="single"/>
          </w:rPr>
          <w:t>Article</w:t>
        </w:r>
      </w:hyperlink>
      <w:r w:rsidR="002B4455" w:rsidRPr="00366094">
        <w:rPr>
          <w:color w:val="FF0000"/>
          <w:sz w:val="20"/>
          <w:szCs w:val="20"/>
        </w:rPr>
        <w:t xml:space="preserve">   </w:t>
      </w:r>
      <w:hyperlink r:id="rId52" w:history="1">
        <w:r w:rsidR="002B4455" w:rsidRPr="00366094">
          <w:rPr>
            <w:color w:val="FF0000"/>
            <w:sz w:val="20"/>
            <w:szCs w:val="20"/>
            <w:u w:val="single"/>
          </w:rPr>
          <w:t>PDF(1822K)</w:t>
        </w:r>
      </w:hyperlink>
      <w:r w:rsidR="002B4455" w:rsidRPr="00366094">
        <w:rPr>
          <w:color w:val="FF0000"/>
          <w:sz w:val="20"/>
          <w:szCs w:val="20"/>
          <w:u w:val="single"/>
        </w:rPr>
        <w:t xml:space="preserve">.  In print in </w:t>
      </w:r>
      <w:hyperlink r:id="rId53" w:history="1">
        <w:r w:rsidR="002B4455" w:rsidRPr="00366094">
          <w:rPr>
            <w:rStyle w:val="Hyperlink"/>
            <w:color w:val="FF0000"/>
            <w:sz w:val="20"/>
            <w:szCs w:val="20"/>
          </w:rPr>
          <w:t>Volume 39, Issue1</w:t>
        </w:r>
      </w:hyperlink>
      <w:r w:rsidR="002B4455" w:rsidRPr="00366094">
        <w:rPr>
          <w:color w:val="FF0000"/>
          <w:sz w:val="20"/>
          <w:szCs w:val="20"/>
        </w:rPr>
        <w:t xml:space="preserve">, </w:t>
      </w:r>
      <w:hyperlink r:id="rId54" w:history="1">
        <w:r w:rsidR="002B4455" w:rsidRPr="00366094">
          <w:rPr>
            <w:rStyle w:val="Hyperlink"/>
            <w:color w:val="FF0000"/>
            <w:sz w:val="20"/>
            <w:szCs w:val="20"/>
          </w:rPr>
          <w:t>https://doi.org/10.1111/risa.12892</w:t>
        </w:r>
      </w:hyperlink>
      <w:r w:rsidR="002B4455" w:rsidRPr="00366094">
        <w:rPr>
          <w:rStyle w:val="Hyperlink"/>
          <w:color w:val="FF0000"/>
          <w:sz w:val="20"/>
          <w:szCs w:val="20"/>
          <w:u w:val="none"/>
        </w:rPr>
        <w:t>.</w:t>
      </w:r>
    </w:p>
    <w:p w:rsidR="00770FC4" w:rsidRPr="00366094" w:rsidRDefault="00770FC4" w:rsidP="00770FC4">
      <w:pPr>
        <w:ind w:left="1771"/>
        <w:jc w:val="both"/>
        <w:outlineLvl w:val="5"/>
        <w:rPr>
          <w:rFonts w:ascii="Times New Roman" w:hAnsi="Times New Roman"/>
          <w:iCs/>
          <w:bdr w:val="none" w:sz="0" w:space="0" w:color="auto" w:frame="1"/>
        </w:rPr>
      </w:pPr>
    </w:p>
    <w:p w:rsidR="00B04C21" w:rsidRPr="00366094" w:rsidRDefault="00B04C21" w:rsidP="00770FC4">
      <w:pPr>
        <w:ind w:left="1771"/>
        <w:jc w:val="both"/>
        <w:outlineLvl w:val="5"/>
        <w:rPr>
          <w:rFonts w:ascii="Times New Roman" w:hAnsi="Times New Roman"/>
          <w:iCs/>
          <w:sz w:val="16"/>
          <w:szCs w:val="16"/>
          <w:bdr w:val="none" w:sz="0" w:space="0" w:color="auto" w:frame="1"/>
        </w:rPr>
      </w:pPr>
      <w:r w:rsidRPr="00366094">
        <w:rPr>
          <w:rFonts w:ascii="Times New Roman" w:hAnsi="Times New Roman"/>
          <w:iCs/>
          <w:sz w:val="16"/>
          <w:szCs w:val="16"/>
          <w:bdr w:val="none" w:sz="0" w:space="0" w:color="auto" w:frame="1"/>
        </w:rPr>
        <w:t>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 We also present a simple example on household freshwater usage across regions to demonstrate how such functions can be assessed and applied.</w:t>
      </w:r>
    </w:p>
    <w:p w:rsidR="002B4455" w:rsidRPr="00366094" w:rsidRDefault="002B4455" w:rsidP="00AF1200">
      <w:pPr>
        <w:ind w:left="1771"/>
        <w:jc w:val="both"/>
        <w:outlineLvl w:val="5"/>
        <w:rPr>
          <w:rFonts w:ascii="Times New Roman" w:hAnsi="Times New Roman"/>
          <w:iCs/>
          <w:bdr w:val="none" w:sz="0" w:space="0" w:color="auto" w:frame="1"/>
        </w:rPr>
      </w:pPr>
    </w:p>
    <w:p w:rsidR="002762DA" w:rsidRPr="00366094" w:rsidRDefault="00AF1200" w:rsidP="00A12730">
      <w:pPr>
        <w:ind w:leftChars="749" w:left="1844" w:hangingChars="173" w:hanging="346"/>
        <w:jc w:val="both"/>
        <w:rPr>
          <w:color w:val="FF0000"/>
          <w:u w:val="single"/>
        </w:rPr>
      </w:pPr>
      <w:r w:rsidRPr="00366094">
        <w:rPr>
          <w:rFonts w:ascii="Times New Roman" w:hAnsi="Times New Roman"/>
          <w:bCs/>
          <w:color w:val="FF0000"/>
        </w:rPr>
        <w:t xml:space="preserve">47. </w:t>
      </w:r>
      <w:r w:rsidR="00215021" w:rsidRPr="00366094">
        <w:rPr>
          <w:rFonts w:ascii="Times New Roman" w:hAnsi="Times New Roman"/>
          <w:bCs/>
          <w:color w:val="FF0000"/>
        </w:rPr>
        <w:t xml:space="preserve"> </w:t>
      </w:r>
      <w:r w:rsidRPr="00366094">
        <w:rPr>
          <w:rFonts w:ascii="Times New Roman" w:hAnsi="Times New Roman"/>
          <w:color w:val="FF0000"/>
        </w:rPr>
        <w:t xml:space="preserve">James Leonhardt (Merage PhD alumnus, at Univ. of Nevada, Reno), L. Robin Keller, </w:t>
      </w:r>
      <w:r w:rsidR="002B4455" w:rsidRPr="00366094">
        <w:rPr>
          <w:rFonts w:ascii="Times New Roman" w:hAnsi="Times New Roman"/>
          <w:color w:val="FF0000"/>
        </w:rPr>
        <w:t xml:space="preserve">Fall 2018, </w:t>
      </w:r>
      <w:r w:rsidRPr="00366094">
        <w:rPr>
          <w:rFonts w:ascii="Times New Roman" w:hAnsi="Times New Roman"/>
          <w:color w:val="FF0000"/>
        </w:rPr>
        <w:t xml:space="preserve">"Do Pictographs Affect Probability Comprehension and Risk Perception of Multiple-Risk Communications?" </w:t>
      </w:r>
      <w:r w:rsidRPr="00366094">
        <w:rPr>
          <w:rFonts w:ascii="Times New Roman" w:hAnsi="Times New Roman"/>
          <w:color w:val="FF0000"/>
          <w:u w:val="single"/>
        </w:rPr>
        <w:t>Journal of Consumer Affairs</w:t>
      </w:r>
      <w:r w:rsidRPr="00366094">
        <w:rPr>
          <w:rFonts w:ascii="Times New Roman" w:hAnsi="Times New Roman"/>
          <w:color w:val="FF0000"/>
        </w:rPr>
        <w:t xml:space="preserve">, </w:t>
      </w:r>
      <w:hyperlink r:id="rId55" w:history="1">
        <w:r w:rsidR="002B4455" w:rsidRPr="00366094">
          <w:rPr>
            <w:rFonts w:ascii="Times New Roman" w:hAnsi="Times New Roman"/>
            <w:color w:val="FF0000"/>
            <w:u w:val="single"/>
          </w:rPr>
          <w:t>52(3)</w:t>
        </w:r>
      </w:hyperlink>
      <w:r w:rsidR="002B4455" w:rsidRPr="00366094">
        <w:rPr>
          <w:rFonts w:ascii="Times New Roman" w:hAnsi="Times New Roman"/>
          <w:color w:val="FF0000"/>
        </w:rPr>
        <w:t xml:space="preserve">, pp. 756-769, </w:t>
      </w:r>
      <w:r w:rsidRPr="00366094">
        <w:rPr>
          <w:rFonts w:ascii="Times New Roman" w:hAnsi="Times New Roman"/>
          <w:color w:val="FF0000"/>
        </w:rPr>
        <w:t xml:space="preserve">accepted 12-22-17, </w:t>
      </w:r>
      <w:r w:rsidR="002B4455" w:rsidRPr="00366094">
        <w:rPr>
          <w:rFonts w:ascii="Times New Roman" w:hAnsi="Times New Roman"/>
          <w:color w:val="FF0000"/>
        </w:rPr>
        <w:t xml:space="preserve">published in Early View on 4-6-2018, </w:t>
      </w:r>
      <w:hyperlink r:id="rId56" w:history="1">
        <w:r w:rsidR="002B4455" w:rsidRPr="00366094">
          <w:rPr>
            <w:rStyle w:val="Hyperlink"/>
            <w:rFonts w:ascii="Times New Roman" w:hAnsi="Times New Roman"/>
            <w:color w:val="FF0000"/>
          </w:rPr>
          <w:t>http://dx.doi.org/10.1111/joca.12185</w:t>
        </w:r>
      </w:hyperlink>
      <w:r w:rsidR="002B4455" w:rsidRPr="00366094">
        <w:rPr>
          <w:rStyle w:val="Hyperlink"/>
          <w:rFonts w:ascii="Times New Roman" w:hAnsi="Times New Roman"/>
          <w:color w:val="FF0000"/>
          <w:u w:val="none"/>
        </w:rPr>
        <w:t xml:space="preserve">, </w:t>
      </w:r>
      <w:hyperlink r:id="rId57" w:history="1">
        <w:r w:rsidR="002762DA" w:rsidRPr="00366094">
          <w:rPr>
            <w:rStyle w:val="Hyperlink"/>
            <w:rFonts w:ascii="Times New Roman" w:hAnsi="Times New Roman"/>
            <w:color w:val="FF0000"/>
          </w:rPr>
          <w:t>Leonhardt-Keller- JOCA-Final</w:t>
        </w:r>
      </w:hyperlink>
      <w:r w:rsidR="002762DA" w:rsidRPr="00366094">
        <w:rPr>
          <w:rFonts w:ascii="Times New Roman" w:hAnsi="Times New Roman"/>
          <w:color w:val="FF0000"/>
          <w:u w:val="single"/>
        </w:rPr>
        <w:t>.</w:t>
      </w:r>
      <w:r w:rsidR="002762DA" w:rsidRPr="00366094">
        <w:rPr>
          <w:color w:val="FF0000"/>
          <w:u w:val="single"/>
        </w:rPr>
        <w:t xml:space="preserve">   </w:t>
      </w:r>
    </w:p>
    <w:p w:rsidR="002B4455" w:rsidRPr="00366094" w:rsidRDefault="002B4455" w:rsidP="00770FC4">
      <w:pPr>
        <w:ind w:leftChars="123" w:left="246"/>
        <w:jc w:val="both"/>
        <w:rPr>
          <w:u w:val="single"/>
        </w:rPr>
      </w:pPr>
    </w:p>
    <w:p w:rsidR="00AF1200" w:rsidRPr="00366094" w:rsidRDefault="00AF1200" w:rsidP="00D412EB">
      <w:pPr>
        <w:ind w:left="1771"/>
        <w:jc w:val="both"/>
        <w:rPr>
          <w:rFonts w:ascii="Times New Roman" w:hAnsi="Times New Roman"/>
          <w:bCs/>
          <w:sz w:val="16"/>
          <w:szCs w:val="16"/>
        </w:rPr>
      </w:pPr>
      <w:r w:rsidRPr="00366094">
        <w:rPr>
          <w:rFonts w:ascii="Times New Roman" w:hAnsi="Times New Roman"/>
          <w:bCs/>
          <w:iCs/>
          <w:sz w:val="16"/>
          <w:szCs w:val="16"/>
        </w:rPr>
        <w:t>Pictographs can be used to visually present probabilistic information using a matrix of icons. Previous research on pictographs has focused on single rather than multiple-risk options. The present research conducts a behavioral experiment to assess the effect of pictographs on probability comprehension and risk perception for single and multiple-risk options. The creation of the experimental stimuli is informed by a review of the Centers for Disease Control and Prevention’s vaccine information sheets. The results provide initial evidence that, in the context of childhood vaccines, the inclusion of pictographs alongside numeric (e.g. 1 in 5) probability information can result in higher probability comprehension and lower risk perception for multiple-risk options but not for single-risk options. These findings have implications for how health-related risks are communicated to the public.</w:t>
      </w:r>
    </w:p>
    <w:p w:rsidR="00AF1200" w:rsidRPr="00366094" w:rsidRDefault="00AF1200" w:rsidP="00193BE1">
      <w:pPr>
        <w:widowControl w:val="0"/>
        <w:suppressAutoHyphens/>
        <w:autoSpaceDN w:val="0"/>
        <w:ind w:left="1814"/>
        <w:jc w:val="both"/>
        <w:rPr>
          <w:rFonts w:ascii="Times New Roman" w:eastAsia="Droid Sans Fallback" w:hAnsi="Times New Roman" w:cs="DejaVu Sans"/>
          <w:kern w:val="3"/>
          <w:lang w:eastAsia="zh-CN" w:bidi="hi-IN"/>
        </w:rPr>
      </w:pPr>
    </w:p>
    <w:p w:rsidR="00AF1200" w:rsidRPr="00366094" w:rsidRDefault="00AF1200" w:rsidP="00193BE1">
      <w:pPr>
        <w:ind w:left="1771"/>
        <w:jc w:val="both"/>
        <w:rPr>
          <w:rFonts w:ascii="Times New Roman" w:eastAsia="Calibri" w:hAnsi="Times New Roman"/>
          <w:sz w:val="16"/>
        </w:rPr>
      </w:pPr>
      <w:r w:rsidRPr="00366094">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A42846" w:rsidRPr="00366094" w:rsidRDefault="00A42846" w:rsidP="00193BE1">
      <w:pPr>
        <w:ind w:left="1771"/>
        <w:jc w:val="both"/>
        <w:rPr>
          <w:rFonts w:ascii="Times New Roman" w:eastAsia="Calibri" w:hAnsi="Times New Roman"/>
        </w:rPr>
      </w:pPr>
    </w:p>
    <w:p w:rsidR="00EF5502" w:rsidRPr="00366094" w:rsidRDefault="00215021" w:rsidP="00EF5502">
      <w:pPr>
        <w:autoSpaceDE w:val="0"/>
        <w:autoSpaceDN w:val="0"/>
        <w:adjustRightInd w:val="0"/>
        <w:ind w:leftChars="749" w:left="1844" w:hangingChars="173" w:hanging="346"/>
        <w:jc w:val="both"/>
        <w:rPr>
          <w:rFonts w:ascii="Times New Roman" w:hAnsi="Times New Roman"/>
          <w:color w:val="FF0000"/>
        </w:rPr>
      </w:pPr>
      <w:r w:rsidRPr="00366094">
        <w:rPr>
          <w:rFonts w:ascii="Times New Roman" w:eastAsia="Calibri" w:hAnsi="Times New Roman"/>
          <w:color w:val="FF0000"/>
        </w:rPr>
        <w:t xml:space="preserve">48. </w:t>
      </w:r>
      <w:r w:rsidRPr="00366094">
        <w:rPr>
          <w:rFonts w:ascii="Times New Roman" w:hAnsi="Times New Roman"/>
          <w:color w:val="FF0000"/>
          <w:lang w:val="es-MX"/>
        </w:rPr>
        <w:t>Cristina del Campo</w:t>
      </w:r>
      <w:r w:rsidRPr="00366094">
        <w:rPr>
          <w:rFonts w:ascii="Times New Roman" w:eastAsia="Droid Sans Fallback" w:hAnsi="Times New Roman"/>
          <w:bCs/>
          <w:color w:val="FF0000"/>
          <w:kern w:val="3"/>
          <w:lang w:val="es-MX" w:eastAsia="zh-CN" w:bidi="hi-IN"/>
        </w:rPr>
        <w:t xml:space="preserve"> (Merage visitor in 2019 and 2016, </w:t>
      </w:r>
      <w:r w:rsidRPr="00366094">
        <w:rPr>
          <w:rFonts w:ascii="Times New Roman" w:eastAsia="Droid Sans Fallback" w:hAnsi="Times New Roman"/>
          <w:color w:val="FF0000"/>
          <w:kern w:val="3"/>
          <w:lang w:val="es-MX" w:eastAsia="zh-CN" w:bidi="hi-IN"/>
        </w:rPr>
        <w:t xml:space="preserve">Universidad Complutense de Madrid), </w:t>
      </w:r>
      <w:r w:rsidRPr="00366094">
        <w:rPr>
          <w:rFonts w:ascii="Times New Roman" w:hAnsi="Times New Roman"/>
          <w:color w:val="FF0000"/>
          <w:lang w:val="es-MX"/>
        </w:rPr>
        <w:t>Jiaru Bai (UCI Merage PhD alumna, Wake Forest Assistant Professor), L. Robin Keller, “</w:t>
      </w:r>
      <w:r w:rsidRPr="00366094">
        <w:rPr>
          <w:rFonts w:ascii="Times New Roman" w:hAnsi="Times New Roman"/>
          <w:color w:val="FF0000"/>
        </w:rPr>
        <w:t xml:space="preserve">Comparing Markov and non-Markov Alternatives for Cost-effectiveness Analysis: Insights from a Cervical Cancer Case”, </w:t>
      </w:r>
      <w:r w:rsidRPr="00366094">
        <w:rPr>
          <w:rFonts w:ascii="Times New Roman" w:hAnsi="Times New Roman"/>
          <w:color w:val="FF0000"/>
          <w:u w:val="single"/>
        </w:rPr>
        <w:t>Operations Research for Health Care</w:t>
      </w:r>
      <w:r w:rsidRPr="00366094">
        <w:rPr>
          <w:rFonts w:ascii="Times New Roman" w:hAnsi="Times New Roman"/>
          <w:color w:val="FF0000"/>
        </w:rPr>
        <w:t>.</w:t>
      </w:r>
      <w:r w:rsidR="00D412EB" w:rsidRPr="00366094">
        <w:rPr>
          <w:rFonts w:ascii="Times New Roman" w:hAnsi="Times New Roman"/>
          <w:color w:val="FF0000"/>
        </w:rPr>
        <w:t xml:space="preserve"> </w:t>
      </w:r>
      <w:r w:rsidR="00A42846" w:rsidRPr="00366094">
        <w:rPr>
          <w:rFonts w:ascii="Times New Roman" w:hAnsi="Times New Roman"/>
          <w:color w:val="FF0000"/>
        </w:rPr>
        <w:t>Volume 21</w:t>
      </w:r>
      <w:r w:rsidR="00EF5502" w:rsidRPr="00366094">
        <w:rPr>
          <w:rFonts w:ascii="Times New Roman" w:hAnsi="Times New Roman"/>
          <w:color w:val="FF0000"/>
        </w:rPr>
        <w:t xml:space="preserve">, </w:t>
      </w:r>
      <w:r w:rsidR="00A42846" w:rsidRPr="00366094">
        <w:rPr>
          <w:rFonts w:ascii="Times New Roman" w:hAnsi="Times New Roman"/>
          <w:color w:val="FF0000"/>
        </w:rPr>
        <w:t xml:space="preserve">June 2019, Pages 32-43. </w:t>
      </w:r>
      <w:hyperlink r:id="rId58" w:history="1">
        <w:r w:rsidR="00A42846" w:rsidRPr="00366094">
          <w:rPr>
            <w:rStyle w:val="Hyperlink"/>
            <w:rFonts w:ascii="Times New Roman" w:hAnsi="Times New Roman"/>
            <w:color w:val="FF0000"/>
          </w:rPr>
          <w:t>https://doi.org/10.1016/j.orhc.2019.04.001</w:t>
        </w:r>
      </w:hyperlink>
      <w:r w:rsidR="00EF5502" w:rsidRPr="00366094">
        <w:rPr>
          <w:rFonts w:ascii="Times New Roman" w:hAnsi="Times New Roman"/>
          <w:color w:val="FF0000"/>
        </w:rPr>
        <w:t xml:space="preserve">.  </w:t>
      </w:r>
      <w:r w:rsidR="00D412EB" w:rsidRPr="00366094">
        <w:rPr>
          <w:rFonts w:ascii="Times New Roman" w:hAnsi="Times New Roman"/>
          <w:color w:val="FF0000"/>
        </w:rPr>
        <w:t>Accepted 4-1-2019, posted online 4-3-19 prior to final proof edits:</w:t>
      </w:r>
    </w:p>
    <w:p w:rsidR="00A42846" w:rsidRPr="00366094" w:rsidRDefault="00A42846" w:rsidP="00215021">
      <w:pPr>
        <w:autoSpaceDE w:val="0"/>
        <w:autoSpaceDN w:val="0"/>
        <w:adjustRightInd w:val="0"/>
        <w:ind w:leftChars="749" w:left="1844" w:hangingChars="173" w:hanging="346"/>
        <w:jc w:val="both"/>
        <w:rPr>
          <w:rFonts w:ascii="Times New Roman" w:hAnsi="Times New Roman"/>
        </w:rPr>
      </w:pPr>
    </w:p>
    <w:p w:rsidR="00D412EB" w:rsidRPr="00366094" w:rsidRDefault="00F47B46" w:rsidP="00A42846">
      <w:pPr>
        <w:pStyle w:val="NormalWeb"/>
        <w:ind w:leftChars="922" w:left="1844"/>
        <w:jc w:val="both"/>
        <w:rPr>
          <w:rFonts w:ascii="Calibri" w:hAnsi="Calibri"/>
          <w:color w:val="000000"/>
          <w:sz w:val="16"/>
          <w:szCs w:val="16"/>
        </w:rPr>
      </w:pPr>
      <w:hyperlink r:id="rId59" w:anchor="!" w:history="1">
        <w:r w:rsidR="00EF5502" w:rsidRPr="00366094">
          <w:rPr>
            <w:rStyle w:val="Hyperlink"/>
            <w:sz w:val="16"/>
            <w:szCs w:val="16"/>
          </w:rPr>
          <w:t>https://www.sciencedirect.com/science/article/pii/S2211692318301097#!</w:t>
        </w:r>
      </w:hyperlink>
      <w:r w:rsidR="00EF5502" w:rsidRPr="00366094">
        <w:rPr>
          <w:sz w:val="16"/>
          <w:szCs w:val="16"/>
        </w:rPr>
        <w:br/>
      </w:r>
      <w:r w:rsidR="00D412EB" w:rsidRPr="00366094">
        <w:rPr>
          <w:sz w:val="16"/>
          <w:szCs w:val="16"/>
        </w:rPr>
        <w:t>Markov models allow medical prognosis to be modeled with health state transitions over time and are particularly useful for decisions regarding diseases where uncertain events and outcomes may occur. To provide sufficient detail for operations researchers to carry out a Markov analysis, we present a detailed example of a Markov model with five health states with monthly transitions with stationary transition probabilities between states to model the cost and effectiveness of two treatments for advanced cervical cancer A different approach uses survival curves to directly model the fraction of patients in each state at each time period without the Markov property. We use this alternative method to analyze the cervical cancer case and compare the Markov and non-Markov approaches. These models provide useful insights about both the effectiveness of treatments and the associated costs for healthcare decision makers.</w:t>
      </w:r>
    </w:p>
    <w:p w:rsidR="00162BF0" w:rsidRPr="00366094" w:rsidRDefault="00162BF0" w:rsidP="003360B5">
      <w:pPr>
        <w:widowControl w:val="0"/>
        <w:suppressAutoHyphens/>
        <w:autoSpaceDN w:val="0"/>
        <w:ind w:left="1814"/>
        <w:jc w:val="both"/>
        <w:rPr>
          <w:rFonts w:ascii="Times New Roman" w:eastAsia="Droid Sans Fallback" w:hAnsi="Times New Roman" w:cs="DejaVu Sans"/>
          <w:kern w:val="3"/>
          <w:lang w:eastAsia="zh-CN" w:bidi="hi-IN"/>
        </w:rPr>
      </w:pPr>
    </w:p>
    <w:p w:rsidR="00A12730" w:rsidRPr="00366094" w:rsidRDefault="00A12730" w:rsidP="00A12730">
      <w:pPr>
        <w:ind w:leftChars="749" w:left="1844" w:hangingChars="173" w:hanging="346"/>
        <w:jc w:val="both"/>
        <w:textAlignment w:val="baseline"/>
        <w:rPr>
          <w:rFonts w:ascii="Times New Roman" w:hAnsi="Times New Roman"/>
          <w:color w:val="FF0000"/>
        </w:rPr>
      </w:pPr>
      <w:r w:rsidRPr="00366094">
        <w:rPr>
          <w:rFonts w:ascii="Times New Roman" w:hAnsi="Times New Roman"/>
          <w:bCs/>
          <w:iCs/>
          <w:color w:val="FF0000"/>
          <w:bdr w:val="none" w:sz="0" w:space="0" w:color="auto" w:frame="1"/>
        </w:rPr>
        <w:t>49.</w:t>
      </w:r>
      <w:r w:rsidRPr="00366094">
        <w:rPr>
          <w:rFonts w:ascii="Times New Roman" w:hAnsi="Times New Roman"/>
          <w:i/>
          <w:iCs/>
          <w:color w:val="FF0000"/>
          <w:bdr w:val="none" w:sz="0" w:space="0" w:color="auto" w:frame="1"/>
        </w:rPr>
        <w:t xml:space="preserve"> </w:t>
      </w:r>
      <w:r w:rsidRPr="00366094">
        <w:rPr>
          <w:rFonts w:ascii="Times New Roman" w:hAnsi="Times New Roman"/>
          <w:color w:val="FF0000"/>
        </w:rPr>
        <w:t>Jeffery L. Guyse (Merage alumnus, Technology and Operations Management, College of Business Administration, California State Polytechnic University</w:t>
      </w:r>
      <w:r w:rsidR="00161839" w:rsidRPr="00366094">
        <w:rPr>
          <w:rFonts w:ascii="Times New Roman" w:hAnsi="Times New Roman"/>
          <w:color w:val="FF0000"/>
        </w:rPr>
        <w:t>, Pomona</w:t>
      </w:r>
      <w:r w:rsidRPr="00366094">
        <w:rPr>
          <w:rFonts w:ascii="Times New Roman" w:hAnsi="Times New Roman"/>
          <w:color w:val="FF0000"/>
        </w:rPr>
        <w:t xml:space="preserve">), L. Robin Keller, Candice H. Huynh (Merage alumna, Cal Poly, Pomona), “Valuing Sequences of Lives Lost or Saved Over Time: Preference for Uniform Sequences”, forthcoming, </w:t>
      </w:r>
      <w:r w:rsidRPr="00366094">
        <w:rPr>
          <w:rFonts w:ascii="Times New Roman" w:hAnsi="Times New Roman"/>
          <w:color w:val="FF0000"/>
          <w:u w:val="single"/>
          <w:bdr w:val="none" w:sz="0" w:space="0" w:color="auto" w:frame="1"/>
        </w:rPr>
        <w:t>Decision Analysis</w:t>
      </w:r>
      <w:r w:rsidRPr="00366094">
        <w:rPr>
          <w:rFonts w:ascii="Times New Roman" w:hAnsi="Times New Roman"/>
          <w:color w:val="FF0000"/>
        </w:rPr>
        <w:t>, accepted June 5, 2019. Author accepted version dated May 20, 2019.</w:t>
      </w:r>
      <w:r w:rsidR="0016430B" w:rsidRPr="00366094">
        <w:rPr>
          <w:rFonts w:ascii="Times New Roman" w:hAnsi="Times New Roman"/>
          <w:color w:val="FF0000"/>
        </w:rPr>
        <w:t xml:space="preserve"> Corrected Page proofs submitted 8-19-19, 15 pages.</w:t>
      </w:r>
      <w:r w:rsidR="00F47B46" w:rsidRPr="00366094">
        <w:rPr>
          <w:rFonts w:ascii="Times New Roman" w:hAnsi="Times New Roman"/>
          <w:color w:val="FF0000"/>
        </w:rPr>
        <w:t xml:space="preserve"> </w:t>
      </w:r>
      <w:hyperlink r:id="rId60" w:history="1">
        <w:r w:rsidR="00F47B46" w:rsidRPr="00366094">
          <w:rPr>
            <w:rStyle w:val="Hyperlink"/>
            <w:rFonts w:ascii="Times New Roman" w:hAnsi="Times New Roman"/>
            <w:color w:val="FF0000"/>
          </w:rPr>
          <w:t>https://pubsonline.informs.org/toc/deca/current</w:t>
        </w:r>
      </w:hyperlink>
    </w:p>
    <w:p w:rsidR="00770FC4" w:rsidRPr="00366094" w:rsidRDefault="00770FC4" w:rsidP="00A42846">
      <w:pPr>
        <w:ind w:left="1814"/>
        <w:jc w:val="both"/>
        <w:textAlignment w:val="baseline"/>
        <w:outlineLvl w:val="5"/>
        <w:rPr>
          <w:rFonts w:ascii="Times New Roman" w:hAnsi="Times New Roman"/>
          <w:iCs/>
          <w:bdr w:val="none" w:sz="0" w:space="0" w:color="auto" w:frame="1"/>
        </w:rPr>
      </w:pPr>
    </w:p>
    <w:p w:rsidR="00A12730" w:rsidRPr="00366094" w:rsidRDefault="00A12730" w:rsidP="00A42846">
      <w:pPr>
        <w:ind w:left="1814"/>
        <w:jc w:val="both"/>
        <w:textAlignment w:val="baseline"/>
        <w:outlineLvl w:val="5"/>
        <w:rPr>
          <w:rFonts w:ascii="Times New Roman" w:hAnsi="Times New Roman"/>
          <w:color w:val="000000"/>
          <w:sz w:val="16"/>
          <w:szCs w:val="16"/>
        </w:rPr>
      </w:pPr>
      <w:r w:rsidRPr="00366094">
        <w:rPr>
          <w:rFonts w:ascii="Times New Roman" w:hAnsi="Times New Roman"/>
          <w:iCs/>
          <w:sz w:val="16"/>
          <w:szCs w:val="16"/>
          <w:bdr w:val="none" w:sz="0" w:space="0" w:color="auto" w:frame="1"/>
        </w:rPr>
        <w:t>Policymakers often make decisions involving human mortality risks and monetary outcomes that span across different time periods and horizons. Many projects or environmental regulation policies involving risks to life, such as toxic exposures, are experienced over time. The preferences of individuals on lives lost or saved over time should be understood to implement effective policies. Using a within-subject survey design, we investigated our participants’ elicited preferences (in the form of ratings) for sequences of lives saved or lost over time at the participant level. The design of our study allowed us to directly observe the possible preference patterns of Negative Time Discounting or a Preference for Spreading from the responses. Additionally, we embedded factors associated with three other prevalent anomalies of intertemporal choice (Gain/Loss Asymmetry, Short/Long Asymmetry, and the Absolute Magnitude Effect) into our study for control. We find that our participants exhibit three of the anomalies: Preference for Spreading, Absolute Magnitude Effect and Short/Long Term Asymmetry. Furthermore, fitting the data collected, Loewenstein and Prelec’s model for the valuation of sequences of outcomes allowed for a more thorough understanding of the factors influencing the individual participants’ preferences. Based on the results, the standard discounting model does not accurately reflect the value that some people place on sequences of mortality outcomes</w:t>
      </w:r>
      <w:r w:rsidRPr="00366094">
        <w:rPr>
          <w:rFonts w:ascii="Times New Roman" w:hAnsi="Times New Roman"/>
          <w:i/>
          <w:iCs/>
          <w:sz w:val="16"/>
          <w:szCs w:val="16"/>
          <w:bdr w:val="none" w:sz="0" w:space="0" w:color="auto" w:frame="1"/>
        </w:rPr>
        <w:t>. Preferences for uniform sequences should be considered in policymaking, rather than applying the standard discounting model.</w:t>
      </w:r>
    </w:p>
    <w:p w:rsidR="00A12730" w:rsidRPr="00366094" w:rsidRDefault="00A12730" w:rsidP="00A42846">
      <w:pPr>
        <w:widowControl w:val="0"/>
        <w:suppressAutoHyphens/>
        <w:autoSpaceDN w:val="0"/>
        <w:ind w:leftChars="126" w:left="252"/>
        <w:jc w:val="both"/>
        <w:rPr>
          <w:rFonts w:ascii="Times New Roman" w:eastAsia="Droid Sans Fallback" w:hAnsi="Times New Roman"/>
          <w:kern w:val="3"/>
          <w:lang w:eastAsia="zh-CN" w:bidi="hi-IN"/>
        </w:rPr>
      </w:pPr>
    </w:p>
    <w:p w:rsidR="00BF067A" w:rsidRPr="00366094"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366094">
        <w:rPr>
          <w:rFonts w:ascii="Times New Roman" w:hAnsi="Times New Roman"/>
          <w:u w:val="single"/>
        </w:rPr>
        <w:t>Chapters</w:t>
      </w:r>
    </w:p>
    <w:p w:rsidR="00BF067A" w:rsidRPr="00366094" w:rsidRDefault="00BF067A" w:rsidP="00E347EF">
      <w:pPr>
        <w:spacing w:line="240" w:lineRule="exact"/>
        <w:jc w:val="both"/>
        <w:rPr>
          <w:rFonts w:ascii="Times New Roman" w:hAnsi="Times New Roman"/>
          <w:u w:val="single"/>
        </w:rPr>
      </w:pPr>
      <w:r w:rsidRPr="00366094">
        <w:rPr>
          <w:rFonts w:ascii="Times New Roman" w:hAnsi="Times New Roman"/>
          <w:u w:val="single"/>
        </w:rPr>
        <w:t>in Books</w:t>
      </w:r>
    </w:p>
    <w:p w:rsidR="0069669A" w:rsidRPr="00366094" w:rsidRDefault="0069669A" w:rsidP="00E347EF">
      <w:pPr>
        <w:spacing w:line="240" w:lineRule="exact"/>
        <w:jc w:val="both"/>
        <w:rPr>
          <w:rFonts w:ascii="Times New Roman" w:hAnsi="Times New Roman"/>
          <w:sz w:val="16"/>
          <w:szCs w:val="16"/>
          <w:u w:val="single"/>
        </w:rPr>
      </w:pPr>
      <w:r w:rsidRPr="00366094">
        <w:rPr>
          <w:rFonts w:ascii="Times New Roman" w:hAnsi="Times New Roman"/>
          <w:sz w:val="16"/>
          <w:szCs w:val="16"/>
          <w:u w:val="single"/>
        </w:rPr>
        <w:t>N</w:t>
      </w:r>
      <w:r w:rsidR="00047FEA" w:rsidRPr="00366094">
        <w:rPr>
          <w:rFonts w:ascii="Times New Roman" w:hAnsi="Times New Roman"/>
          <w:sz w:val="16"/>
          <w:szCs w:val="16"/>
          <w:u w:val="single"/>
        </w:rPr>
        <w:t>umbered</w:t>
      </w:r>
      <w:r w:rsidRPr="00366094">
        <w:rPr>
          <w:rFonts w:ascii="Times New Roman" w:hAnsi="Times New Roman"/>
          <w:sz w:val="16"/>
          <w:szCs w:val="16"/>
          <w:u w:val="single"/>
        </w:rPr>
        <w:t xml:space="preserve"> </w:t>
      </w:r>
      <w:r w:rsidR="003A5116" w:rsidRPr="00366094">
        <w:rPr>
          <w:rFonts w:ascii="Times New Roman" w:hAnsi="Times New Roman"/>
          <w:sz w:val="16"/>
          <w:szCs w:val="16"/>
          <w:u w:val="single"/>
        </w:rPr>
        <w:t>from</w:t>
      </w:r>
      <w:r w:rsidR="00047FEA" w:rsidRPr="00366094">
        <w:rPr>
          <w:rFonts w:ascii="Times New Roman" w:hAnsi="Times New Roman"/>
          <w:sz w:val="16"/>
          <w:szCs w:val="16"/>
          <w:u w:val="single"/>
        </w:rPr>
        <w:t xml:space="preserve"> 100, </w:t>
      </w:r>
    </w:p>
    <w:p w:rsidR="00047FEA" w:rsidRPr="00366094" w:rsidRDefault="00047FEA" w:rsidP="00E347EF">
      <w:pPr>
        <w:spacing w:line="240" w:lineRule="exact"/>
        <w:jc w:val="both"/>
        <w:rPr>
          <w:rFonts w:ascii="Times New Roman" w:hAnsi="Times New Roman"/>
          <w:sz w:val="16"/>
          <w:szCs w:val="16"/>
          <w:u w:val="single"/>
        </w:rPr>
      </w:pPr>
      <w:r w:rsidRPr="00366094">
        <w:rPr>
          <w:rFonts w:ascii="Times New Roman" w:hAnsi="Times New Roman"/>
          <w:sz w:val="16"/>
          <w:szCs w:val="16"/>
          <w:u w:val="single"/>
        </w:rPr>
        <w:t>from earliest date</w:t>
      </w:r>
    </w:p>
    <w:p w:rsidR="00467458" w:rsidRPr="00366094" w:rsidRDefault="00CC20AC" w:rsidP="00886512">
      <w:pPr>
        <w:numPr>
          <w:ilvl w:val="0"/>
          <w:numId w:val="24"/>
        </w:numPr>
        <w:spacing w:line="240" w:lineRule="exact"/>
        <w:ind w:left="1872" w:hanging="432"/>
        <w:jc w:val="both"/>
        <w:rPr>
          <w:rFonts w:ascii="Times New Roman" w:hAnsi="Times New Roman"/>
        </w:rPr>
      </w:pPr>
      <w:r w:rsidRPr="00366094">
        <w:rPr>
          <w:rFonts w:eastAsia="SimSun"/>
          <w:kern w:val="2"/>
          <w:lang w:eastAsia="zh-CN"/>
        </w:rPr>
        <w:t>Stuart Eriksen, Candice H. Huynh, and L. Robin Keller. 2013. “Decision Trees</w:t>
      </w:r>
      <w:r w:rsidR="005B4261" w:rsidRPr="00366094">
        <w:rPr>
          <w:rFonts w:eastAsia="SimSun"/>
          <w:kern w:val="2"/>
          <w:lang w:eastAsia="zh-CN"/>
        </w:rPr>
        <w:t>,</w:t>
      </w:r>
      <w:r w:rsidRPr="00366094">
        <w:rPr>
          <w:rFonts w:eastAsia="SimSun"/>
          <w:kern w:val="2"/>
          <w:lang w:eastAsia="zh-CN"/>
        </w:rPr>
        <w:t xml:space="preserve">” in Saul I. Gass and Michael C. Fu (eds.) </w:t>
      </w:r>
      <w:r w:rsidRPr="00366094">
        <w:rPr>
          <w:rFonts w:eastAsia="SimSun"/>
          <w:kern w:val="2"/>
          <w:u w:val="single"/>
          <w:lang w:eastAsia="zh-CN"/>
        </w:rPr>
        <w:t>Encyclopedia of Operations Research &amp; Management Science</w:t>
      </w:r>
      <w:r w:rsidRPr="00366094">
        <w:rPr>
          <w:rFonts w:eastAsia="SimSun"/>
          <w:kern w:val="2"/>
          <w:lang w:eastAsia="zh-CN"/>
        </w:rPr>
        <w:t>, 3</w:t>
      </w:r>
      <w:r w:rsidRPr="00366094">
        <w:rPr>
          <w:rFonts w:eastAsia="SimSun"/>
          <w:kern w:val="2"/>
          <w:vertAlign w:val="superscript"/>
          <w:lang w:eastAsia="zh-CN"/>
        </w:rPr>
        <w:t>rd</w:t>
      </w:r>
      <w:r w:rsidRPr="00366094">
        <w:rPr>
          <w:rFonts w:eastAsia="SimSun"/>
          <w:kern w:val="2"/>
          <w:lang w:eastAsia="zh-CN"/>
        </w:rPr>
        <w:t xml:space="preserve"> edition. </w:t>
      </w:r>
      <w:r w:rsidR="007F1AA6" w:rsidRPr="00366094">
        <w:t xml:space="preserve">Springer London, Limited, </w:t>
      </w:r>
      <w:r w:rsidR="007437A0" w:rsidRPr="00366094">
        <w:rPr>
          <w:rFonts w:ascii="Georgia" w:hAnsi="Georgia"/>
          <w:sz w:val="16"/>
          <w:szCs w:val="16"/>
        </w:rPr>
        <w:t xml:space="preserve">(7 pages). </w:t>
      </w:r>
      <w:r w:rsidRPr="00366094">
        <w:t>ISBN 1441911545, 9781441911544,</w:t>
      </w:r>
    </w:p>
    <w:p w:rsidR="00CC20AC" w:rsidRPr="00366094" w:rsidRDefault="00CC20AC" w:rsidP="00886512">
      <w:pPr>
        <w:spacing w:line="240" w:lineRule="exact"/>
        <w:ind w:left="1872"/>
        <w:jc w:val="both"/>
        <w:rPr>
          <w:sz w:val="16"/>
          <w:szCs w:val="16"/>
        </w:rPr>
      </w:pPr>
      <w:r w:rsidRPr="00366094">
        <w:t xml:space="preserve"> </w:t>
      </w:r>
      <w:hyperlink r:id="rId61" w:history="1">
        <w:r w:rsidRPr="00366094">
          <w:rPr>
            <w:rStyle w:val="Hyperlink"/>
            <w:rFonts w:eastAsia="SimSun"/>
            <w:kern w:val="2"/>
            <w:sz w:val="16"/>
            <w:szCs w:val="16"/>
            <w:lang w:eastAsia="zh-CN"/>
          </w:rPr>
          <w:t>http://www.springer.com/business+%26+management/operations+research/book/978-1-4419-1137-7</w:t>
        </w:r>
      </w:hyperlink>
      <w:r w:rsidRPr="00366094">
        <w:rPr>
          <w:rFonts w:eastAsia="SimSun"/>
          <w:color w:val="1F497D"/>
          <w:kern w:val="2"/>
          <w:sz w:val="16"/>
          <w:szCs w:val="16"/>
          <w:lang w:eastAsia="zh-CN"/>
        </w:rPr>
        <w:t xml:space="preserve">.  </w:t>
      </w:r>
      <w:r w:rsidRPr="00366094">
        <w:rPr>
          <w:rFonts w:eastAsia="SimSun"/>
          <w:kern w:val="2"/>
          <w:sz w:val="16"/>
          <w:szCs w:val="16"/>
          <w:lang w:eastAsia="zh-CN"/>
        </w:rPr>
        <w:t xml:space="preserve">Updated version of chapter by </w:t>
      </w:r>
      <w:r w:rsidRPr="00366094">
        <w:rPr>
          <w:sz w:val="16"/>
          <w:szCs w:val="16"/>
        </w:rPr>
        <w:t>Eriksen and Keller, in Saul I. Gass and Carl M. Harris (eds.),</w:t>
      </w:r>
      <w:r w:rsidRPr="00366094">
        <w:rPr>
          <w:rFonts w:eastAsia="SimSun"/>
          <w:kern w:val="2"/>
          <w:sz w:val="16"/>
          <w:szCs w:val="16"/>
          <w:lang w:eastAsia="zh-CN"/>
        </w:rPr>
        <w:t xml:space="preserve"> </w:t>
      </w:r>
      <w:r w:rsidRPr="00366094">
        <w:rPr>
          <w:sz w:val="16"/>
          <w:szCs w:val="16"/>
          <w:u w:val="single"/>
        </w:rPr>
        <w:t>Encyclopedia of Operations Research and Management Science</w:t>
      </w:r>
      <w:r w:rsidRPr="00366094">
        <w:rPr>
          <w:sz w:val="16"/>
          <w:szCs w:val="16"/>
        </w:rPr>
        <w:t>, Kluwer Academic Publishers, Hingham, MA, 1996, pp. 159-161; second centennial edition</w:t>
      </w:r>
      <w:r w:rsidR="002D77BE" w:rsidRPr="00366094">
        <w:rPr>
          <w:sz w:val="16"/>
          <w:szCs w:val="16"/>
        </w:rPr>
        <w:t xml:space="preserve">, 2001, </w:t>
      </w:r>
      <w:r w:rsidR="00723C50" w:rsidRPr="00366094">
        <w:rPr>
          <w:sz w:val="16"/>
          <w:szCs w:val="16"/>
        </w:rPr>
        <w:t>pp. 202-205, ISBN 0-7923-7827-X</w:t>
      </w:r>
      <w:r w:rsidRPr="00366094">
        <w:rPr>
          <w:sz w:val="16"/>
          <w:szCs w:val="16"/>
        </w:rPr>
        <w:t>.</w:t>
      </w:r>
    </w:p>
    <w:p w:rsidR="004F37E5" w:rsidRPr="00366094" w:rsidRDefault="004F37E5" w:rsidP="00886512">
      <w:pPr>
        <w:spacing w:line="240" w:lineRule="exact"/>
        <w:ind w:left="1872"/>
        <w:jc w:val="both"/>
        <w:rPr>
          <w:sz w:val="16"/>
          <w:szCs w:val="16"/>
        </w:rPr>
      </w:pPr>
    </w:p>
    <w:p w:rsidR="00454FD4" w:rsidRPr="00366094" w:rsidRDefault="00AE6105" w:rsidP="00783DED">
      <w:pPr>
        <w:spacing w:line="240" w:lineRule="exact"/>
        <w:ind w:left="1872" w:hanging="432"/>
        <w:jc w:val="both"/>
        <w:rPr>
          <w:rFonts w:ascii="Calibri" w:hAnsi="Calibri"/>
          <w:color w:val="000000"/>
        </w:rPr>
      </w:pPr>
      <w:r w:rsidRPr="00366094">
        <w:t>115.</w:t>
      </w:r>
      <w:r w:rsidR="00AB6B72" w:rsidRPr="00366094">
        <w:tab/>
      </w:r>
      <w:r w:rsidRPr="00366094">
        <w:t xml:space="preserve">Candice </w:t>
      </w:r>
      <w:r w:rsidRPr="00366094">
        <w:rPr>
          <w:rFonts w:ascii="Times New Roman" w:hAnsi="Times New Roman"/>
        </w:rPr>
        <w:t>H. Huynh, Jay Simon, L. Robin Keller</w:t>
      </w:r>
      <w:r w:rsidR="002E3937" w:rsidRPr="00366094">
        <w:rPr>
          <w:rFonts w:ascii="Times New Roman" w:hAnsi="Times New Roman"/>
        </w:rPr>
        <w:t>.</w:t>
      </w:r>
      <w:r w:rsidRPr="00366094">
        <w:rPr>
          <w:rFonts w:ascii="Times New Roman" w:hAnsi="Times New Roman"/>
        </w:rPr>
        <w:t xml:space="preserve"> </w:t>
      </w:r>
      <w:r w:rsidR="00454FD4" w:rsidRPr="00366094">
        <w:rPr>
          <w:rFonts w:ascii="Times New Roman" w:hAnsi="Times New Roman"/>
          <w:color w:val="000000"/>
        </w:rPr>
        <w:t>February 2016</w:t>
      </w:r>
      <w:r w:rsidR="007437A0" w:rsidRPr="00366094">
        <w:rPr>
          <w:rFonts w:ascii="Times New Roman" w:hAnsi="Times New Roman"/>
          <w:color w:val="000000"/>
        </w:rPr>
        <w:t xml:space="preserve">. </w:t>
      </w:r>
      <w:r w:rsidRPr="00366094">
        <w:rPr>
          <w:rFonts w:ascii="Times New Roman" w:hAnsi="Times New Roman"/>
        </w:rPr>
        <w:t>“Decision Technologies</w:t>
      </w:r>
      <w:r w:rsidR="005B4261" w:rsidRPr="00366094">
        <w:rPr>
          <w:rFonts w:ascii="Times New Roman" w:hAnsi="Times New Roman"/>
        </w:rPr>
        <w:t>,</w:t>
      </w:r>
      <w:r w:rsidRPr="00366094">
        <w:rPr>
          <w:rFonts w:ascii="Times New Roman" w:hAnsi="Times New Roman"/>
        </w:rPr>
        <w:t xml:space="preserve">” Invited chapter </w:t>
      </w:r>
      <w:r w:rsidR="00CF6E79" w:rsidRPr="00366094">
        <w:rPr>
          <w:rFonts w:ascii="Times New Roman" w:hAnsi="Times New Roman"/>
        </w:rPr>
        <w:t>32</w:t>
      </w:r>
      <w:r w:rsidR="00546438" w:rsidRPr="00366094">
        <w:rPr>
          <w:rFonts w:ascii="Times New Roman" w:hAnsi="Times New Roman"/>
        </w:rPr>
        <w:t xml:space="preserve"> in volume II</w:t>
      </w:r>
      <w:r w:rsidR="00EC331F" w:rsidRPr="00366094">
        <w:rPr>
          <w:rFonts w:ascii="Times New Roman" w:hAnsi="Times New Roman"/>
        </w:rPr>
        <w:t xml:space="preserve">, </w:t>
      </w:r>
      <w:r w:rsidR="00454FD4" w:rsidRPr="00366094">
        <w:rPr>
          <w:rFonts w:ascii="Georgia" w:hAnsi="Georgia"/>
          <w:sz w:val="16"/>
          <w:szCs w:val="16"/>
        </w:rPr>
        <w:t>(pages 903-923).</w:t>
      </w:r>
      <w:r w:rsidR="00454FD4" w:rsidRPr="00366094">
        <w:rPr>
          <w:rFonts w:ascii="Times New Roman" w:hAnsi="Times New Roman"/>
        </w:rPr>
        <w:t xml:space="preserve"> </w:t>
      </w:r>
      <w:r w:rsidR="00C93158" w:rsidRPr="00366094">
        <w:rPr>
          <w:rFonts w:ascii="Times New Roman" w:hAnsi="Times New Roman"/>
        </w:rPr>
        <w:t xml:space="preserve">in </w:t>
      </w:r>
      <w:r w:rsidR="00C93158" w:rsidRPr="00366094">
        <w:rPr>
          <w:rFonts w:ascii="Times New Roman" w:hAnsi="Times New Roman"/>
          <w:u w:val="single"/>
        </w:rPr>
        <w:t>Wiley-</w:t>
      </w:r>
      <w:r w:rsidR="00C93158" w:rsidRPr="00366094">
        <w:rPr>
          <w:rFonts w:ascii="Times New Roman" w:hAnsi="Times New Roman"/>
          <w:iCs/>
          <w:color w:val="000000"/>
          <w:u w:val="single"/>
        </w:rPr>
        <w:t>Blackwell Handbook of Judgment and Decision Making</w:t>
      </w:r>
      <w:r w:rsidR="00546438" w:rsidRPr="00366094">
        <w:rPr>
          <w:rFonts w:ascii="Times New Roman" w:hAnsi="Times New Roman"/>
          <w:iCs/>
          <w:color w:val="000000"/>
          <w:u w:val="single"/>
        </w:rPr>
        <w:t>- 2 Volume Set</w:t>
      </w:r>
      <w:r w:rsidR="00C93158" w:rsidRPr="00366094">
        <w:rPr>
          <w:rFonts w:ascii="Times New Roman" w:hAnsi="Times New Roman"/>
          <w:i/>
        </w:rPr>
        <w:t xml:space="preserve">, </w:t>
      </w:r>
      <w:r w:rsidR="00C93158" w:rsidRPr="00366094">
        <w:rPr>
          <w:rFonts w:ascii="Times New Roman" w:hAnsi="Times New Roman"/>
        </w:rPr>
        <w:t xml:space="preserve"> eds. Gideon Keren and George Wu</w:t>
      </w:r>
      <w:r w:rsidR="00C93158" w:rsidRPr="00366094">
        <w:rPr>
          <w:rFonts w:ascii="Times New Roman" w:hAnsi="Times New Roman"/>
          <w:color w:val="000000"/>
        </w:rPr>
        <w:t xml:space="preserve">. </w:t>
      </w:r>
      <w:r w:rsidRPr="00366094">
        <w:rPr>
          <w:rFonts w:ascii="Times New Roman" w:eastAsia="SimSun" w:hAnsi="Times New Roman"/>
          <w:kern w:val="2"/>
          <w:lang w:eastAsia="zh-CN"/>
        </w:rPr>
        <w:t xml:space="preserve">Malden (MA): Blackwell. Submitted 1/2013, </w:t>
      </w:r>
      <w:r w:rsidR="0089602E" w:rsidRPr="00366094">
        <w:rPr>
          <w:rFonts w:ascii="Times New Roman" w:hAnsi="Times New Roman"/>
          <w:color w:val="000000"/>
        </w:rPr>
        <w:t>Refereed.</w:t>
      </w:r>
      <w:r w:rsidR="00EC331F" w:rsidRPr="00366094">
        <w:rPr>
          <w:rFonts w:ascii="Times New Roman" w:hAnsi="Times New Roman"/>
          <w:color w:val="000000"/>
        </w:rPr>
        <w:t xml:space="preserve"> </w:t>
      </w:r>
      <w:r w:rsidR="00952036" w:rsidRPr="00366094">
        <w:rPr>
          <w:szCs w:val="24"/>
        </w:rPr>
        <w:t>(Accepted</w:t>
      </w:r>
      <w:r w:rsidR="00061F04" w:rsidRPr="00366094">
        <w:rPr>
          <w:szCs w:val="24"/>
        </w:rPr>
        <w:t xml:space="preserve"> June 2014</w:t>
      </w:r>
      <w:r w:rsidR="00952036" w:rsidRPr="00366094">
        <w:rPr>
          <w:szCs w:val="24"/>
        </w:rPr>
        <w:t>; contact authors for a copy of the working paper.)</w:t>
      </w:r>
      <w:r w:rsidR="00CF6E79" w:rsidRPr="00366094">
        <w:t xml:space="preserve"> </w:t>
      </w:r>
      <w:r w:rsidR="00546438" w:rsidRPr="00366094">
        <w:t>ISBN: 978-1-118-46839-5.</w:t>
      </w:r>
      <w:r w:rsidR="00454FD4" w:rsidRPr="00366094">
        <w:t xml:space="preserve"> </w:t>
      </w:r>
      <w:hyperlink r:id="rId62" w:history="1">
        <w:r w:rsidR="00454FD4" w:rsidRPr="00366094">
          <w:rPr>
            <w:rStyle w:val="Hyperlink"/>
            <w:rFonts w:ascii="Calibri" w:hAnsi="Calibri"/>
          </w:rPr>
          <w:t>http://www.wiley.com/WileyCDA/WileyTitle/productCd-1118468392.html</w:t>
        </w:r>
      </w:hyperlink>
    </w:p>
    <w:p w:rsidR="00454FD4" w:rsidRPr="00366094" w:rsidRDefault="00454FD4" w:rsidP="005B7941">
      <w:pPr>
        <w:spacing w:line="240" w:lineRule="exact"/>
        <w:ind w:left="1872" w:hanging="432"/>
        <w:jc w:val="both"/>
        <w:rPr>
          <w:rFonts w:ascii="Times New Roman" w:hAnsi="Times New Roman"/>
          <w:color w:val="000000"/>
          <w:sz w:val="16"/>
        </w:rPr>
      </w:pPr>
    </w:p>
    <w:p w:rsidR="00755BC0" w:rsidRPr="00366094" w:rsidRDefault="00C93158" w:rsidP="00E37CD8">
      <w:pPr>
        <w:spacing w:line="240" w:lineRule="exact"/>
        <w:ind w:left="1872" w:hanging="432"/>
        <w:jc w:val="both"/>
      </w:pPr>
      <w:r w:rsidRPr="00366094">
        <w:t>114.</w:t>
      </w:r>
      <w:r w:rsidR="00AB6B72" w:rsidRPr="00366094">
        <w:tab/>
      </w:r>
      <w:r w:rsidR="005A2742" w:rsidRPr="00366094">
        <w:t>Jay Simon, Yitong Wang, and L. Robin Keller</w:t>
      </w:r>
      <w:r w:rsidR="002E3937" w:rsidRPr="00366094">
        <w:t>.</w:t>
      </w:r>
      <w:r w:rsidR="005A2742" w:rsidRPr="00366094">
        <w:t xml:space="preserve"> </w:t>
      </w:r>
      <w:r w:rsidR="004C4F8E" w:rsidRPr="00366094">
        <w:t>Co</w:t>
      </w:r>
      <w:r w:rsidR="00755BC0" w:rsidRPr="00366094">
        <w:t xml:space="preserve">pyright 2010, </w:t>
      </w:r>
      <w:r w:rsidR="004C4F8E" w:rsidRPr="00366094">
        <w:t>O</w:t>
      </w:r>
      <w:r w:rsidR="005A2742" w:rsidRPr="00366094">
        <w:t xml:space="preserve">nline </w:t>
      </w:r>
      <w:r w:rsidR="00800068" w:rsidRPr="00366094">
        <w:t xml:space="preserve">June 25, </w:t>
      </w:r>
      <w:r w:rsidR="005A2742" w:rsidRPr="00366094">
        <w:t>2010</w:t>
      </w:r>
      <w:r w:rsidR="00800068" w:rsidRPr="00366094">
        <w:t>;</w:t>
      </w:r>
      <w:r w:rsidR="005A2742" w:rsidRPr="00366094">
        <w:t xml:space="preserve"> January 2011 in print</w:t>
      </w:r>
      <w:r w:rsidR="002E3937" w:rsidRPr="00366094">
        <w:t>.</w:t>
      </w:r>
      <w:r w:rsidR="005A2742" w:rsidRPr="00366094">
        <w:t xml:space="preserve"> “Paradoxes and </w:t>
      </w:r>
      <w:r w:rsidR="007437A0" w:rsidRPr="00366094">
        <w:t>V</w:t>
      </w:r>
      <w:r w:rsidR="005A2742" w:rsidRPr="00366094">
        <w:t xml:space="preserve">iolations of </w:t>
      </w:r>
      <w:r w:rsidR="007437A0" w:rsidRPr="00366094">
        <w:t>N</w:t>
      </w:r>
      <w:r w:rsidR="005A2742" w:rsidRPr="00366094">
        <w:t xml:space="preserve">ormative </w:t>
      </w:r>
      <w:r w:rsidR="007437A0" w:rsidRPr="00366094">
        <w:t>D</w:t>
      </w:r>
      <w:r w:rsidR="005A2742" w:rsidRPr="00366094">
        <w:t xml:space="preserve">ecision </w:t>
      </w:r>
      <w:r w:rsidR="007437A0" w:rsidRPr="00366094">
        <w:t>T</w:t>
      </w:r>
      <w:r w:rsidR="005A2742" w:rsidRPr="00366094">
        <w:t>heory</w:t>
      </w:r>
      <w:r w:rsidR="005B4261" w:rsidRPr="00366094">
        <w:t>,</w:t>
      </w:r>
      <w:r w:rsidR="005A2742" w:rsidRPr="00366094">
        <w:t xml:space="preserve">” </w:t>
      </w:r>
      <w:r w:rsidR="00B24A8D" w:rsidRPr="00366094">
        <w:t>in James J. Cochran, Louis Anthony Cox, Jr., Pinar Keskinocak, Jef</w:t>
      </w:r>
      <w:r w:rsidR="00155C6D" w:rsidRPr="00366094">
        <w:t>frey P. Kharoufeh, and J. Cole S</w:t>
      </w:r>
      <w:r w:rsidR="00B24A8D" w:rsidRPr="00366094">
        <w:t xml:space="preserve">mith (eds.), </w:t>
      </w:r>
      <w:r w:rsidR="00B24A8D" w:rsidRPr="00366094">
        <w:rPr>
          <w:u w:val="single"/>
        </w:rPr>
        <w:t>Wiley</w:t>
      </w:r>
      <w:r w:rsidR="00B24A8D" w:rsidRPr="00366094">
        <w:t xml:space="preserve"> </w:t>
      </w:r>
      <w:r w:rsidR="005A2742" w:rsidRPr="00366094">
        <w:rPr>
          <w:u w:val="single"/>
        </w:rPr>
        <w:t>Encyclopedia of Operations Research and Management Science</w:t>
      </w:r>
      <w:r w:rsidR="005A2742" w:rsidRPr="00366094">
        <w:t>, Hoboken (NJ): Wiley.</w:t>
      </w:r>
      <w:r w:rsidR="00AB7FA3" w:rsidRPr="00366094">
        <w:rPr>
          <w:sz w:val="16"/>
          <w:szCs w:val="16"/>
        </w:rPr>
        <w:t xml:space="preserve"> </w:t>
      </w:r>
      <w:r w:rsidR="00800068" w:rsidRPr="00366094">
        <w:rPr>
          <w:rFonts w:ascii="Georgia" w:hAnsi="Georgia"/>
          <w:sz w:val="16"/>
          <w:szCs w:val="16"/>
        </w:rPr>
        <w:t xml:space="preserve"> [</w:t>
      </w:r>
      <w:hyperlink r:id="rId63" w:history="1">
        <w:r w:rsidR="00800068" w:rsidRPr="00366094">
          <w:rPr>
            <w:rFonts w:ascii="Georgia" w:hAnsi="Georgia"/>
            <w:sz w:val="16"/>
            <w:szCs w:val="16"/>
            <w:u w:val="single"/>
          </w:rPr>
          <w:t>Chapter PDF</w:t>
        </w:r>
      </w:hyperlink>
      <w:r w:rsidRPr="00366094">
        <w:rPr>
          <w:rFonts w:ascii="Georgia" w:hAnsi="Georgia"/>
          <w:sz w:val="16"/>
          <w:szCs w:val="16"/>
        </w:rPr>
        <w:t xml:space="preserve"> link</w:t>
      </w:r>
      <w:r w:rsidR="00800068" w:rsidRPr="00366094">
        <w:rPr>
          <w:rFonts w:ascii="Georgia" w:hAnsi="Georgia"/>
          <w:sz w:val="16"/>
          <w:szCs w:val="16"/>
        </w:rPr>
        <w:t>]</w:t>
      </w:r>
      <w:r w:rsidR="00755BC0" w:rsidRPr="00366094">
        <w:rPr>
          <w:rFonts w:ascii="Georgia" w:hAnsi="Georgia"/>
          <w:sz w:val="16"/>
          <w:szCs w:val="16"/>
        </w:rPr>
        <w:t xml:space="preserve"> </w:t>
      </w:r>
      <w:r w:rsidR="00800068" w:rsidRPr="00366094">
        <w:rPr>
          <w:rFonts w:ascii="Georgia" w:hAnsi="Georgia"/>
          <w:sz w:val="16"/>
          <w:szCs w:val="16"/>
        </w:rPr>
        <w:t>(7 pages)</w:t>
      </w:r>
      <w:r w:rsidR="00197F9D" w:rsidRPr="00366094">
        <w:rPr>
          <w:rFonts w:ascii="Georgia" w:hAnsi="Georgia"/>
          <w:sz w:val="16"/>
          <w:szCs w:val="16"/>
        </w:rPr>
        <w:t>.</w:t>
      </w:r>
      <w:r w:rsidR="00800068" w:rsidRPr="00366094">
        <w:rPr>
          <w:rFonts w:ascii="Georgia" w:hAnsi="Georgia"/>
          <w:sz w:val="16"/>
          <w:szCs w:val="16"/>
        </w:rPr>
        <w:t xml:space="preserve"> </w:t>
      </w:r>
      <w:hyperlink w:history="1"/>
      <w:hyperlink r:id="rId64" w:history="1">
        <w:r w:rsidR="00197F9D" w:rsidRPr="00366094">
          <w:rPr>
            <w:rStyle w:val="Hyperlink"/>
            <w:color w:val="auto"/>
            <w:sz w:val="16"/>
          </w:rPr>
          <w:t>http://onlinelibrary.wiley.com/doi/10.1002/9780470400531.eorms0636/full</w:t>
        </w:r>
      </w:hyperlink>
      <w:r w:rsidR="00B942EB" w:rsidRPr="00366094">
        <w:rPr>
          <w:sz w:val="16"/>
        </w:rPr>
        <w:t xml:space="preserve"> </w:t>
      </w:r>
      <w:r w:rsidR="00755BC0" w:rsidRPr="00366094">
        <w:t>(Invited and refereed. Accepted 10/12/2009, submitted 3/2009. Proofs completed 3/16/2010. DA section, Topical editor Ali Abbas invited this submission.</w:t>
      </w:r>
      <w:r w:rsidR="00197F9D" w:rsidRPr="00366094">
        <w:t>)</w:t>
      </w:r>
    </w:p>
    <w:p w:rsidR="003B2750" w:rsidRPr="00366094" w:rsidRDefault="003B2750" w:rsidP="003B2750">
      <w:pPr>
        <w:ind w:left="1872" w:hanging="432"/>
        <w:jc w:val="both"/>
      </w:pPr>
    </w:p>
    <w:p w:rsidR="005A2742" w:rsidRPr="00366094" w:rsidRDefault="00047FEA" w:rsidP="00E37CD8">
      <w:pPr>
        <w:spacing w:line="240" w:lineRule="exact"/>
        <w:ind w:left="1872" w:hanging="432"/>
        <w:jc w:val="both"/>
      </w:pPr>
      <w:r w:rsidRPr="00366094">
        <w:lastRenderedPageBreak/>
        <w:t xml:space="preserve">113. </w:t>
      </w:r>
      <w:r w:rsidR="005A2742" w:rsidRPr="00366094">
        <w:t>L. Robin Keller, Tianjun Feng, and Yitong Wang</w:t>
      </w:r>
      <w:r w:rsidR="002E3937" w:rsidRPr="00366094">
        <w:t>.</w:t>
      </w:r>
      <w:r w:rsidR="005A2742" w:rsidRPr="00366094">
        <w:t xml:space="preserve"> </w:t>
      </w:r>
      <w:r w:rsidR="004C4F8E" w:rsidRPr="00366094">
        <w:t>C</w:t>
      </w:r>
      <w:r w:rsidR="00755BC0" w:rsidRPr="00366094">
        <w:t xml:space="preserve">opyright 2010, </w:t>
      </w:r>
      <w:r w:rsidR="004C4F8E" w:rsidRPr="00366094">
        <w:t>O</w:t>
      </w:r>
      <w:r w:rsidR="005A2742" w:rsidRPr="00366094">
        <w:t xml:space="preserve">nline </w:t>
      </w:r>
      <w:r w:rsidR="00755BC0" w:rsidRPr="00366094">
        <w:t xml:space="preserve">January 14, </w:t>
      </w:r>
      <w:r w:rsidR="005A2742" w:rsidRPr="00366094">
        <w:t>201</w:t>
      </w:r>
      <w:r w:rsidR="00755BC0" w:rsidRPr="00366094">
        <w:t>1</w:t>
      </w:r>
      <w:r w:rsidR="005A2742" w:rsidRPr="00366094">
        <w:t xml:space="preserve">, </w:t>
      </w:r>
      <w:r w:rsidR="0058635D" w:rsidRPr="00366094">
        <w:t>January 2011 in print</w:t>
      </w:r>
      <w:r w:rsidR="002E3937" w:rsidRPr="00366094">
        <w:t>.</w:t>
      </w:r>
      <w:r w:rsidR="0058635D" w:rsidRPr="00366094">
        <w:t xml:space="preserve"> </w:t>
      </w:r>
      <w:r w:rsidR="002E3937" w:rsidRPr="00366094">
        <w:t>“</w:t>
      </w:r>
      <w:r w:rsidR="005A2742" w:rsidRPr="00366094">
        <w:t xml:space="preserve">Fairness and </w:t>
      </w:r>
      <w:r w:rsidR="007437A0" w:rsidRPr="00366094">
        <w:t>E</w:t>
      </w:r>
      <w:r w:rsidR="005A2742" w:rsidRPr="00366094">
        <w:t xml:space="preserve">quity in </w:t>
      </w:r>
      <w:r w:rsidR="007437A0" w:rsidRPr="00366094">
        <w:t>S</w:t>
      </w:r>
      <w:r w:rsidR="005A2742" w:rsidRPr="00366094">
        <w:t xml:space="preserve">ocietal </w:t>
      </w:r>
      <w:r w:rsidR="007437A0" w:rsidRPr="00366094">
        <w:t>D</w:t>
      </w:r>
      <w:r w:rsidR="005A2742" w:rsidRPr="00366094">
        <w:t xml:space="preserve">ecision </w:t>
      </w:r>
      <w:r w:rsidR="007437A0" w:rsidRPr="00366094">
        <w:t>A</w:t>
      </w:r>
      <w:r w:rsidR="005A2742" w:rsidRPr="00366094">
        <w:t>nalysis</w:t>
      </w:r>
      <w:r w:rsidR="005B4261" w:rsidRPr="00366094">
        <w:t>,</w:t>
      </w:r>
      <w:r w:rsidR="002E3937" w:rsidRPr="00366094">
        <w:t>”</w:t>
      </w:r>
      <w:r w:rsidR="005A2742" w:rsidRPr="00366094">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F57B35" w:rsidRPr="00366094">
        <w:t xml:space="preserve">, </w:t>
      </w:r>
      <w:r w:rsidR="005A2742" w:rsidRPr="00366094">
        <w:t>Hoboken (NJ): Wiley</w:t>
      </w:r>
      <w:r w:rsidR="00C0378C" w:rsidRPr="00366094">
        <w:t>.</w:t>
      </w:r>
      <w:r w:rsidR="005A2742" w:rsidRPr="00366094">
        <w:t xml:space="preserve"> </w:t>
      </w:r>
      <w:r w:rsidR="00755BC0" w:rsidRPr="00366094">
        <w:rPr>
          <w:rFonts w:ascii="Georgia" w:hAnsi="Georgia"/>
          <w:sz w:val="16"/>
          <w:szCs w:val="16"/>
        </w:rPr>
        <w:t>[</w:t>
      </w:r>
      <w:hyperlink r:id="rId65" w:history="1">
        <w:r w:rsidR="00755BC0" w:rsidRPr="00366094">
          <w:rPr>
            <w:rFonts w:ascii="Georgia" w:hAnsi="Georgia"/>
            <w:sz w:val="16"/>
            <w:szCs w:val="16"/>
            <w:u w:val="single"/>
          </w:rPr>
          <w:t>Chapter PDF</w:t>
        </w:r>
      </w:hyperlink>
      <w:r w:rsidR="00C93158" w:rsidRPr="00366094">
        <w:rPr>
          <w:rFonts w:ascii="Georgia" w:hAnsi="Georgia"/>
          <w:sz w:val="16"/>
          <w:szCs w:val="16"/>
        </w:rPr>
        <w:t xml:space="preserve"> link</w:t>
      </w:r>
      <w:r w:rsidR="00755BC0" w:rsidRPr="00366094">
        <w:rPr>
          <w:rFonts w:ascii="Georgia" w:hAnsi="Georgia"/>
          <w:sz w:val="16"/>
          <w:szCs w:val="16"/>
        </w:rPr>
        <w:t>] (9 pages)</w:t>
      </w:r>
      <w:r w:rsidR="00EF5FAC" w:rsidRPr="00366094">
        <w:t xml:space="preserve">. </w:t>
      </w:r>
      <w:hyperlink r:id="rId66" w:history="1">
        <w:r w:rsidR="00EF5FAC" w:rsidRPr="00366094">
          <w:rPr>
            <w:rStyle w:val="Hyperlink"/>
            <w:color w:val="auto"/>
            <w:sz w:val="16"/>
            <w:szCs w:val="16"/>
          </w:rPr>
          <w:t>http://onlinelibrary.wiley.com/doi/10.1002/9780470400531.eorms0317/full</w:t>
        </w:r>
      </w:hyperlink>
      <w:r w:rsidR="00EF5FAC" w:rsidRPr="00366094">
        <w:t xml:space="preserve"> </w:t>
      </w:r>
      <w:r w:rsidR="00197F9D" w:rsidRPr="00366094">
        <w:t>(</w:t>
      </w:r>
      <w:r w:rsidR="005A2742" w:rsidRPr="00366094">
        <w:t xml:space="preserve">Invited and refereed. Accepted 4/29/10, submitted 2/22/10. </w:t>
      </w:r>
      <w:r w:rsidR="00887104" w:rsidRPr="00366094">
        <w:t>P</w:t>
      </w:r>
      <w:r w:rsidR="005A2742" w:rsidRPr="00366094">
        <w:t xml:space="preserve">roofs </w:t>
      </w:r>
      <w:r w:rsidR="00887104" w:rsidRPr="00366094">
        <w:t xml:space="preserve">completed </w:t>
      </w:r>
      <w:r w:rsidR="005A2742" w:rsidRPr="00366094">
        <w:t xml:space="preserve">7/12/10, </w:t>
      </w:r>
      <w:r w:rsidR="00C0378C" w:rsidRPr="00366094">
        <w:t>DA</w:t>
      </w:r>
      <w:r w:rsidR="005A2742" w:rsidRPr="00366094">
        <w:t xml:space="preserve"> section, Topical editor Ali Abbas invited this submission.)</w:t>
      </w:r>
    </w:p>
    <w:p w:rsidR="005A2742" w:rsidRPr="00366094" w:rsidRDefault="005A2742" w:rsidP="003B2750">
      <w:pPr>
        <w:spacing w:line="240" w:lineRule="exact"/>
        <w:ind w:left="1872" w:hanging="432"/>
        <w:jc w:val="both"/>
      </w:pPr>
    </w:p>
    <w:p w:rsidR="005F5E0F" w:rsidRPr="00366094" w:rsidRDefault="00047FEA" w:rsidP="00AB7FA3">
      <w:pPr>
        <w:spacing w:line="240" w:lineRule="exact"/>
        <w:ind w:left="1872" w:hanging="432"/>
        <w:jc w:val="both"/>
      </w:pPr>
      <w:r w:rsidRPr="00366094">
        <w:t xml:space="preserve">112. </w:t>
      </w:r>
      <w:r w:rsidR="005A2742" w:rsidRPr="00366094">
        <w:t>Yitong Wang, L. Robin Keller, and Jay Simon</w:t>
      </w:r>
      <w:r w:rsidR="002E3937" w:rsidRPr="00366094">
        <w:t>.</w:t>
      </w:r>
      <w:r w:rsidR="005A2742" w:rsidRPr="00366094">
        <w:t xml:space="preserve"> </w:t>
      </w:r>
      <w:r w:rsidR="0058635D" w:rsidRPr="00366094">
        <w:t xml:space="preserve">Copyright 2010. </w:t>
      </w:r>
      <w:r w:rsidR="004C4F8E" w:rsidRPr="00366094">
        <w:t>O</w:t>
      </w:r>
      <w:r w:rsidR="005A2742" w:rsidRPr="00366094">
        <w:t xml:space="preserve">nline </w:t>
      </w:r>
      <w:r w:rsidR="00954D8A" w:rsidRPr="00366094">
        <w:t xml:space="preserve">January </w:t>
      </w:r>
      <w:r w:rsidR="0058635D" w:rsidRPr="00366094">
        <w:t xml:space="preserve">14, </w:t>
      </w:r>
      <w:r w:rsidR="00954D8A" w:rsidRPr="00366094">
        <w:t>2011</w:t>
      </w:r>
      <w:r w:rsidR="005A2742" w:rsidRPr="00366094">
        <w:t>, January 2011 in print</w:t>
      </w:r>
      <w:r w:rsidR="002E3937" w:rsidRPr="00366094">
        <w:t>.</w:t>
      </w:r>
      <w:r w:rsidR="005A2742" w:rsidRPr="00366094">
        <w:t xml:space="preserve"> “Descriptive </w:t>
      </w:r>
      <w:r w:rsidR="007437A0" w:rsidRPr="00366094">
        <w:t>M</w:t>
      </w:r>
      <w:r w:rsidR="005A2742" w:rsidRPr="00366094">
        <w:t xml:space="preserve">odels of </w:t>
      </w:r>
      <w:r w:rsidR="007437A0" w:rsidRPr="00366094">
        <w:t>P</w:t>
      </w:r>
      <w:r w:rsidR="005A2742" w:rsidRPr="00366094">
        <w:t xml:space="preserve">erceived </w:t>
      </w:r>
      <w:r w:rsidR="007437A0" w:rsidRPr="00366094">
        <w:t>R</w:t>
      </w:r>
      <w:r w:rsidR="005A2742" w:rsidRPr="00366094">
        <w:t>isk</w:t>
      </w:r>
      <w:r w:rsidR="005B4261" w:rsidRPr="00366094">
        <w:t>,</w:t>
      </w:r>
      <w:r w:rsidR="005A2742" w:rsidRPr="00366094">
        <w:t>”</w:t>
      </w:r>
      <w:r w:rsidR="005A2742" w:rsidRPr="00366094">
        <w:rPr>
          <w:i/>
        </w:rPr>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5A2742" w:rsidRPr="00366094">
        <w:t xml:space="preserve"> Hoboken (NJ): Wiley. </w:t>
      </w:r>
      <w:r w:rsidR="00197F9D" w:rsidRPr="00366094">
        <w:rPr>
          <w:rFonts w:ascii="Georgia" w:hAnsi="Georgia"/>
          <w:sz w:val="16"/>
          <w:szCs w:val="16"/>
        </w:rPr>
        <w:t>[</w:t>
      </w:r>
      <w:hyperlink r:id="rId67" w:history="1">
        <w:r w:rsidR="00197F9D" w:rsidRPr="00366094">
          <w:rPr>
            <w:rFonts w:ascii="Georgia" w:hAnsi="Georgia"/>
            <w:sz w:val="16"/>
            <w:szCs w:val="16"/>
            <w:u w:val="single"/>
          </w:rPr>
          <w:t>Chapter PDF</w:t>
        </w:r>
      </w:hyperlink>
      <w:r w:rsidR="00C93158" w:rsidRPr="00366094">
        <w:rPr>
          <w:rFonts w:ascii="Georgia" w:hAnsi="Georgia"/>
          <w:sz w:val="16"/>
          <w:szCs w:val="16"/>
        </w:rPr>
        <w:t xml:space="preserve"> link</w:t>
      </w:r>
      <w:r w:rsidR="00197F9D" w:rsidRPr="00366094">
        <w:rPr>
          <w:rFonts w:ascii="Georgia" w:hAnsi="Georgia"/>
          <w:sz w:val="16"/>
          <w:szCs w:val="16"/>
        </w:rPr>
        <w:t>]</w:t>
      </w:r>
      <w:r w:rsidR="00C0378C" w:rsidRPr="00366094">
        <w:rPr>
          <w:rFonts w:ascii="Georgia" w:hAnsi="Georgia"/>
          <w:sz w:val="16"/>
          <w:szCs w:val="16"/>
        </w:rPr>
        <w:t xml:space="preserve"> </w:t>
      </w:r>
      <w:r w:rsidR="00197F9D" w:rsidRPr="00366094">
        <w:rPr>
          <w:rFonts w:ascii="Georgia" w:hAnsi="Georgia"/>
          <w:sz w:val="16"/>
          <w:szCs w:val="16"/>
        </w:rPr>
        <w:t>(9 pages)</w:t>
      </w:r>
      <w:r w:rsidR="00197F9D" w:rsidRPr="00366094">
        <w:t xml:space="preserve"> </w:t>
      </w:r>
      <w:hyperlink r:id="rId68" w:history="1">
        <w:r w:rsidR="00B942EB" w:rsidRPr="00366094">
          <w:rPr>
            <w:rStyle w:val="Hyperlink"/>
            <w:sz w:val="16"/>
            <w:szCs w:val="16"/>
          </w:rPr>
          <w:t>http://onlinelibrary.wiley.com/doi/10.1002/9780470400531.eorms0250/full</w:t>
        </w:r>
      </w:hyperlink>
      <w:r w:rsidR="00B942EB" w:rsidRPr="00366094">
        <w:rPr>
          <w:sz w:val="16"/>
          <w:szCs w:val="16"/>
        </w:rPr>
        <w:t xml:space="preserve"> </w:t>
      </w:r>
      <w:r w:rsidR="00C0378C" w:rsidRPr="00366094">
        <w:t xml:space="preserve"> </w:t>
      </w:r>
      <w:r w:rsidR="005A2742" w:rsidRPr="00366094">
        <w:t xml:space="preserve">(Invited and refereed. Accepted. 5-3-10, submitted 8-31-2009. </w:t>
      </w:r>
      <w:r w:rsidR="00887104" w:rsidRPr="00366094">
        <w:t>P</w:t>
      </w:r>
      <w:r w:rsidR="005A2742" w:rsidRPr="00366094">
        <w:t xml:space="preserve">roofs </w:t>
      </w:r>
      <w:r w:rsidR="00887104" w:rsidRPr="00366094">
        <w:t xml:space="preserve">completed </w:t>
      </w:r>
      <w:r w:rsidR="005A2742" w:rsidRPr="00366094">
        <w:t>7-2-10. Risk analysis section, Topical editor Vicki Bier invited this submission.</w:t>
      </w:r>
      <w:r w:rsidR="00C0378C" w:rsidRPr="00366094">
        <w:t>)</w:t>
      </w:r>
    </w:p>
    <w:p w:rsidR="005A2742" w:rsidRPr="00366094" w:rsidRDefault="005A2742" w:rsidP="00886512">
      <w:pPr>
        <w:spacing w:line="240" w:lineRule="exact"/>
        <w:ind w:left="1872"/>
        <w:jc w:val="both"/>
      </w:pPr>
    </w:p>
    <w:p w:rsidR="005A2742" w:rsidRPr="00366094" w:rsidRDefault="00047FEA" w:rsidP="00D00436">
      <w:pPr>
        <w:spacing w:line="240" w:lineRule="exact"/>
        <w:ind w:left="1872" w:hanging="432"/>
        <w:jc w:val="both"/>
      </w:pPr>
      <w:r w:rsidRPr="00366094">
        <w:t xml:space="preserve">111. </w:t>
      </w:r>
      <w:r w:rsidR="005A2742" w:rsidRPr="00366094">
        <w:t>L. Robin Keller, Tianjun Feng and Yitong Wang</w:t>
      </w:r>
      <w:r w:rsidR="002E3937" w:rsidRPr="00366094">
        <w:t>.</w:t>
      </w:r>
      <w:r w:rsidR="005A2742" w:rsidRPr="00366094">
        <w:t xml:space="preserve"> </w:t>
      </w:r>
      <w:r w:rsidR="004C4F8E" w:rsidRPr="00366094">
        <w:t>O</w:t>
      </w:r>
      <w:r w:rsidR="005A2742" w:rsidRPr="00366094">
        <w:t xml:space="preserve">nline 2010, January </w:t>
      </w:r>
      <w:r w:rsidR="0058635D" w:rsidRPr="00366094">
        <w:t xml:space="preserve">14, </w:t>
      </w:r>
      <w:r w:rsidR="005A2742" w:rsidRPr="00366094">
        <w:t>2011</w:t>
      </w:r>
      <w:r w:rsidR="0058635D" w:rsidRPr="00366094">
        <w:t>, January 2011</w:t>
      </w:r>
      <w:r w:rsidR="005A2742" w:rsidRPr="00366094">
        <w:t xml:space="preserve"> in print</w:t>
      </w:r>
      <w:r w:rsidR="002E3937" w:rsidRPr="00366094">
        <w:t>.</w:t>
      </w:r>
      <w:r w:rsidR="005A2742" w:rsidRPr="00366094">
        <w:t xml:space="preserve"> </w:t>
      </w:r>
      <w:r w:rsidR="002E3937" w:rsidRPr="00366094">
        <w:t>“</w:t>
      </w:r>
      <w:r w:rsidR="005A2742" w:rsidRPr="00366094">
        <w:t xml:space="preserve">Measures of </w:t>
      </w:r>
      <w:r w:rsidR="004C4F8E" w:rsidRPr="00366094">
        <w:t>R</w:t>
      </w:r>
      <w:r w:rsidR="005A2742" w:rsidRPr="00366094">
        <w:t xml:space="preserve">isk </w:t>
      </w:r>
      <w:r w:rsidR="004C4F8E" w:rsidRPr="00366094">
        <w:t>E</w:t>
      </w:r>
      <w:r w:rsidR="005A2742" w:rsidRPr="00366094">
        <w:t>quity</w:t>
      </w:r>
      <w:r w:rsidR="005B4261" w:rsidRPr="00366094">
        <w:t>,</w:t>
      </w:r>
      <w:r w:rsidR="002E3937" w:rsidRPr="00366094">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5A2742" w:rsidRPr="00366094">
        <w:t xml:space="preserve"> Hoboken (NJ): Wiley. </w:t>
      </w:r>
      <w:r w:rsidR="00197F9D" w:rsidRPr="00366094">
        <w:rPr>
          <w:rFonts w:ascii="Georgia" w:hAnsi="Georgia"/>
          <w:sz w:val="16"/>
          <w:szCs w:val="16"/>
        </w:rPr>
        <w:t>[</w:t>
      </w:r>
      <w:hyperlink r:id="rId69" w:history="1">
        <w:r w:rsidR="00197F9D" w:rsidRPr="00366094">
          <w:rPr>
            <w:rFonts w:ascii="Georgia" w:hAnsi="Georgia"/>
            <w:sz w:val="16"/>
            <w:szCs w:val="16"/>
            <w:u w:val="single"/>
          </w:rPr>
          <w:t>Chapter PDF</w:t>
        </w:r>
      </w:hyperlink>
      <w:r w:rsidR="00C93158" w:rsidRPr="00366094">
        <w:rPr>
          <w:rFonts w:ascii="Georgia" w:hAnsi="Georgia"/>
          <w:sz w:val="16"/>
          <w:szCs w:val="16"/>
        </w:rPr>
        <w:t xml:space="preserve"> link</w:t>
      </w:r>
      <w:r w:rsidR="00197F9D" w:rsidRPr="00366094">
        <w:rPr>
          <w:rFonts w:ascii="Georgia" w:hAnsi="Georgia"/>
          <w:sz w:val="16"/>
          <w:szCs w:val="16"/>
        </w:rPr>
        <w:t>]</w:t>
      </w:r>
      <w:r w:rsidR="00C0378C" w:rsidRPr="00366094">
        <w:rPr>
          <w:rFonts w:ascii="Georgia" w:hAnsi="Georgia"/>
          <w:sz w:val="16"/>
          <w:szCs w:val="16"/>
        </w:rPr>
        <w:t xml:space="preserve"> </w:t>
      </w:r>
      <w:r w:rsidR="00197F9D" w:rsidRPr="00366094">
        <w:rPr>
          <w:rFonts w:ascii="Georgia" w:hAnsi="Georgia"/>
          <w:sz w:val="16"/>
          <w:szCs w:val="16"/>
        </w:rPr>
        <w:t>(12 pages)</w:t>
      </w:r>
      <w:r w:rsidR="00197F9D" w:rsidRPr="00366094">
        <w:t xml:space="preserve"> </w:t>
      </w:r>
      <w:r w:rsidR="005A2742" w:rsidRPr="00366094">
        <w:t xml:space="preserve">(Invited and refereed. </w:t>
      </w:r>
      <w:hyperlink r:id="rId70" w:history="1">
        <w:r w:rsidR="00B942EB" w:rsidRPr="00366094">
          <w:rPr>
            <w:rStyle w:val="Hyperlink"/>
            <w:sz w:val="16"/>
            <w:szCs w:val="16"/>
          </w:rPr>
          <w:t>http://onlinelibrary.wiley.com/doi/10.1002/9780470400531.eorms0512/full</w:t>
        </w:r>
      </w:hyperlink>
      <w:r w:rsidR="00B942EB" w:rsidRPr="00366094">
        <w:rPr>
          <w:sz w:val="16"/>
          <w:szCs w:val="16"/>
        </w:rPr>
        <w:t xml:space="preserve"> </w:t>
      </w:r>
      <w:r w:rsidR="00C0378C" w:rsidRPr="00366094">
        <w:t xml:space="preserve"> (</w:t>
      </w:r>
      <w:r w:rsidR="005A2742" w:rsidRPr="00366094">
        <w:t>Accepted 7-3-10, submitted 4-5-10. Risk analysis section, Topical editor Vicki Bier invited this submission.)</w:t>
      </w:r>
    </w:p>
    <w:p w:rsidR="00D00436" w:rsidRPr="00366094" w:rsidRDefault="00D00436" w:rsidP="00D00436">
      <w:pPr>
        <w:autoSpaceDE w:val="0"/>
        <w:autoSpaceDN w:val="0"/>
        <w:adjustRightInd w:val="0"/>
        <w:ind w:left="1872" w:hanging="432"/>
        <w:jc w:val="both"/>
      </w:pPr>
    </w:p>
    <w:p w:rsidR="005267F6" w:rsidRPr="00366094" w:rsidRDefault="00047FEA" w:rsidP="00E921E3">
      <w:pPr>
        <w:autoSpaceDE w:val="0"/>
        <w:autoSpaceDN w:val="0"/>
        <w:adjustRightInd w:val="0"/>
        <w:ind w:left="1872" w:hanging="432"/>
        <w:jc w:val="both"/>
        <w:rPr>
          <w:rFonts w:ascii="Trebuchet MS" w:hAnsi="Trebuchet MS" w:cs="Trebuchet MS"/>
          <w:color w:val="000000"/>
        </w:rPr>
      </w:pPr>
      <w:r w:rsidRPr="00366094">
        <w:t>110. L. Robin Keller, Jay Simon</w:t>
      </w:r>
      <w:r w:rsidR="00A84A73" w:rsidRPr="00366094">
        <w:t>,</w:t>
      </w:r>
      <w:r w:rsidRPr="00366094">
        <w:t xml:space="preserve"> Yitong Wang</w:t>
      </w:r>
      <w:r w:rsidR="002E3937" w:rsidRPr="00366094">
        <w:t>.</w:t>
      </w:r>
      <w:r w:rsidRPr="00366094">
        <w:t xml:space="preserve"> 2009</w:t>
      </w:r>
      <w:r w:rsidR="002E3937" w:rsidRPr="00366094">
        <w:t>. “</w:t>
      </w:r>
      <w:r w:rsidRPr="00366094">
        <w:t xml:space="preserve">Multiple </w:t>
      </w:r>
      <w:r w:rsidR="00F57B35" w:rsidRPr="00366094">
        <w:t>O</w:t>
      </w:r>
      <w:r w:rsidRPr="00366094">
        <w:t xml:space="preserve">bjective </w:t>
      </w:r>
      <w:r w:rsidR="00F57B35" w:rsidRPr="00366094">
        <w:t>D</w:t>
      </w:r>
      <w:r w:rsidRPr="00366094">
        <w:t xml:space="preserve">ecision </w:t>
      </w:r>
      <w:r w:rsidR="00F57B35" w:rsidRPr="00366094">
        <w:t>A</w:t>
      </w:r>
      <w:r w:rsidRPr="00366094">
        <w:t xml:space="preserve">nalysis </w:t>
      </w:r>
      <w:r w:rsidR="00F57B35" w:rsidRPr="00366094">
        <w:t>I</w:t>
      </w:r>
      <w:r w:rsidRPr="00366094">
        <w:t xml:space="preserve">nvolving </w:t>
      </w:r>
      <w:r w:rsidR="00F57B35" w:rsidRPr="00366094">
        <w:t>M</w:t>
      </w:r>
      <w:r w:rsidRPr="00366094">
        <w:t xml:space="preserve">ultiple </w:t>
      </w:r>
      <w:r w:rsidR="00F57B35" w:rsidRPr="00366094">
        <w:t>S</w:t>
      </w:r>
      <w:r w:rsidRPr="00366094">
        <w:t>takeholders</w:t>
      </w:r>
      <w:r w:rsidR="005B4261" w:rsidRPr="00366094">
        <w:t>,</w:t>
      </w:r>
      <w:r w:rsidR="002E3937" w:rsidRPr="00366094">
        <w:t>”</w:t>
      </w:r>
      <w:r w:rsidRPr="00366094">
        <w:t xml:space="preserve"> Chapter 7 </w:t>
      </w:r>
      <w:r w:rsidR="00A84A73" w:rsidRPr="00366094">
        <w:t xml:space="preserve">(pp. 139-155) </w:t>
      </w:r>
      <w:r w:rsidRPr="00366094">
        <w:t xml:space="preserve">in Mohammad R. Oskoorouchi (ed.) </w:t>
      </w:r>
      <w:r w:rsidRPr="00366094">
        <w:rPr>
          <w:rStyle w:val="Emphasis"/>
          <w:i w:val="0"/>
          <w:u w:val="single"/>
        </w:rPr>
        <w:t>TutORials in Operations Research</w:t>
      </w:r>
      <w:r w:rsidRPr="00366094">
        <w:rPr>
          <w:rStyle w:val="Emphasis"/>
          <w:b/>
          <w:i w:val="0"/>
          <w:u w:val="single"/>
        </w:rPr>
        <w:t xml:space="preserve">- </w:t>
      </w:r>
      <w:r w:rsidRPr="00366094">
        <w:rPr>
          <w:bCs/>
          <w:u w:val="single"/>
        </w:rPr>
        <w:t>Decision Technologies and Applications</w:t>
      </w:r>
      <w:r w:rsidRPr="00366094">
        <w:rPr>
          <w:bCs/>
        </w:rPr>
        <w:t>, Hanover, MD: Institute for Operations Research and the Management Sciences</w:t>
      </w:r>
      <w:r w:rsidRPr="00366094">
        <w:rPr>
          <w:b/>
          <w:bCs/>
        </w:rPr>
        <w:t xml:space="preserve">. </w:t>
      </w:r>
      <w:r w:rsidR="00D00436" w:rsidRPr="00366094">
        <w:rPr>
          <w:b/>
          <w:bCs/>
        </w:rPr>
        <w:t xml:space="preserve"> </w:t>
      </w:r>
      <w:r w:rsidR="00A84A73" w:rsidRPr="00366094">
        <w:rPr>
          <w:rFonts w:ascii="Georgia" w:hAnsi="Georgia"/>
          <w:sz w:val="16"/>
          <w:szCs w:val="16"/>
        </w:rPr>
        <w:t>[</w:t>
      </w:r>
      <w:hyperlink r:id="rId71" w:history="1">
        <w:r w:rsidR="00A84A73" w:rsidRPr="00366094">
          <w:rPr>
            <w:rFonts w:ascii="Georgia" w:hAnsi="Georgia"/>
            <w:sz w:val="16"/>
            <w:szCs w:val="16"/>
            <w:u w:val="single"/>
          </w:rPr>
          <w:t>Chapter PDF</w:t>
        </w:r>
      </w:hyperlink>
      <w:r w:rsidR="00C93158" w:rsidRPr="00366094">
        <w:rPr>
          <w:rFonts w:ascii="Georgia" w:hAnsi="Georgia"/>
          <w:sz w:val="16"/>
          <w:szCs w:val="16"/>
        </w:rPr>
        <w:t xml:space="preserve"> link</w:t>
      </w:r>
      <w:r w:rsidR="00A84A73" w:rsidRPr="00366094">
        <w:rPr>
          <w:rFonts w:ascii="Georgia" w:hAnsi="Georgia"/>
          <w:sz w:val="16"/>
          <w:szCs w:val="16"/>
        </w:rPr>
        <w:t>]</w:t>
      </w:r>
      <w:r w:rsidR="00C0378C" w:rsidRPr="00366094">
        <w:rPr>
          <w:rFonts w:ascii="Georgia" w:hAnsi="Georgia"/>
          <w:sz w:val="16"/>
          <w:szCs w:val="16"/>
        </w:rPr>
        <w:t xml:space="preserve"> </w:t>
      </w:r>
      <w:r w:rsidR="00A84A73" w:rsidRPr="00366094">
        <w:rPr>
          <w:rFonts w:ascii="Georgia" w:hAnsi="Georgia"/>
          <w:sz w:val="16"/>
          <w:szCs w:val="16"/>
        </w:rPr>
        <w:t xml:space="preserve">(17 pages) </w:t>
      </w:r>
      <w:r w:rsidR="00D00436" w:rsidRPr="00366094">
        <w:rPr>
          <w:b/>
          <w:bCs/>
        </w:rPr>
        <w:t xml:space="preserve"> </w:t>
      </w:r>
      <w:r w:rsidRPr="00366094">
        <w:rPr>
          <w:b/>
          <w:bCs/>
        </w:rPr>
        <w:t>(</w:t>
      </w:r>
      <w:r w:rsidRPr="00366094">
        <w:rPr>
          <w:rStyle w:val="Emphasis"/>
          <w:i w:val="0"/>
        </w:rPr>
        <w:t xml:space="preserve">We were invited to write this paper </w:t>
      </w:r>
      <w:r w:rsidRPr="00366094">
        <w:t>and present a 90 minute tutorial at the San Diego INFORMS conference in Fall 2009.</w:t>
      </w:r>
      <w:r w:rsidR="009746E0" w:rsidRPr="00366094">
        <w:t>)</w:t>
      </w:r>
      <w:r w:rsidRPr="00366094">
        <w:t xml:space="preserve"> </w:t>
      </w:r>
      <w:hyperlink r:id="rId72" w:history="1">
        <w:r w:rsidR="005267F6" w:rsidRPr="00366094">
          <w:rPr>
            <w:rStyle w:val="Hyperlink"/>
            <w:rFonts w:ascii="Times New Roman" w:hAnsi="Times New Roman"/>
            <w:sz w:val="16"/>
            <w:szCs w:val="16"/>
          </w:rPr>
          <w:t>http://dx.doi.org/10.1287/educ.1090.0066</w:t>
        </w:r>
      </w:hyperlink>
    </w:p>
    <w:p w:rsidR="00047FEA" w:rsidRPr="00366094" w:rsidRDefault="00047FEA" w:rsidP="005267F6">
      <w:pPr>
        <w:spacing w:line="240" w:lineRule="exact"/>
        <w:ind w:left="1872" w:hanging="432"/>
        <w:jc w:val="both"/>
      </w:pPr>
    </w:p>
    <w:p w:rsidR="00A11BED" w:rsidRPr="00366094" w:rsidRDefault="003B2750" w:rsidP="00F829D6">
      <w:pPr>
        <w:numPr>
          <w:ilvl w:val="0"/>
          <w:numId w:val="18"/>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S. David Brazer and L. Robin Keller</w:t>
      </w:r>
      <w:r w:rsidR="00F57B35" w:rsidRPr="00366094">
        <w:rPr>
          <w:rFonts w:ascii="Times New Roman" w:hAnsi="Times New Roman"/>
        </w:rPr>
        <w:t>.</w:t>
      </w:r>
      <w:r w:rsidR="006C12AC" w:rsidRPr="00366094">
        <w:rPr>
          <w:rFonts w:ascii="Times New Roman" w:hAnsi="Times New Roman"/>
        </w:rPr>
        <w:t xml:space="preserve"> </w:t>
      </w:r>
      <w:r w:rsidR="0082707C" w:rsidRPr="00366094">
        <w:rPr>
          <w:rFonts w:ascii="Times New Roman" w:hAnsi="Times New Roman"/>
        </w:rPr>
        <w:t>200</w:t>
      </w:r>
      <w:r w:rsidR="00371310" w:rsidRPr="00366094">
        <w:rPr>
          <w:rFonts w:ascii="Times New Roman" w:hAnsi="Times New Roman"/>
        </w:rPr>
        <w:t>8</w:t>
      </w:r>
      <w:r w:rsidR="00F57B35" w:rsidRPr="00366094">
        <w:rPr>
          <w:rFonts w:ascii="Times New Roman" w:hAnsi="Times New Roman"/>
        </w:rPr>
        <w:t>.</w:t>
      </w:r>
      <w:r w:rsidR="006C12AC" w:rsidRPr="00366094">
        <w:rPr>
          <w:rFonts w:ascii="Times New Roman" w:hAnsi="Times New Roman"/>
        </w:rPr>
        <w:t xml:space="preserve"> “</w:t>
      </w:r>
      <w:r w:rsidR="00371310" w:rsidRPr="00366094">
        <w:rPr>
          <w:rFonts w:ascii="Times New Roman" w:hAnsi="Times New Roman"/>
        </w:rPr>
        <w:t xml:space="preserve">A </w:t>
      </w:r>
      <w:r w:rsidR="00F57B35" w:rsidRPr="00366094">
        <w:rPr>
          <w:rFonts w:ascii="Times New Roman" w:hAnsi="Times New Roman"/>
        </w:rPr>
        <w:t>D</w:t>
      </w:r>
      <w:r w:rsidR="00371310" w:rsidRPr="00366094">
        <w:rPr>
          <w:rFonts w:ascii="Times New Roman" w:hAnsi="Times New Roman"/>
        </w:rPr>
        <w:t xml:space="preserve">esign </w:t>
      </w:r>
      <w:r w:rsidR="00F57B35" w:rsidRPr="00366094">
        <w:rPr>
          <w:rFonts w:ascii="Times New Roman" w:hAnsi="Times New Roman"/>
        </w:rPr>
        <w:t>R</w:t>
      </w:r>
      <w:r w:rsidR="00371310" w:rsidRPr="00366094">
        <w:rPr>
          <w:rFonts w:ascii="Times New Roman" w:hAnsi="Times New Roman"/>
        </w:rPr>
        <w:t xml:space="preserve">esearch </w:t>
      </w:r>
      <w:r w:rsidR="00F57B35" w:rsidRPr="00366094">
        <w:rPr>
          <w:rFonts w:ascii="Times New Roman" w:hAnsi="Times New Roman"/>
        </w:rPr>
        <w:t>A</w:t>
      </w:r>
      <w:r w:rsidR="00371310" w:rsidRPr="00366094">
        <w:rPr>
          <w:rFonts w:ascii="Times New Roman" w:hAnsi="Times New Roman"/>
        </w:rPr>
        <w:t xml:space="preserve">pproach to </w:t>
      </w:r>
      <w:r w:rsidR="00F57B35" w:rsidRPr="00366094">
        <w:rPr>
          <w:rFonts w:ascii="Times New Roman" w:hAnsi="Times New Roman"/>
        </w:rPr>
        <w:t>I</w:t>
      </w:r>
      <w:r w:rsidR="00371310" w:rsidRPr="00366094">
        <w:rPr>
          <w:rFonts w:ascii="Times New Roman" w:hAnsi="Times New Roman"/>
        </w:rPr>
        <w:t xml:space="preserve">nvestigating </w:t>
      </w:r>
      <w:r w:rsidR="00F57B35" w:rsidRPr="00366094">
        <w:rPr>
          <w:rFonts w:ascii="Times New Roman" w:hAnsi="Times New Roman"/>
        </w:rPr>
        <w:t>E</w:t>
      </w:r>
      <w:r w:rsidR="00371310" w:rsidRPr="00366094">
        <w:rPr>
          <w:rFonts w:ascii="Times New Roman" w:hAnsi="Times New Roman"/>
        </w:rPr>
        <w:t xml:space="preserve">ducational </w:t>
      </w:r>
      <w:r w:rsidR="00F57B35" w:rsidRPr="00366094">
        <w:rPr>
          <w:rFonts w:ascii="Times New Roman" w:hAnsi="Times New Roman"/>
        </w:rPr>
        <w:t>D</w:t>
      </w:r>
      <w:r w:rsidR="00371310" w:rsidRPr="00366094">
        <w:rPr>
          <w:rFonts w:ascii="Times New Roman" w:hAnsi="Times New Roman"/>
        </w:rPr>
        <w:t xml:space="preserve">ecision </w:t>
      </w:r>
      <w:r w:rsidR="00F57B35" w:rsidRPr="00366094">
        <w:rPr>
          <w:rFonts w:ascii="Times New Roman" w:hAnsi="Times New Roman"/>
        </w:rPr>
        <w:t>M</w:t>
      </w:r>
      <w:r w:rsidR="00371310" w:rsidRPr="00366094">
        <w:rPr>
          <w:rFonts w:ascii="Times New Roman" w:hAnsi="Times New Roman"/>
        </w:rPr>
        <w:t xml:space="preserve">aking,” in </w:t>
      </w:r>
      <w:r w:rsidR="00371310" w:rsidRPr="00366094">
        <w:rPr>
          <w:rFonts w:ascii="Times New Roman" w:hAnsi="Times New Roman"/>
          <w:u w:val="single"/>
        </w:rPr>
        <w:t>Handbook of Design Research</w:t>
      </w:r>
      <w:r w:rsidR="0095723F" w:rsidRPr="00366094">
        <w:rPr>
          <w:rFonts w:ascii="Times New Roman" w:hAnsi="Times New Roman"/>
          <w:u w:val="single"/>
        </w:rPr>
        <w:t xml:space="preserve"> Methods</w:t>
      </w:r>
      <w:r w:rsidR="00371310" w:rsidRPr="00366094">
        <w:rPr>
          <w:rFonts w:ascii="Times New Roman" w:hAnsi="Times New Roman"/>
          <w:u w:val="single"/>
        </w:rPr>
        <w:t xml:space="preserve"> in Science, Technology, Engineering, </w:t>
      </w:r>
      <w:r w:rsidR="0095723F" w:rsidRPr="00366094">
        <w:rPr>
          <w:rFonts w:ascii="Times New Roman" w:hAnsi="Times New Roman"/>
          <w:u w:val="single"/>
        </w:rPr>
        <w:t xml:space="preserve">and </w:t>
      </w:r>
      <w:r w:rsidR="00371310" w:rsidRPr="00366094">
        <w:rPr>
          <w:rFonts w:ascii="Times New Roman" w:hAnsi="Times New Roman"/>
          <w:u w:val="single"/>
        </w:rPr>
        <w:t xml:space="preserve">Mathematics </w:t>
      </w:r>
      <w:r w:rsidR="00F43474" w:rsidRPr="00366094">
        <w:rPr>
          <w:rFonts w:ascii="Times New Roman" w:hAnsi="Times New Roman"/>
          <w:u w:val="single"/>
        </w:rPr>
        <w:t>Learning and Teaching,</w:t>
      </w:r>
      <w:r w:rsidR="00371310" w:rsidRPr="00366094">
        <w:rPr>
          <w:rFonts w:ascii="Times New Roman" w:hAnsi="Times New Roman"/>
        </w:rPr>
        <w:t xml:space="preserve"> </w:t>
      </w:r>
      <w:r w:rsidR="006C12AC" w:rsidRPr="00366094">
        <w:rPr>
          <w:rFonts w:ascii="Times New Roman" w:hAnsi="Times New Roman"/>
        </w:rPr>
        <w:t xml:space="preserve"> </w:t>
      </w:r>
      <w:r w:rsidR="00371310" w:rsidRPr="00366094">
        <w:rPr>
          <w:rFonts w:ascii="Times New Roman" w:hAnsi="Times New Roman"/>
        </w:rPr>
        <w:t xml:space="preserve">Kelly, A. E., Lesh, R.A., &amp; Baek, J. Y.  </w:t>
      </w:r>
      <w:r w:rsidR="006C12AC" w:rsidRPr="00366094">
        <w:rPr>
          <w:rFonts w:ascii="Times New Roman" w:hAnsi="Times New Roman"/>
        </w:rPr>
        <w:t>(Ed</w:t>
      </w:r>
      <w:r w:rsidR="00371310" w:rsidRPr="00366094">
        <w:rPr>
          <w:rFonts w:ascii="Times New Roman" w:hAnsi="Times New Roman"/>
        </w:rPr>
        <w:t>s</w:t>
      </w:r>
      <w:r w:rsidR="006C12AC" w:rsidRPr="00366094">
        <w:rPr>
          <w:rFonts w:ascii="Times New Roman" w:hAnsi="Times New Roman"/>
        </w:rPr>
        <w:t xml:space="preserve">.), </w:t>
      </w:r>
      <w:r w:rsidR="007D46CD" w:rsidRPr="00366094">
        <w:rPr>
          <w:rFonts w:ascii="Times New Roman" w:hAnsi="Times New Roman"/>
        </w:rPr>
        <w:t xml:space="preserve">Routledge, </w:t>
      </w:r>
      <w:r w:rsidR="00371310" w:rsidRPr="00366094">
        <w:rPr>
          <w:rFonts w:ascii="Times New Roman" w:hAnsi="Times New Roman"/>
        </w:rPr>
        <w:t>Taylor and Francis: New York</w:t>
      </w:r>
      <w:r w:rsidR="007D46CD" w:rsidRPr="00366094">
        <w:rPr>
          <w:rFonts w:ascii="Times New Roman" w:hAnsi="Times New Roman"/>
        </w:rPr>
        <w:t>, 284-296, Published June 23, 2008</w:t>
      </w:r>
      <w:r w:rsidR="00371310" w:rsidRPr="00366094">
        <w:rPr>
          <w:rFonts w:ascii="Times New Roman" w:hAnsi="Times New Roman"/>
        </w:rPr>
        <w:t xml:space="preserve">.   </w:t>
      </w:r>
      <w:hyperlink r:id="rId73" w:history="1">
        <w:r w:rsidR="007D46CD" w:rsidRPr="00366094">
          <w:rPr>
            <w:rStyle w:val="Hyperlink"/>
            <w:rFonts w:ascii="Times New Roman" w:hAnsi="Times New Roman"/>
            <w:color w:val="auto"/>
            <w:sz w:val="16"/>
            <w:szCs w:val="16"/>
          </w:rPr>
          <w:t>http://www.routledgeeducation.com/books/Handbook-of-Design-Research-Methods-in-Education-isbn9780805860597</w:t>
        </w:r>
      </w:hyperlink>
      <w:r w:rsidR="007D46CD" w:rsidRPr="00366094">
        <w:rPr>
          <w:rFonts w:ascii="Times New Roman" w:hAnsi="Times New Roman"/>
        </w:rPr>
        <w:t xml:space="preserve">. </w:t>
      </w:r>
      <w:r w:rsidR="006C12AC" w:rsidRPr="00366094">
        <w:rPr>
          <w:rFonts w:ascii="Times New Roman" w:hAnsi="Times New Roman"/>
        </w:rPr>
        <w:t>R</w:t>
      </w:r>
      <w:r w:rsidR="00BF067A" w:rsidRPr="00366094">
        <w:rPr>
          <w:rFonts w:ascii="Times New Roman" w:hAnsi="Times New Roman"/>
        </w:rPr>
        <w:t>evised version of “An Educational Decision Making Conceptual Framework:  Combining a Multiobjective Multistakeholder Model with Design-Based Research,</w:t>
      </w:r>
      <w:r w:rsidR="009746E0" w:rsidRPr="00366094">
        <w:rPr>
          <w:rFonts w:ascii="Times New Roman" w:hAnsi="Times New Roman"/>
        </w:rPr>
        <w:t>”</w:t>
      </w:r>
      <w:r w:rsidR="00BF067A" w:rsidRPr="00366094">
        <w:rPr>
          <w:rFonts w:ascii="Times New Roman" w:hAnsi="Times New Roman"/>
        </w:rPr>
        <w:t xml:space="preserve"> </w:t>
      </w:r>
      <w:r w:rsidR="001B7BAA" w:rsidRPr="00366094">
        <w:rPr>
          <w:rFonts w:ascii="Times New Roman" w:hAnsi="Times New Roman"/>
        </w:rPr>
        <w:t>final version</w:t>
      </w:r>
      <w:r w:rsidR="00BF067A" w:rsidRPr="00366094">
        <w:rPr>
          <w:rFonts w:ascii="Times New Roman" w:hAnsi="Times New Roman"/>
        </w:rPr>
        <w:t xml:space="preserve">, </w:t>
      </w:r>
      <w:r w:rsidR="00441561" w:rsidRPr="00366094">
        <w:rPr>
          <w:rFonts w:ascii="Times New Roman" w:hAnsi="Times New Roman"/>
        </w:rPr>
        <w:t>Spring 2005</w:t>
      </w:r>
      <w:r w:rsidR="00BF067A" w:rsidRPr="00366094">
        <w:rPr>
          <w:rFonts w:ascii="Times New Roman" w:hAnsi="Times New Roman"/>
        </w:rPr>
        <w:t xml:space="preserve">  (following </w:t>
      </w:r>
      <w:r w:rsidR="00BF067A" w:rsidRPr="00366094">
        <w:rPr>
          <w:rFonts w:ascii="Times New Roman" w:hAnsi="Times New Roman"/>
          <w:u w:val="single"/>
        </w:rPr>
        <w:t>GMU-NSF</w:t>
      </w:r>
      <w:r w:rsidR="00BF067A" w:rsidRPr="00366094">
        <w:rPr>
          <w:rFonts w:ascii="Times New Roman" w:hAnsi="Times New Roman"/>
        </w:rPr>
        <w:t xml:space="preserve"> </w:t>
      </w:r>
      <w:r w:rsidR="00BF067A" w:rsidRPr="00366094">
        <w:rPr>
          <w:rFonts w:ascii="Times New Roman" w:hAnsi="Times New Roman"/>
          <w:u w:val="single"/>
        </w:rPr>
        <w:t>Knowledge Design Meeting</w:t>
      </w:r>
      <w:r w:rsidR="00BF067A" w:rsidRPr="00366094">
        <w:rPr>
          <w:rFonts w:ascii="Times New Roman" w:hAnsi="Times New Roman"/>
        </w:rPr>
        <w:t>, Santa Fe, Jan. 2003</w:t>
      </w:r>
      <w:r w:rsidR="009746E0" w:rsidRPr="00366094">
        <w:rPr>
          <w:rFonts w:ascii="Times New Roman" w:hAnsi="Times New Roman"/>
        </w:rPr>
        <w:t>)</w:t>
      </w:r>
      <w:r w:rsidR="00BF067A" w:rsidRPr="00366094">
        <w:rPr>
          <w:rFonts w:ascii="Times New Roman" w:hAnsi="Times New Roman"/>
        </w:rPr>
        <w:t>.</w:t>
      </w:r>
    </w:p>
    <w:p w:rsidR="00A11BED" w:rsidRPr="00366094" w:rsidRDefault="00A11BED" w:rsidP="003B2750">
      <w:pPr>
        <w:spacing w:line="240" w:lineRule="exact"/>
        <w:ind w:left="1872" w:hanging="432"/>
        <w:jc w:val="both"/>
        <w:rPr>
          <w:rFonts w:ascii="Times New Roman" w:hAnsi="Times New Roman"/>
        </w:rPr>
      </w:pPr>
    </w:p>
    <w:p w:rsidR="00A11BED" w:rsidRPr="00366094" w:rsidRDefault="00047FEA" w:rsidP="003B2750">
      <w:pPr>
        <w:spacing w:line="240" w:lineRule="exact"/>
        <w:ind w:left="1872" w:hanging="432"/>
        <w:jc w:val="both"/>
        <w:rPr>
          <w:rFonts w:ascii="Times New Roman" w:hAnsi="Times New Roman"/>
        </w:rPr>
      </w:pPr>
      <w:r w:rsidRPr="00366094">
        <w:rPr>
          <w:rFonts w:ascii="Times New Roman" w:hAnsi="Times New Roman"/>
          <w:bCs/>
        </w:rPr>
        <w:t>108.</w:t>
      </w:r>
      <w:r w:rsidR="003B2750" w:rsidRPr="00366094">
        <w:rPr>
          <w:rFonts w:ascii="Times New Roman" w:hAnsi="Times New Roman"/>
          <w:bCs/>
        </w:rPr>
        <w:t xml:space="preserve"> </w:t>
      </w:r>
      <w:r w:rsidR="00A11BED" w:rsidRPr="00366094">
        <w:rPr>
          <w:rFonts w:ascii="Times New Roman" w:hAnsi="Times New Roman"/>
          <w:bCs/>
        </w:rPr>
        <w:t>Dipayan Biswas, L. Robin Keller, Bidisha Burman</w:t>
      </w:r>
      <w:r w:rsidR="00F862A7" w:rsidRPr="00366094">
        <w:rPr>
          <w:rFonts w:ascii="Times New Roman" w:hAnsi="Times New Roman"/>
          <w:bCs/>
        </w:rPr>
        <w:t>.</w:t>
      </w:r>
      <w:r w:rsidR="00A11BED" w:rsidRPr="00366094">
        <w:rPr>
          <w:rFonts w:ascii="Times New Roman" w:hAnsi="Times New Roman"/>
          <w:bCs/>
        </w:rPr>
        <w:t xml:space="preserve"> 2007, “Making Probability Judgments of Future Product Failures: Packing versus Unpacking the Problem,” </w:t>
      </w:r>
      <w:r w:rsidR="00A11BED" w:rsidRPr="00366094">
        <w:rPr>
          <w:rFonts w:ascii="Times New Roman" w:hAnsi="Times New Roman"/>
          <w:bCs/>
          <w:u w:val="single"/>
        </w:rPr>
        <w:t>2007 Association for Consumer Research Conference Proceedings</w:t>
      </w:r>
      <w:r w:rsidR="00A11BED" w:rsidRPr="00366094">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sidRPr="00366094">
        <w:rPr>
          <w:rFonts w:ascii="Times New Roman" w:hAnsi="Times New Roman"/>
          <w:bCs/>
        </w:rPr>
        <w:t>three</w:t>
      </w:r>
      <w:r w:rsidR="00A11BED" w:rsidRPr="00366094">
        <w:rPr>
          <w:rFonts w:ascii="Times New Roman" w:hAnsi="Times New Roman"/>
          <w:bCs/>
        </w:rPr>
        <w:t>-page extended abstract.</w:t>
      </w:r>
    </w:p>
    <w:p w:rsidR="00AD637E" w:rsidRPr="00366094" w:rsidRDefault="00AD637E" w:rsidP="003B2750">
      <w:pPr>
        <w:spacing w:line="240" w:lineRule="exact"/>
        <w:ind w:left="1872" w:hanging="432"/>
        <w:jc w:val="both"/>
        <w:rPr>
          <w:rFonts w:ascii="Times New Roman" w:hAnsi="Times New Roman"/>
        </w:rPr>
      </w:pPr>
    </w:p>
    <w:p w:rsidR="00BF067A" w:rsidRPr="00366094" w:rsidRDefault="00047FEA" w:rsidP="003B2750">
      <w:pPr>
        <w:spacing w:line="240" w:lineRule="exact"/>
        <w:ind w:left="1872" w:hanging="432"/>
        <w:jc w:val="both"/>
        <w:rPr>
          <w:rFonts w:ascii="Times New Roman" w:hAnsi="Times New Roman"/>
        </w:rPr>
      </w:pPr>
      <w:r w:rsidRPr="00366094">
        <w:rPr>
          <w:rFonts w:ascii="Times New Roman" w:hAnsi="Times New Roman"/>
        </w:rPr>
        <w:t>107.</w:t>
      </w:r>
      <w:r w:rsidR="003B2750" w:rsidRPr="00366094">
        <w:rPr>
          <w:rFonts w:ascii="Times New Roman" w:hAnsi="Times New Roman"/>
        </w:rPr>
        <w:t xml:space="preserve"> </w:t>
      </w:r>
      <w:r w:rsidR="00BF067A" w:rsidRPr="00366094">
        <w:rPr>
          <w:rFonts w:ascii="Times New Roman" w:hAnsi="Times New Roman"/>
        </w:rPr>
        <w:t>Monika I. Winn and L. Robin Keller</w:t>
      </w:r>
      <w:r w:rsidR="00F862A7" w:rsidRPr="00366094">
        <w:rPr>
          <w:rFonts w:ascii="Times New Roman" w:hAnsi="Times New Roman"/>
        </w:rPr>
        <w:t>. 1999.</w:t>
      </w:r>
      <w:r w:rsidR="00BF067A" w:rsidRPr="00366094">
        <w:rPr>
          <w:rFonts w:ascii="Times New Roman" w:hAnsi="Times New Roman"/>
        </w:rPr>
        <w:t xml:space="preserve"> “Harnessing Complexity, Idiosyncrasy and Time: A Modeling </w:t>
      </w:r>
      <w:r w:rsidR="003B2750" w:rsidRPr="00366094">
        <w:rPr>
          <w:rFonts w:ascii="Times New Roman" w:hAnsi="Times New Roman"/>
        </w:rPr>
        <w:t xml:space="preserve"> </w:t>
      </w:r>
      <w:r w:rsidR="00BF067A" w:rsidRPr="00366094">
        <w:rPr>
          <w:rStyle w:val="BodyTextChar"/>
          <w:rFonts w:ascii="Times New Roman" w:hAnsi="Times New Roman"/>
        </w:rPr>
        <w:t xml:space="preserve">Methodology for Corporate Multi-Stakeholder Decisions,” in Donna J. Wood and Duane Windsor (eds.), </w:t>
      </w:r>
      <w:r w:rsidR="00BF067A" w:rsidRPr="00366094">
        <w:rPr>
          <w:rStyle w:val="BodyTextChar"/>
          <w:rFonts w:ascii="Times New Roman" w:hAnsi="Times New Roman"/>
          <w:u w:val="single"/>
        </w:rPr>
        <w:t>International Association for Business and Society 1999 Proceedings of Tenth Annual Conference</w:t>
      </w:r>
      <w:r w:rsidR="00BF067A" w:rsidRPr="00366094">
        <w:rPr>
          <w:rStyle w:val="BodyTextChar"/>
          <w:rFonts w:ascii="Times New Roman" w:hAnsi="Times New Roman"/>
        </w:rPr>
        <w:t xml:space="preserve"> held in Paris, France, June 1999, 482-487.</w:t>
      </w:r>
    </w:p>
    <w:p w:rsidR="00BF067A" w:rsidRPr="00366094"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366094" w:rsidRDefault="003B2750" w:rsidP="00A71962">
      <w:pPr>
        <w:numPr>
          <w:ilvl w:val="0"/>
          <w:numId w:val="17"/>
        </w:numPr>
        <w:tabs>
          <w:tab w:val="left" w:pos="1800"/>
        </w:tabs>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Stuart Eriksen and L. Robin Keller</w:t>
      </w:r>
      <w:r w:rsidR="00F862A7" w:rsidRPr="00366094">
        <w:rPr>
          <w:rFonts w:ascii="Times New Roman" w:hAnsi="Times New Roman"/>
        </w:rPr>
        <w:t>. 2001.</w:t>
      </w:r>
      <w:r w:rsidR="00BF067A" w:rsidRPr="00366094">
        <w:rPr>
          <w:rFonts w:ascii="Times New Roman" w:hAnsi="Times New Roman"/>
        </w:rPr>
        <w:t xml:space="preserve"> "Decision Trees," in Saul I. Gass and Carl M. Harris (eds.)</w:t>
      </w:r>
      <w:r w:rsidR="00F862A7" w:rsidRPr="00366094">
        <w:rPr>
          <w:rFonts w:ascii="Times New Roman" w:hAnsi="Times New Roman"/>
        </w:rPr>
        <w:t xml:space="preserve">, </w:t>
      </w:r>
      <w:r w:rsidR="00BF067A" w:rsidRPr="00366094">
        <w:rPr>
          <w:rFonts w:ascii="Times New Roman" w:hAnsi="Times New Roman"/>
          <w:u w:val="single"/>
        </w:rPr>
        <w:t>Encyclopedia of Operations Research and Management Science</w:t>
      </w:r>
      <w:r w:rsidR="00BF067A" w:rsidRPr="00366094">
        <w:rPr>
          <w:rFonts w:ascii="Times New Roman" w:hAnsi="Times New Roman"/>
        </w:rPr>
        <w:t>, Kluwer Academic Publishers, Hingham, MA, 1996, pp. 159-161; second centennial edition, 2001, pp. 202-205, ISBN 0-7923-7827-X.</w:t>
      </w:r>
    </w:p>
    <w:p w:rsidR="00BF067A" w:rsidRPr="00366094"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366094" w:rsidRDefault="003B2750" w:rsidP="00F829D6">
      <w:pPr>
        <w:numPr>
          <w:ilvl w:val="0"/>
          <w:numId w:val="16"/>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Ivy Broder and L. Robin Keller</w:t>
      </w:r>
      <w:r w:rsidR="00BB11B7" w:rsidRPr="00366094">
        <w:rPr>
          <w:rFonts w:ascii="Times New Roman" w:hAnsi="Times New Roman"/>
        </w:rPr>
        <w:t>. 1993.</w:t>
      </w:r>
      <w:r w:rsidR="00BF067A" w:rsidRPr="00366094">
        <w:rPr>
          <w:rFonts w:ascii="Times New Roman" w:hAnsi="Times New Roman"/>
        </w:rPr>
        <w:t xml:space="preserve"> "Fairness of Distribution of Risks with Applications to Antarctica," in Barbara Mellers and Jonathan Baron (eds.), </w:t>
      </w:r>
      <w:r w:rsidR="00BF067A" w:rsidRPr="00366094">
        <w:rPr>
          <w:rFonts w:ascii="Times New Roman" w:hAnsi="Times New Roman"/>
          <w:u w:val="single"/>
        </w:rPr>
        <w:t>Psychological Perspectives on Justice:  Theory and Application</w:t>
      </w:r>
      <w:r w:rsidR="00BF067A" w:rsidRPr="00366094">
        <w:rPr>
          <w:rFonts w:ascii="Times New Roman" w:hAnsi="Times New Roman"/>
        </w:rPr>
        <w:t>, Cambridge University Press, Ch. 14, pp. 292-312.</w:t>
      </w:r>
    </w:p>
    <w:p w:rsidR="00BF067A" w:rsidRPr="00366094" w:rsidRDefault="00BF067A" w:rsidP="003B2750">
      <w:pPr>
        <w:spacing w:line="240" w:lineRule="exact"/>
        <w:ind w:left="1872" w:hanging="432"/>
        <w:jc w:val="both"/>
        <w:rPr>
          <w:rFonts w:ascii="Times New Roman" w:hAnsi="Times New Roman"/>
        </w:rPr>
      </w:pPr>
    </w:p>
    <w:p w:rsidR="00BF067A" w:rsidRPr="00366094" w:rsidRDefault="00047FEA" w:rsidP="003B2750">
      <w:pPr>
        <w:spacing w:line="240" w:lineRule="exact"/>
        <w:ind w:left="1872" w:hanging="432"/>
        <w:jc w:val="both"/>
        <w:rPr>
          <w:rFonts w:ascii="Times New Roman" w:hAnsi="Times New Roman"/>
        </w:rPr>
      </w:pPr>
      <w:r w:rsidRPr="00366094">
        <w:rPr>
          <w:rFonts w:ascii="Times New Roman" w:hAnsi="Times New Roman"/>
        </w:rPr>
        <w:lastRenderedPageBreak/>
        <w:t>104.</w:t>
      </w:r>
      <w:r w:rsidR="003B2750" w:rsidRPr="00366094">
        <w:rPr>
          <w:rFonts w:ascii="Times New Roman" w:hAnsi="Times New Roman"/>
        </w:rPr>
        <w:t xml:space="preserve"> </w:t>
      </w:r>
      <w:r w:rsidR="00BF067A" w:rsidRPr="00366094">
        <w:rPr>
          <w:rFonts w:ascii="Times New Roman" w:hAnsi="Times New Roman"/>
        </w:rPr>
        <w:t>L. Robin Keller</w:t>
      </w:r>
      <w:r w:rsidR="00BB11B7" w:rsidRPr="00366094">
        <w:rPr>
          <w:rFonts w:ascii="Times New Roman" w:hAnsi="Times New Roman"/>
        </w:rPr>
        <w:t xml:space="preserve">. 1992. </w:t>
      </w:r>
      <w:r w:rsidR="00BF067A" w:rsidRPr="00366094">
        <w:rPr>
          <w:rFonts w:ascii="Times New Roman" w:hAnsi="Times New Roman"/>
        </w:rPr>
        <w:t xml:space="preserve">"Properties of Utility Theories and Related Empirical Phenomena," in Ward Edwards </w:t>
      </w:r>
      <w:r w:rsidR="00083885" w:rsidRPr="00366094">
        <w:rPr>
          <w:rFonts w:ascii="Times New Roman" w:hAnsi="Times New Roman"/>
        </w:rPr>
        <w:t xml:space="preserve"> </w:t>
      </w:r>
      <w:r w:rsidR="00BF067A" w:rsidRPr="00366094">
        <w:rPr>
          <w:rFonts w:ascii="Times New Roman" w:hAnsi="Times New Roman"/>
        </w:rPr>
        <w:t xml:space="preserve">(ed.), </w:t>
      </w:r>
      <w:r w:rsidR="00BF067A" w:rsidRPr="00366094">
        <w:rPr>
          <w:rFonts w:ascii="Times New Roman" w:hAnsi="Times New Roman"/>
          <w:u w:val="single"/>
        </w:rPr>
        <w:t>Utility Theories:  Measurements and Applications</w:t>
      </w:r>
      <w:r w:rsidR="00BF067A" w:rsidRPr="00366094">
        <w:rPr>
          <w:rFonts w:ascii="Times New Roman" w:hAnsi="Times New Roman"/>
        </w:rPr>
        <w:t>, Kluwer (hardback), pp. 3-23.  (Also in paperback, 1993, Kluwer.)</w:t>
      </w:r>
    </w:p>
    <w:p w:rsidR="00BF067A" w:rsidRPr="00366094" w:rsidRDefault="00BF067A" w:rsidP="003B2750">
      <w:pPr>
        <w:tabs>
          <w:tab w:val="left" w:pos="1440"/>
        </w:tabs>
        <w:spacing w:line="240" w:lineRule="exact"/>
        <w:ind w:left="1872" w:hanging="432"/>
        <w:jc w:val="both"/>
        <w:rPr>
          <w:rFonts w:ascii="Times New Roman" w:hAnsi="Times New Roman"/>
        </w:rPr>
      </w:pPr>
    </w:p>
    <w:p w:rsidR="00BF067A" w:rsidRPr="00366094" w:rsidRDefault="003B2750" w:rsidP="00F829D6">
      <w:pPr>
        <w:numPr>
          <w:ilvl w:val="0"/>
          <w:numId w:val="15"/>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L. Robin Keller and Joanna Ho</w:t>
      </w:r>
      <w:r w:rsidR="00BB11B7" w:rsidRPr="00366094">
        <w:rPr>
          <w:rFonts w:ascii="Times New Roman" w:hAnsi="Times New Roman"/>
        </w:rPr>
        <w:t xml:space="preserve">. </w:t>
      </w:r>
      <w:r w:rsidR="00555E05" w:rsidRPr="00366094">
        <w:rPr>
          <w:rFonts w:ascii="Times New Roman" w:hAnsi="Times New Roman"/>
        </w:rPr>
        <w:t>1990</w:t>
      </w:r>
      <w:r w:rsidR="00BB11B7" w:rsidRPr="00366094">
        <w:rPr>
          <w:rFonts w:ascii="Times New Roman" w:hAnsi="Times New Roman"/>
        </w:rPr>
        <w:t xml:space="preserve">. </w:t>
      </w:r>
      <w:r w:rsidR="00BF067A" w:rsidRPr="00366094">
        <w:rPr>
          <w:rFonts w:ascii="Times New Roman" w:hAnsi="Times New Roman"/>
        </w:rPr>
        <w:t xml:space="preserve"> "Decision Problem Structuring," in Andrew Sage (ed.), </w:t>
      </w:r>
      <w:r w:rsidR="00BF067A" w:rsidRPr="00366094">
        <w:rPr>
          <w:rFonts w:ascii="Times New Roman" w:hAnsi="Times New Roman"/>
          <w:u w:val="single"/>
        </w:rPr>
        <w:t>Concise Encyclopedia of Information Processing in Systems and Organizations</w:t>
      </w:r>
      <w:r w:rsidR="00BF067A" w:rsidRPr="00366094">
        <w:rPr>
          <w:rFonts w:ascii="Times New Roman" w:hAnsi="Times New Roman"/>
        </w:rPr>
        <w:t>, Oxford, England: Pergamon Press, pp. 103-110.</w:t>
      </w:r>
    </w:p>
    <w:p w:rsidR="004C76D8" w:rsidRPr="00366094" w:rsidRDefault="004C76D8" w:rsidP="003B2750">
      <w:pPr>
        <w:tabs>
          <w:tab w:val="left" w:pos="1440"/>
        </w:tabs>
        <w:spacing w:line="240" w:lineRule="exact"/>
        <w:ind w:left="1872" w:hanging="432"/>
        <w:jc w:val="both"/>
        <w:rPr>
          <w:rFonts w:ascii="Times New Roman" w:hAnsi="Times New Roman"/>
        </w:rPr>
      </w:pPr>
    </w:p>
    <w:p w:rsidR="00BF067A" w:rsidRPr="00366094" w:rsidRDefault="003B2750" w:rsidP="00F829D6">
      <w:pPr>
        <w:numPr>
          <w:ilvl w:val="0"/>
          <w:numId w:val="14"/>
        </w:numPr>
        <w:spacing w:line="240" w:lineRule="exact"/>
        <w:ind w:left="1872" w:hanging="432"/>
        <w:jc w:val="both"/>
        <w:rPr>
          <w:rFonts w:ascii="Times New Roman" w:hAnsi="Times New Roman"/>
          <w:u w:val="single"/>
        </w:rPr>
      </w:pPr>
      <w:r w:rsidRPr="00366094">
        <w:rPr>
          <w:rFonts w:ascii="Times New Roman" w:hAnsi="Times New Roman"/>
        </w:rPr>
        <w:t xml:space="preserve"> </w:t>
      </w:r>
      <w:r w:rsidR="00BF067A" w:rsidRPr="00366094">
        <w:rPr>
          <w:rFonts w:ascii="Times New Roman" w:hAnsi="Times New Roman"/>
        </w:rPr>
        <w:t>L. Robin Keller and William E. Lambert</w:t>
      </w:r>
      <w:r w:rsidR="00BB11B7" w:rsidRPr="00366094">
        <w:rPr>
          <w:rFonts w:ascii="Times New Roman" w:hAnsi="Times New Roman"/>
        </w:rPr>
        <w:t>. 1987.</w:t>
      </w:r>
      <w:r w:rsidR="00BF067A" w:rsidRPr="00366094">
        <w:rPr>
          <w:rFonts w:ascii="Times New Roman" w:hAnsi="Times New Roman"/>
        </w:rPr>
        <w:t xml:space="preserve"> "Multiattribute Utility Modeling of Cardiac Health Effects from Carbon Monoxide Exposure," in Y. Sawaragi, K. Inoue, and H. Nakayama (eds.), </w:t>
      </w:r>
      <w:r w:rsidR="00BF067A" w:rsidRPr="00366094">
        <w:rPr>
          <w:rFonts w:ascii="Times New Roman" w:hAnsi="Times New Roman"/>
          <w:u w:val="single"/>
        </w:rPr>
        <w:t>Toward Interactive and Intelligent Decision Support Systems</w:t>
      </w:r>
      <w:r w:rsidR="00BF067A" w:rsidRPr="00366094">
        <w:rPr>
          <w:rFonts w:ascii="Times New Roman" w:hAnsi="Times New Roman"/>
        </w:rPr>
        <w:t>, Volume 2, in Lecture Notes in Economics and Mathematical Systems series, Volume 286, Springer Verlag, Berlin, pp. 200-209.</w:t>
      </w:r>
    </w:p>
    <w:p w:rsidR="00BF067A" w:rsidRPr="00366094" w:rsidRDefault="00BF067A" w:rsidP="003B2750">
      <w:pPr>
        <w:spacing w:line="240" w:lineRule="exact"/>
        <w:ind w:left="1872" w:hanging="432"/>
        <w:jc w:val="both"/>
        <w:rPr>
          <w:rFonts w:ascii="Times New Roman" w:hAnsi="Times New Roman"/>
          <w:u w:val="single"/>
        </w:rPr>
      </w:pPr>
    </w:p>
    <w:p w:rsidR="00BF067A" w:rsidRPr="00366094" w:rsidRDefault="00E364B4" w:rsidP="00F829D6">
      <w:pPr>
        <w:numPr>
          <w:ilvl w:val="0"/>
          <w:numId w:val="13"/>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L. Robin Keller and Moshe F. Rubinstein</w:t>
      </w:r>
      <w:r w:rsidR="00BB11B7" w:rsidRPr="00366094">
        <w:rPr>
          <w:rFonts w:ascii="Times New Roman" w:hAnsi="Times New Roman"/>
        </w:rPr>
        <w:t>. 1979.</w:t>
      </w:r>
      <w:r w:rsidR="00BF067A" w:rsidRPr="00366094">
        <w:rPr>
          <w:rFonts w:ascii="Times New Roman" w:hAnsi="Times New Roman"/>
        </w:rPr>
        <w:t xml:space="preserve"> "A Decision Model Framework for a Class of Societal Problems," in </w:t>
      </w:r>
      <w:r w:rsidR="00BF067A" w:rsidRPr="00366094">
        <w:rPr>
          <w:rFonts w:ascii="Times New Roman" w:hAnsi="Times New Roman"/>
          <w:u w:val="single"/>
        </w:rPr>
        <w:t>Applied Numerical Modeling:  Proceedings of the Second International Conference</w:t>
      </w:r>
      <w:r w:rsidR="00BF067A" w:rsidRPr="00366094">
        <w:rPr>
          <w:rFonts w:ascii="Times New Roman" w:hAnsi="Times New Roman"/>
        </w:rPr>
        <w:t>, held at the Madrid Polytechnic University, Spain, September 1978, ed. by E. Alarcon and C. Brebbia, Pentech Press, London, England, pp. 41-52.</w:t>
      </w:r>
    </w:p>
    <w:p w:rsidR="00BF067A" w:rsidRPr="00366094" w:rsidRDefault="00BF067A" w:rsidP="003B2750">
      <w:pPr>
        <w:spacing w:line="240" w:lineRule="exact"/>
        <w:ind w:left="1872" w:hanging="432"/>
        <w:jc w:val="both"/>
        <w:rPr>
          <w:rFonts w:ascii="Times New Roman" w:hAnsi="Times New Roman"/>
        </w:rPr>
      </w:pPr>
    </w:p>
    <w:p w:rsidR="00BF067A" w:rsidRPr="00366094" w:rsidRDefault="00047FEA" w:rsidP="00A71962">
      <w:pPr>
        <w:pStyle w:val="BodyTextIndent"/>
        <w:tabs>
          <w:tab w:val="clear" w:pos="1350"/>
        </w:tabs>
        <w:ind w:left="1872" w:hanging="432"/>
        <w:jc w:val="both"/>
        <w:rPr>
          <w:rFonts w:ascii="Times New Roman" w:hAnsi="Times New Roman"/>
        </w:rPr>
      </w:pPr>
      <w:r w:rsidRPr="00366094">
        <w:rPr>
          <w:rFonts w:ascii="Times New Roman" w:hAnsi="Times New Roman"/>
        </w:rPr>
        <w:t>100.</w:t>
      </w:r>
      <w:r w:rsidR="003B2750" w:rsidRPr="00366094">
        <w:rPr>
          <w:rFonts w:ascii="Times New Roman" w:hAnsi="Times New Roman"/>
        </w:rPr>
        <w:t xml:space="preserve"> </w:t>
      </w:r>
      <w:r w:rsidR="00BF067A" w:rsidRPr="00366094">
        <w:rPr>
          <w:rFonts w:ascii="Times New Roman" w:hAnsi="Times New Roman"/>
        </w:rPr>
        <w:t>Moshe F. Rubinstein, L. Robin Keller, and Edward A. Kazmarek</w:t>
      </w:r>
      <w:r w:rsidR="00BB11B7" w:rsidRPr="00366094">
        <w:rPr>
          <w:rFonts w:ascii="Times New Roman" w:hAnsi="Times New Roman"/>
        </w:rPr>
        <w:t>. 1980.</w:t>
      </w:r>
      <w:r w:rsidR="00BF067A" w:rsidRPr="00366094">
        <w:rPr>
          <w:rFonts w:ascii="Times New Roman" w:hAnsi="Times New Roman"/>
        </w:rPr>
        <w:t xml:space="preserve"> "Patterns of Problem Solving:  A</w:t>
      </w:r>
      <w:r w:rsidR="003B2750" w:rsidRPr="00366094">
        <w:rPr>
          <w:rFonts w:ascii="Times New Roman" w:hAnsi="Times New Roman"/>
        </w:rPr>
        <w:t xml:space="preserve"> </w:t>
      </w:r>
      <w:r w:rsidR="00BF067A" w:rsidRPr="00366094">
        <w:rPr>
          <w:rFonts w:ascii="Times New Roman" w:hAnsi="Times New Roman"/>
        </w:rPr>
        <w:t xml:space="preserve">Campus wide Course at UCLA," in James Lubkin, ed., </w:t>
      </w:r>
      <w:r w:rsidR="00BF067A" w:rsidRPr="00366094">
        <w:rPr>
          <w:rFonts w:ascii="Times New Roman" w:hAnsi="Times New Roman"/>
          <w:u w:val="single"/>
        </w:rPr>
        <w:t>The Teaching of Elementary Problem Solving in Engineering and Related Fields</w:t>
      </w:r>
      <w:r w:rsidR="00BF067A" w:rsidRPr="00366094">
        <w:rPr>
          <w:rFonts w:ascii="Times New Roman" w:hAnsi="Times New Roman"/>
        </w:rPr>
        <w:t>, American Society for Engineering Education, One Dupont Circle, Suite 400, Washington, D.C., pp. 11-20.</w:t>
      </w:r>
    </w:p>
    <w:p w:rsidR="00BF067A" w:rsidRPr="00366094" w:rsidRDefault="00BF067A" w:rsidP="00E347EF">
      <w:pPr>
        <w:pStyle w:val="BodyTextIndent"/>
        <w:tabs>
          <w:tab w:val="clear" w:pos="1350"/>
          <w:tab w:val="left" w:pos="1800"/>
        </w:tabs>
        <w:ind w:left="1800"/>
        <w:jc w:val="both"/>
        <w:rPr>
          <w:rFonts w:ascii="Times New Roman" w:hAnsi="Times New Roman"/>
        </w:rPr>
      </w:pPr>
    </w:p>
    <w:p w:rsidR="00554ACC" w:rsidRPr="00366094" w:rsidRDefault="00554ACC" w:rsidP="009F5412">
      <w:pPr>
        <w:pStyle w:val="Heading1"/>
        <w:tabs>
          <w:tab w:val="clear" w:pos="1440"/>
          <w:tab w:val="left" w:pos="1152"/>
          <w:tab w:val="left" w:pos="1350"/>
        </w:tabs>
        <w:spacing w:line="240" w:lineRule="auto"/>
        <w:jc w:val="both"/>
        <w:rPr>
          <w:rFonts w:ascii="Times New Roman" w:hAnsi="Times New Roman"/>
        </w:rPr>
      </w:pPr>
    </w:p>
    <w:p w:rsidR="00554ACC" w:rsidRPr="00366094" w:rsidRDefault="00554ACC" w:rsidP="00554ACC">
      <w:pPr>
        <w:jc w:val="both"/>
        <w:rPr>
          <w:rFonts w:ascii="Times New Roman" w:hAnsi="Times New Roman"/>
          <w:u w:val="single"/>
        </w:rPr>
      </w:pPr>
      <w:r w:rsidRPr="00366094">
        <w:rPr>
          <w:rFonts w:ascii="Times New Roman" w:hAnsi="Times New Roman"/>
          <w:u w:val="single"/>
        </w:rPr>
        <w:t>Abstracts</w:t>
      </w:r>
    </w:p>
    <w:p w:rsidR="00CE06F3" w:rsidRPr="00366094" w:rsidRDefault="00CE06F3" w:rsidP="00CE06F3">
      <w:pPr>
        <w:pStyle w:val="PlainText"/>
        <w:ind w:left="1440"/>
        <w:jc w:val="both"/>
        <w:rPr>
          <w:rFonts w:ascii="Times New Roman" w:hAnsi="Times New Roman" w:cs="Times New Roman"/>
          <w:color w:val="FF0000"/>
        </w:rPr>
      </w:pPr>
      <w:r w:rsidRPr="00366094">
        <w:rPr>
          <w:rFonts w:ascii="Times New Roman" w:hAnsi="Times New Roman" w:cs="Times New Roman"/>
          <w:color w:val="FF0000"/>
        </w:rPr>
        <w:t>Liangyan Wang, Qin Wang, L. Robin Keller, and Eugene Chan (2017),</w:t>
      </w:r>
      <w:r w:rsidR="00161839" w:rsidRPr="00366094">
        <w:rPr>
          <w:rFonts w:ascii="Times New Roman" w:hAnsi="Times New Roman" w:cs="Times New Roman"/>
          <w:color w:val="FF0000"/>
        </w:rPr>
        <w:t xml:space="preserve"> </w:t>
      </w:r>
      <w:r w:rsidRPr="00366094">
        <w:rPr>
          <w:rFonts w:ascii="Times New Roman" w:hAnsi="Times New Roman" w:cs="Times New Roman"/>
          <w:color w:val="FF0000"/>
        </w:rPr>
        <w:t>"Counterfeits Can Benefit Original Brands When People Are Caught Using Counterfeit</w:t>
      </w:r>
      <w:r w:rsidR="00161839" w:rsidRPr="00366094">
        <w:rPr>
          <w:rFonts w:ascii="Times New Roman" w:hAnsi="Times New Roman" w:cs="Times New Roman"/>
          <w:color w:val="FF0000"/>
        </w:rPr>
        <w:t>s: the Role of Face Restoration</w:t>
      </w:r>
      <w:r w:rsidRPr="00366094">
        <w:rPr>
          <w:rFonts w:ascii="Times New Roman" w:hAnsi="Times New Roman" w:cs="Times New Roman"/>
          <w:color w:val="FF0000"/>
        </w:rPr>
        <w:t xml:space="preserve">", in </w:t>
      </w:r>
      <w:r w:rsidRPr="00366094">
        <w:rPr>
          <w:rFonts w:ascii="Times New Roman" w:hAnsi="Times New Roman" w:cs="Times New Roman"/>
          <w:color w:val="FF0000"/>
          <w:u w:val="single"/>
        </w:rPr>
        <w:t>NA (North American) - Advances in Consumer Research</w:t>
      </w:r>
      <w:r w:rsidRPr="00366094">
        <w:rPr>
          <w:rFonts w:ascii="Times New Roman" w:hAnsi="Times New Roman" w:cs="Times New Roman"/>
          <w:color w:val="FF0000"/>
        </w:rPr>
        <w:t xml:space="preserve"> Volume 45, eds. Ayelet Gneezy, Vladas Griskevicius, and Patti Williams, Duluth, MN : Association for Consumer Research, </w:t>
      </w:r>
      <w:r w:rsidR="00161839" w:rsidRPr="00366094">
        <w:rPr>
          <w:rFonts w:ascii="Times New Roman" w:hAnsi="Times New Roman" w:cs="Times New Roman"/>
          <w:color w:val="FF0000"/>
        </w:rPr>
        <w:t>pp.</w:t>
      </w:r>
      <w:r w:rsidRPr="00366094">
        <w:rPr>
          <w:rFonts w:ascii="Times New Roman" w:hAnsi="Times New Roman" w:cs="Times New Roman"/>
          <w:color w:val="FF0000"/>
        </w:rPr>
        <w:t xml:space="preserve"> 948-950. </w:t>
      </w:r>
    </w:p>
    <w:p w:rsidR="00CE06F3" w:rsidRPr="00366094" w:rsidRDefault="00CE06F3" w:rsidP="00CE06F3">
      <w:pPr>
        <w:pStyle w:val="PlainText"/>
        <w:ind w:left="1440"/>
        <w:jc w:val="both"/>
        <w:rPr>
          <w:rFonts w:ascii="Times New Roman" w:hAnsi="Times New Roman" w:cs="Times New Roman"/>
        </w:rPr>
      </w:pPr>
    </w:p>
    <w:p w:rsidR="00CE06F3" w:rsidRPr="00366094" w:rsidRDefault="00CE06F3" w:rsidP="00CE06F3">
      <w:pPr>
        <w:pStyle w:val="PlainText"/>
        <w:ind w:left="2160"/>
        <w:jc w:val="both"/>
        <w:rPr>
          <w:rFonts w:ascii="Times New Roman" w:hAnsi="Times New Roman" w:cs="Times New Roman"/>
          <w:sz w:val="16"/>
          <w:szCs w:val="16"/>
        </w:rPr>
      </w:pPr>
      <w:r w:rsidRPr="00366094">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CE06F3" w:rsidRPr="00366094" w:rsidRDefault="00CE06F3" w:rsidP="00554ACC">
      <w:pPr>
        <w:ind w:left="1440"/>
        <w:jc w:val="both"/>
      </w:pPr>
    </w:p>
    <w:p w:rsidR="00162BF0" w:rsidRPr="00366094" w:rsidRDefault="00554ACC" w:rsidP="00554ACC">
      <w:pPr>
        <w:ind w:left="1440"/>
        <w:jc w:val="both"/>
        <w:rPr>
          <w:color w:val="FF0000"/>
        </w:rPr>
      </w:pPr>
      <w:r w:rsidRPr="00366094">
        <w:rPr>
          <w:color w:val="FF0000"/>
        </w:rPr>
        <w:t xml:space="preserve">Juliet Elizabeth Wolford, Jiaru Bai, Ramez Hassef Eskander, Robin Keller, Lindsey E Minion, John K. Chan, Bradley J. Monk, Krishnansu Sujata Tewari; </w:t>
      </w:r>
      <w:r w:rsidRPr="00366094">
        <w:rPr>
          <w:color w:val="FF0000"/>
          <w:sz w:val="16"/>
          <w:szCs w:val="16"/>
        </w:rPr>
        <w:t>University of California, Irvine, Orange, CA; University of California Irvine Paul Merage School of Business, Irvine, CA; University of California Irvine Medical Center, Orange, CA; Palo Alto Medical Foundation, San Francisco, CA; University of Arizona Cancer Center at Dignity Health St. Joseph's Hospital and Medical Center, Phoenix, AZ,</w:t>
      </w:r>
      <w:r w:rsidRPr="00366094">
        <w:rPr>
          <w:color w:val="FF0000"/>
        </w:rPr>
        <w:t xml:space="preserve"> </w:t>
      </w:r>
      <w:r w:rsidRPr="00366094">
        <w:rPr>
          <w:bCs/>
          <w:color w:val="FF0000"/>
          <w:kern w:val="36"/>
        </w:rPr>
        <w:t xml:space="preserve">“Evaluating the cost-effectiveness of current FDA-approved PARP inhibitors for the treatment of recurrent ovarian cancer”, </w:t>
      </w:r>
      <w:r w:rsidRPr="00366094">
        <w:rPr>
          <w:color w:val="FF0000"/>
        </w:rPr>
        <w:t>2017 American Society of Clinical Oncology (ASCO) Annual Meeting</w:t>
      </w:r>
      <w:r w:rsidRPr="00366094">
        <w:rPr>
          <w:bCs/>
          <w:color w:val="FF0000"/>
          <w:kern w:val="36"/>
        </w:rPr>
        <w:t xml:space="preserve"> published</w:t>
      </w:r>
      <w:r w:rsidRPr="00366094">
        <w:rPr>
          <w:b/>
          <w:bCs/>
          <w:color w:val="FF0000"/>
          <w:kern w:val="36"/>
        </w:rPr>
        <w:t xml:space="preserve"> </w:t>
      </w:r>
      <w:hyperlink r:id="rId74" w:history="1">
        <w:r w:rsidRPr="00366094">
          <w:rPr>
            <w:color w:val="FF0000"/>
            <w:u w:val="single"/>
          </w:rPr>
          <w:t>Abstract</w:t>
        </w:r>
      </w:hyperlink>
      <w:r w:rsidRPr="00366094">
        <w:rPr>
          <w:color w:val="FF0000"/>
        </w:rPr>
        <w:t xml:space="preserve">,  </w:t>
      </w:r>
      <w:hyperlink r:id="rId75" w:history="1">
        <w:r w:rsidRPr="00366094">
          <w:rPr>
            <w:color w:val="FF0000"/>
            <w:u w:val="single"/>
          </w:rPr>
          <w:t>https://meetinglibrary.asco.org/record/148172/abstract</w:t>
        </w:r>
      </w:hyperlink>
      <w:r w:rsidRPr="00366094">
        <w:rPr>
          <w:color w:val="FF0000"/>
        </w:rPr>
        <w:t>,</w:t>
      </w:r>
      <w:r w:rsidR="00161839" w:rsidRPr="00366094">
        <w:rPr>
          <w:color w:val="FF0000"/>
        </w:rPr>
        <w:t xml:space="preserve"> </w:t>
      </w:r>
      <w:hyperlink r:id="rId76" w:history="1">
        <w:r w:rsidRPr="00366094">
          <w:rPr>
            <w:color w:val="FF0000"/>
            <w:u w:val="single"/>
          </w:rPr>
          <w:t>Poster</w:t>
        </w:r>
      </w:hyperlink>
      <w:r w:rsidRPr="00366094">
        <w:rPr>
          <w:color w:val="FF0000"/>
        </w:rPr>
        <w:t xml:space="preserve"> </w:t>
      </w:r>
      <w:r w:rsidR="00161839" w:rsidRPr="00366094">
        <w:rPr>
          <w:color w:val="FF0000"/>
        </w:rPr>
        <w:t xml:space="preserve">orally </w:t>
      </w:r>
      <w:r w:rsidRPr="00366094">
        <w:rPr>
          <w:color w:val="FF0000"/>
        </w:rPr>
        <w:t>presented June 3, 2017</w:t>
      </w:r>
    </w:p>
    <w:p w:rsidR="00554ACC" w:rsidRPr="00366094" w:rsidRDefault="00554ACC" w:rsidP="00554ACC">
      <w:pPr>
        <w:ind w:left="1440"/>
        <w:jc w:val="both"/>
        <w:rPr>
          <w:color w:val="FF0000"/>
          <w:sz w:val="18"/>
          <w:szCs w:val="18"/>
        </w:rPr>
      </w:pPr>
      <w:r w:rsidRPr="00366094">
        <w:rPr>
          <w:color w:val="FF0000"/>
        </w:rPr>
        <w:br/>
      </w:r>
      <w:r w:rsidRPr="00366094">
        <w:rPr>
          <w:color w:val="FF0000"/>
          <w:sz w:val="18"/>
          <w:szCs w:val="18"/>
        </w:rPr>
        <w:t>Media coverage of the abstract:</w:t>
      </w:r>
    </w:p>
    <w:p w:rsidR="00554ACC" w:rsidRPr="00366094" w:rsidRDefault="00F47B46" w:rsidP="00554ACC">
      <w:pPr>
        <w:ind w:left="1440"/>
        <w:jc w:val="both"/>
        <w:rPr>
          <w:rFonts w:eastAsia="Calibri"/>
          <w:color w:val="FF0000"/>
          <w:sz w:val="18"/>
          <w:szCs w:val="18"/>
        </w:rPr>
      </w:pPr>
      <w:hyperlink r:id="rId77" w:history="1">
        <w:r w:rsidR="00554ACC" w:rsidRPr="00366094">
          <w:rPr>
            <w:rFonts w:eastAsia="Calibri"/>
            <w:color w:val="FF0000"/>
            <w:sz w:val="18"/>
            <w:szCs w:val="18"/>
            <w:u w:val="single"/>
          </w:rPr>
          <w:t>http://www.cancernetwork.com/ovarian-cancer/parp-inhibitors-effective-costly-recurrent-ovarian-cancer</w:t>
        </w:r>
      </w:hyperlink>
      <w:r w:rsidR="00554ACC" w:rsidRPr="00366094">
        <w:rPr>
          <w:rFonts w:eastAsia="Calibri"/>
          <w:color w:val="FF0000"/>
          <w:sz w:val="18"/>
          <w:szCs w:val="18"/>
        </w:rPr>
        <w:t xml:space="preserve">  (online)</w:t>
      </w:r>
      <w:r w:rsidR="00554ACC" w:rsidRPr="00366094">
        <w:rPr>
          <w:rFonts w:eastAsia="Calibri"/>
          <w:color w:val="FF0000"/>
          <w:sz w:val="18"/>
          <w:szCs w:val="18"/>
        </w:rPr>
        <w:br/>
        <w:t>-Top 15 most accessed articles of 2017 in emailed news on Dec. 27, 2017 from Society of Gynecology Oncology on</w:t>
      </w:r>
    </w:p>
    <w:p w:rsidR="00554ACC" w:rsidRPr="00366094" w:rsidRDefault="00554ACC" w:rsidP="00554ACC">
      <w:pPr>
        <w:ind w:left="1440"/>
        <w:jc w:val="both"/>
        <w:rPr>
          <w:rFonts w:eastAsia="Calibri"/>
          <w:b/>
          <w:bCs/>
          <w:color w:val="FF0000"/>
          <w:sz w:val="18"/>
          <w:szCs w:val="18"/>
          <w:u w:val="single"/>
        </w:rPr>
      </w:pPr>
      <w:r w:rsidRPr="00366094">
        <w:rPr>
          <w:rFonts w:eastAsia="Calibri"/>
          <w:color w:val="FF0000"/>
          <w:sz w:val="18"/>
          <w:szCs w:val="18"/>
        </w:rPr>
        <w:t xml:space="preserve">     Women’s Cancer News.</w:t>
      </w:r>
      <w:r w:rsidRPr="00366094">
        <w:rPr>
          <w:rFonts w:eastAsia="Calibri"/>
          <w:b/>
          <w:bCs/>
          <w:color w:val="FF0000"/>
          <w:sz w:val="18"/>
          <w:szCs w:val="18"/>
        </w:rPr>
        <w:t xml:space="preserve"> </w:t>
      </w:r>
      <w:hyperlink r:id="rId78" w:history="1">
        <w:r w:rsidRPr="00366094">
          <w:rPr>
            <w:rFonts w:eastAsia="Calibri"/>
            <w:b/>
            <w:bCs/>
            <w:color w:val="FF0000"/>
            <w:sz w:val="18"/>
            <w:szCs w:val="18"/>
            <w:u w:val="single"/>
          </w:rPr>
          <w:t>http://www.multibriefs.com/briefs/sgo/SGO122717.php</w:t>
        </w:r>
      </w:hyperlink>
    </w:p>
    <w:p w:rsidR="00F47B46" w:rsidRPr="00366094" w:rsidRDefault="00F47B46" w:rsidP="00554ACC">
      <w:pPr>
        <w:ind w:left="1440"/>
        <w:jc w:val="both"/>
        <w:rPr>
          <w:rFonts w:eastAsia="Calibri"/>
          <w:b/>
          <w:bCs/>
          <w:color w:val="0000FF"/>
          <w:sz w:val="18"/>
          <w:szCs w:val="18"/>
          <w:u w:val="single"/>
        </w:rPr>
      </w:pPr>
    </w:p>
    <w:p w:rsidR="00F47B46" w:rsidRPr="00366094" w:rsidRDefault="00F47B46" w:rsidP="00F47B46">
      <w:pPr>
        <w:ind w:left="1440"/>
        <w:contextualSpacing/>
        <w:rPr>
          <w:rFonts w:ascii="Times New Roman" w:hAnsi="Times New Roman"/>
          <w:color w:val="FF0000"/>
          <w:sz w:val="16"/>
          <w:szCs w:val="16"/>
        </w:rPr>
      </w:pPr>
      <w:r w:rsidRPr="00366094">
        <w:rPr>
          <w:rFonts w:ascii="Times New Roman" w:hAnsi="Times New Roman"/>
          <w:color w:val="FF0000"/>
        </w:rPr>
        <w:t xml:space="preserve">A3. Leonhardt, J. M., Keller, R., Leonhardt, G., &amp; Leonhardt, R. (2017). “The effect of risk graphics on risk perception of multi-risk options: The case of childhood vaccines”. </w:t>
      </w:r>
      <w:r w:rsidRPr="00366094">
        <w:rPr>
          <w:rFonts w:ascii="Times New Roman" w:hAnsi="Times New Roman"/>
          <w:iCs/>
          <w:color w:val="FF0000"/>
          <w:u w:val="single"/>
        </w:rPr>
        <w:t>Consumer Interests Annual</w:t>
      </w:r>
      <w:r w:rsidRPr="00366094">
        <w:rPr>
          <w:rFonts w:ascii="Times New Roman" w:hAnsi="Times New Roman"/>
          <w:i/>
          <w:iCs/>
          <w:color w:val="FF0000"/>
        </w:rPr>
        <w:t xml:space="preserve">, </w:t>
      </w:r>
      <w:r w:rsidRPr="00366094">
        <w:rPr>
          <w:rFonts w:ascii="Times New Roman" w:hAnsi="Times New Roman"/>
          <w:color w:val="FF0000"/>
        </w:rPr>
        <w:t>Vol. 63.</w:t>
      </w:r>
      <w:r w:rsidRPr="00366094">
        <w:rPr>
          <w:rFonts w:ascii="Times New Roman" w:hAnsi="Times New Roman"/>
          <w:i/>
          <w:iCs/>
          <w:color w:val="FF0000"/>
        </w:rPr>
        <w:t xml:space="preserve"> </w:t>
      </w:r>
      <w:r w:rsidRPr="00366094">
        <w:rPr>
          <w:rFonts w:ascii="Times New Roman" w:hAnsi="Times New Roman"/>
          <w:color w:val="FF0000"/>
        </w:rPr>
        <w:t xml:space="preserve">Proceedings of the 2017 American Council on Consumer Interests Annual Conference. </w:t>
      </w:r>
      <w:hyperlink r:id="rId79" w:history="1">
        <w:r w:rsidRPr="00366094">
          <w:rPr>
            <w:rStyle w:val="Hyperlink"/>
            <w:rFonts w:ascii="Times New Roman" w:hAnsi="Times New Roman"/>
            <w:color w:val="FF0000"/>
            <w:sz w:val="16"/>
            <w:szCs w:val="16"/>
          </w:rPr>
          <w:t>https://www.consumerinterests.org/assets/docs/CIA/CIA2017/cia%202017%20leonhardt%20keller%20leonhardt%20leonhardt%20pp.pdf</w:t>
        </w:r>
      </w:hyperlink>
    </w:p>
    <w:p w:rsidR="00554ACC" w:rsidRPr="00366094" w:rsidRDefault="00554ACC" w:rsidP="009F5412">
      <w:pPr>
        <w:pStyle w:val="Heading1"/>
        <w:tabs>
          <w:tab w:val="clear" w:pos="1440"/>
          <w:tab w:val="left" w:pos="1152"/>
          <w:tab w:val="left" w:pos="1350"/>
        </w:tabs>
        <w:spacing w:line="240" w:lineRule="auto"/>
        <w:jc w:val="both"/>
        <w:rPr>
          <w:rFonts w:ascii="Times New Roman" w:hAnsi="Times New Roman"/>
        </w:rPr>
      </w:pPr>
    </w:p>
    <w:p w:rsidR="00391CA5" w:rsidRPr="00366094" w:rsidRDefault="00391CA5" w:rsidP="00391CA5"/>
    <w:p w:rsidR="00F47B46" w:rsidRPr="00366094" w:rsidRDefault="00F47B46" w:rsidP="00391CA5"/>
    <w:p w:rsidR="00F47B46" w:rsidRPr="00366094" w:rsidRDefault="00F47B46" w:rsidP="00391CA5"/>
    <w:p w:rsidR="00F47B46" w:rsidRPr="00366094" w:rsidRDefault="00F47B46" w:rsidP="00391CA5"/>
    <w:p w:rsidR="00AB2028" w:rsidRPr="00366094" w:rsidRDefault="00391CA5" w:rsidP="00AB2028">
      <w:pPr>
        <w:pStyle w:val="H2"/>
        <w:spacing w:before="0" w:after="0"/>
        <w:jc w:val="both"/>
        <w:rPr>
          <w:rFonts w:ascii="Times New Roman" w:hAnsi="Times New Roman" w:cs="Times New Roman"/>
          <w:b w:val="0"/>
          <w:i w:val="0"/>
          <w:sz w:val="20"/>
          <w:szCs w:val="20"/>
          <w:u w:val="single"/>
        </w:rPr>
      </w:pPr>
      <w:r w:rsidRPr="00366094">
        <w:rPr>
          <w:rFonts w:ascii="Times New Roman" w:hAnsi="Times New Roman" w:cs="Times New Roman"/>
          <w:b w:val="0"/>
          <w:i w:val="0"/>
          <w:sz w:val="20"/>
          <w:szCs w:val="20"/>
          <w:u w:val="single"/>
        </w:rPr>
        <w:lastRenderedPageBreak/>
        <w:t xml:space="preserve">Media </w:t>
      </w:r>
    </w:p>
    <w:p w:rsidR="00F47B46" w:rsidRPr="00366094" w:rsidRDefault="00391CA5" w:rsidP="00F47B46">
      <w:pPr>
        <w:outlineLvl w:val="1"/>
        <w:rPr>
          <w:rFonts w:ascii="Times New Roman" w:hAnsi="Times New Roman"/>
        </w:rPr>
      </w:pPr>
      <w:r w:rsidRPr="00366094">
        <w:rPr>
          <w:rFonts w:ascii="Times New Roman" w:hAnsi="Times New Roman"/>
          <w:u w:val="single"/>
        </w:rPr>
        <w:t>Interviews</w:t>
      </w:r>
      <w:r w:rsidRPr="00366094">
        <w:rPr>
          <w:rFonts w:ascii="Times New Roman" w:hAnsi="Times New Roman"/>
        </w:rPr>
        <w:t xml:space="preserve"> </w:t>
      </w:r>
      <w:r w:rsidR="00AB2028" w:rsidRPr="00366094">
        <w:rPr>
          <w:rFonts w:ascii="Times New Roman" w:hAnsi="Times New Roman"/>
        </w:rPr>
        <w:tab/>
      </w:r>
    </w:p>
    <w:p w:rsidR="00F47B46" w:rsidRPr="00366094" w:rsidRDefault="00AB2028" w:rsidP="00F47B46">
      <w:pPr>
        <w:ind w:left="1440"/>
        <w:jc w:val="both"/>
        <w:outlineLvl w:val="1"/>
        <w:rPr>
          <w:rFonts w:ascii="Times New Roman" w:hAnsi="Times New Roman"/>
          <w:color w:val="FF0000"/>
          <w:sz w:val="16"/>
          <w:szCs w:val="16"/>
        </w:rPr>
      </w:pPr>
      <w:r w:rsidRPr="00366094">
        <w:rPr>
          <w:rFonts w:ascii="Times New Roman" w:hAnsi="Times New Roman"/>
          <w:color w:val="FF0000"/>
        </w:rPr>
        <w:t>One of 10 women interviewed and spotlighted for longtime contributions to operations research:</w:t>
      </w:r>
      <w:r w:rsidR="00F47B46" w:rsidRPr="00366094">
        <w:rPr>
          <w:rFonts w:ascii="Times New Roman" w:hAnsi="Times New Roman"/>
          <w:color w:val="FF0000"/>
        </w:rPr>
        <w:t xml:space="preserve"> </w:t>
      </w:r>
      <w:r w:rsidR="00391CA5" w:rsidRPr="00366094">
        <w:rPr>
          <w:rFonts w:ascii="Times New Roman" w:hAnsi="Times New Roman"/>
          <w:color w:val="FF0000"/>
        </w:rPr>
        <w:t>Kara Tucker, “</w:t>
      </w:r>
      <w:r w:rsidR="00391CA5" w:rsidRPr="00366094">
        <w:rPr>
          <w:rFonts w:ascii="Times New Roman" w:hAnsi="Times New Roman"/>
          <w:bCs/>
          <w:color w:val="FF0000"/>
          <w:kern w:val="36"/>
        </w:rPr>
        <w:t xml:space="preserve">Powerful, pragmatic pioneers: </w:t>
      </w:r>
      <w:r w:rsidR="00391CA5" w:rsidRPr="00366094">
        <w:rPr>
          <w:rFonts w:ascii="Times New Roman" w:hAnsi="Times New Roman"/>
          <w:bCs/>
          <w:color w:val="FF0000"/>
        </w:rPr>
        <w:t xml:space="preserve">Personal profiles of 10 pillars of the O.R. profession who blazed trails, broke barriers and busted down doors for others to follow (plus one 'Rising Star')”, </w:t>
      </w:r>
      <w:r w:rsidR="00391CA5" w:rsidRPr="00366094">
        <w:rPr>
          <w:rFonts w:ascii="Times New Roman" w:hAnsi="Times New Roman"/>
          <w:color w:val="FF0000"/>
          <w:u w:val="single"/>
        </w:rPr>
        <w:t>OR/MS Today</w:t>
      </w:r>
      <w:r w:rsidR="00391CA5" w:rsidRPr="00366094">
        <w:rPr>
          <w:rFonts w:ascii="Times New Roman" w:hAnsi="Times New Roman"/>
          <w:color w:val="FF0000"/>
        </w:rPr>
        <w:t xml:space="preserve">, 46(1) February 2019, </w:t>
      </w:r>
      <w:hyperlink r:id="rId80" w:history="1">
        <w:r w:rsidR="00391CA5" w:rsidRPr="00366094">
          <w:rPr>
            <w:rStyle w:val="Hyperlink"/>
            <w:rFonts w:ascii="Times New Roman" w:hAnsi="Times New Roman"/>
            <w:bCs/>
            <w:color w:val="FF0000"/>
          </w:rPr>
          <w:t>https://pubsonline.informs.org/do/10.1287/orms.2019.01.14/full/</w:t>
        </w:r>
      </w:hyperlink>
      <w:r w:rsidR="00F47B46" w:rsidRPr="00366094">
        <w:rPr>
          <w:rStyle w:val="Hyperlink"/>
          <w:rFonts w:ascii="Times New Roman" w:hAnsi="Times New Roman"/>
          <w:bCs/>
          <w:color w:val="FF0000"/>
          <w:u w:val="none"/>
        </w:rPr>
        <w:t xml:space="preserve">. </w:t>
      </w:r>
      <w:r w:rsidR="00F47B46" w:rsidRPr="00366094">
        <w:rPr>
          <w:rFonts w:ascii="Times New Roman" w:hAnsi="Times New Roman"/>
          <w:color w:val="FF0000"/>
        </w:rPr>
        <w:t>Magazine editorial (</w:t>
      </w:r>
      <w:hyperlink r:id="rId81" w:history="1">
        <w:r w:rsidR="00F47B46" w:rsidRPr="00366094">
          <w:rPr>
            <w:rStyle w:val="Hyperlink"/>
            <w:rFonts w:ascii="Times New Roman" w:hAnsi="Times New Roman"/>
            <w:color w:val="FF0000"/>
          </w:rPr>
          <w:t>https://pubsonline.informs.org/do/10.1287/orms.2019.01.10/full)/</w:t>
        </w:r>
      </w:hyperlink>
      <w:r w:rsidR="00F47B46" w:rsidRPr="00366094">
        <w:rPr>
          <w:rFonts w:ascii="Times New Roman" w:hAnsi="Times New Roman"/>
          <w:color w:val="FF0000"/>
        </w:rPr>
        <w:t xml:space="preserve"> explains selection process; more than 30 candidates were first considered and 10 were selected (</w:t>
      </w:r>
      <w:hyperlink r:id="rId82" w:history="1">
        <w:r w:rsidR="00F47B46" w:rsidRPr="00366094">
          <w:rPr>
            <w:rStyle w:val="Hyperlink"/>
            <w:rFonts w:ascii="Times New Roman" w:hAnsi="Times New Roman"/>
            <w:color w:val="FF0000"/>
          </w:rPr>
          <w:t>Peter Horner</w:t>
        </w:r>
      </w:hyperlink>
      <w:r w:rsidR="00F47B46" w:rsidRPr="00366094">
        <w:rPr>
          <w:rFonts w:ascii="Times New Roman" w:hAnsi="Times New Roman"/>
          <w:color w:val="FF0000"/>
        </w:rPr>
        <w:t>, “Pioneer Women of O.R.”).</w:t>
      </w:r>
      <w:r w:rsidR="00F47B46" w:rsidRPr="00366094">
        <w:rPr>
          <w:rFonts w:ascii="Times New Roman" w:hAnsi="Times New Roman"/>
          <w:color w:val="FF0000"/>
          <w:sz w:val="16"/>
          <w:szCs w:val="16"/>
        </w:rPr>
        <w:t xml:space="preserve"> </w:t>
      </w:r>
    </w:p>
    <w:p w:rsidR="007F1AA6" w:rsidRPr="00366094" w:rsidRDefault="007F1AA6" w:rsidP="00F47B46">
      <w:pPr>
        <w:ind w:left="1440"/>
        <w:jc w:val="both"/>
        <w:outlineLvl w:val="1"/>
        <w:rPr>
          <w:rFonts w:ascii="Times New Roman" w:hAnsi="Times New Roman"/>
          <w:bCs/>
        </w:rPr>
      </w:pPr>
    </w:p>
    <w:p w:rsidR="00F47B46"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Christopher J. Gearon, </w:t>
      </w:r>
      <w:r w:rsidR="00E31B32" w:rsidRPr="00366094">
        <w:rPr>
          <w:rFonts w:ascii="Times New Roman" w:eastAsiaTheme="minorEastAsia" w:hAnsi="Times New Roman"/>
        </w:rPr>
        <w:t xml:space="preserve">"Operations Research Experience Seals the Deal for MBA Grads," </w:t>
      </w:r>
      <w:r w:rsidR="00E31B32" w:rsidRPr="00366094">
        <w:rPr>
          <w:rFonts w:ascii="Times New Roman" w:eastAsiaTheme="minorEastAsia" w:hAnsi="Times New Roman"/>
          <w:u w:val="single"/>
        </w:rPr>
        <w:t>U.S. News &amp; World Report</w:t>
      </w:r>
      <w:r w:rsidR="00E31B32" w:rsidRPr="00366094">
        <w:rPr>
          <w:rFonts w:ascii="Times New Roman" w:eastAsiaTheme="minorEastAsia" w:hAnsi="Times New Roman"/>
        </w:rPr>
        <w:t xml:space="preserve">, </w:t>
      </w:r>
      <w:r w:rsidRPr="00366094">
        <w:rPr>
          <w:rFonts w:ascii="Times New Roman" w:eastAsiaTheme="minorEastAsia" w:hAnsi="Times New Roman"/>
        </w:rPr>
        <w:t xml:space="preserve">3/13/2015. </w:t>
      </w:r>
    </w:p>
    <w:p w:rsidR="00E31B32" w:rsidRPr="00366094" w:rsidRDefault="00F47B46" w:rsidP="00F47B46">
      <w:pPr>
        <w:autoSpaceDE w:val="0"/>
        <w:autoSpaceDN w:val="0"/>
        <w:adjustRightInd w:val="0"/>
        <w:ind w:left="1440"/>
        <w:jc w:val="both"/>
        <w:rPr>
          <w:rFonts w:ascii="Times New Roman" w:eastAsiaTheme="minorEastAsia" w:hAnsi="Times New Roman"/>
        </w:rPr>
      </w:pPr>
      <w:hyperlink r:id="rId83" w:history="1">
        <w:r w:rsidR="007F1AA6" w:rsidRPr="00366094">
          <w:rPr>
            <w:rStyle w:val="Hyperlink"/>
            <w:rFonts w:ascii="Times New Roman" w:eastAsiaTheme="minorEastAsia" w:hAnsi="Times New Roman"/>
            <w:sz w:val="16"/>
            <w:szCs w:val="16"/>
          </w:rPr>
          <w:t>http://www.usnews.com/education/best-graduate-schools/top-business-schools/articles/2015/03/13/operations-research-experience-seals-the-deal-for-mba-grads</w:t>
        </w:r>
      </w:hyperlink>
      <w:r w:rsidR="007F1AA6" w:rsidRPr="00366094">
        <w:rPr>
          <w:rFonts w:ascii="Times New Roman" w:eastAsiaTheme="minorEastAsia" w:hAnsi="Times New Roman"/>
        </w:rPr>
        <w:t xml:space="preserve"> </w:t>
      </w:r>
      <w:r w:rsidR="00E31B32" w:rsidRPr="00366094">
        <w:rPr>
          <w:rFonts w:ascii="Times New Roman" w:eastAsiaTheme="minorEastAsia" w:hAnsi="Times New Roman"/>
        </w:rPr>
        <w:t>.</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Merage School Mentioned:</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"It used to be that a theme park operator would pair an engineer with a business expert to improve queuing at rides and attractions, notes Robin Keller, a professor of operations and decision technologies at the University of California—Irvine’s Paul Merage School of Business. Today, that task is handled by a single person</w:t>
      </w:r>
      <w:r w:rsidR="007F1AA6" w:rsidRPr="00366094">
        <w:rPr>
          <w:rFonts w:ascii="Times New Roman" w:eastAsiaTheme="minorEastAsia" w:hAnsi="Times New Roman"/>
          <w:sz w:val="16"/>
          <w:szCs w:val="16"/>
        </w:rPr>
        <w:t xml:space="preserve"> trained in operations research.</w:t>
      </w:r>
      <w:r w:rsidRPr="00366094">
        <w:rPr>
          <w:rFonts w:ascii="Times New Roman" w:eastAsiaTheme="minorEastAsia" w:hAnsi="Times New Roman"/>
          <w:sz w:val="16"/>
          <w:szCs w:val="16"/>
        </w:rPr>
        <w:t>"</w:t>
      </w:r>
    </w:p>
    <w:p w:rsidR="00E31B32" w:rsidRPr="00366094" w:rsidRDefault="00E31B32" w:rsidP="00F47B46">
      <w:pPr>
        <w:autoSpaceDE w:val="0"/>
        <w:autoSpaceDN w:val="0"/>
        <w:adjustRightInd w:val="0"/>
        <w:jc w:val="both"/>
        <w:rPr>
          <w:rFonts w:ascii="Times New Roman" w:eastAsiaTheme="minorEastAsia" w:hAnsi="Times New Roman"/>
          <w:sz w:val="16"/>
          <w:szCs w:val="16"/>
        </w:rPr>
      </w:pPr>
    </w:p>
    <w:p w:rsidR="00E31B32"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Peter Horner, </w:t>
      </w:r>
      <w:r w:rsidR="00E31B32" w:rsidRPr="00366094">
        <w:rPr>
          <w:rFonts w:ascii="Times New Roman" w:eastAsiaTheme="minorEastAsia" w:hAnsi="Times New Roman"/>
        </w:rPr>
        <w:t xml:space="preserve">"Back to the future: Interview with incoming INFORMS President Robin Keller on the past, present and future of INFORMS and its embrace of analytics," </w:t>
      </w:r>
      <w:r w:rsidR="00E31B32" w:rsidRPr="00366094">
        <w:rPr>
          <w:rFonts w:ascii="Times New Roman" w:eastAsiaTheme="minorEastAsia" w:hAnsi="Times New Roman"/>
          <w:u w:val="single"/>
        </w:rPr>
        <w:t xml:space="preserve">OR/MS Today </w:t>
      </w:r>
      <w:r w:rsidR="00E31B32" w:rsidRPr="00366094">
        <w:rPr>
          <w:rFonts w:ascii="Times New Roman" w:eastAsiaTheme="minorEastAsia" w:hAnsi="Times New Roman"/>
        </w:rPr>
        <w:t>Magazine</w:t>
      </w:r>
      <w:r w:rsidRPr="00366094">
        <w:rPr>
          <w:rFonts w:ascii="Times New Roman" w:eastAsiaTheme="minorEastAsia" w:hAnsi="Times New Roman"/>
        </w:rPr>
        <w:t>.</w:t>
      </w:r>
      <w:r w:rsidR="00E31B32" w:rsidRPr="00366094">
        <w:rPr>
          <w:rFonts w:ascii="Times New Roman" w:eastAsiaTheme="minorEastAsia" w:hAnsi="Times New Roman"/>
        </w:rPr>
        <w:t xml:space="preserve"> </w:t>
      </w:r>
      <w:hyperlink r:id="rId84" w:history="1">
        <w:r w:rsidRPr="00366094">
          <w:rPr>
            <w:rStyle w:val="Hyperlink"/>
            <w:rFonts w:ascii="Times New Roman" w:eastAsiaTheme="minorEastAsia" w:hAnsi="Times New Roman"/>
            <w:sz w:val="16"/>
            <w:szCs w:val="16"/>
          </w:rPr>
          <w:t>https://www.informs.org/ORMS-Today/Public-Articles/December-Volume-41-Number-6/Q-A-Back-to-the-future</w:t>
        </w:r>
      </w:hyperlink>
      <w:r w:rsidR="00E31B32" w:rsidRPr="00366094">
        <w:rPr>
          <w:rFonts w:ascii="Times New Roman" w:eastAsiaTheme="minorEastAsia" w:hAnsi="Times New Roman"/>
        </w:rPr>
        <w:t>.</w:t>
      </w:r>
      <w:r w:rsidRPr="00366094">
        <w:rPr>
          <w:rFonts w:ascii="Times New Roman" w:eastAsiaTheme="minorEastAsia" w:hAnsi="Times New Roman"/>
        </w:rPr>
        <w:t xml:space="preserve"> 12/2014</w:t>
      </w:r>
    </w:p>
    <w:p w:rsidR="00E31B32" w:rsidRPr="00366094" w:rsidRDefault="00E31B32" w:rsidP="00F47B46">
      <w:pPr>
        <w:autoSpaceDE w:val="0"/>
        <w:autoSpaceDN w:val="0"/>
        <w:adjustRightInd w:val="0"/>
        <w:jc w:val="both"/>
        <w:rPr>
          <w:rFonts w:ascii="Times New Roman" w:eastAsiaTheme="minorEastAsia" w:hAnsi="Times New Roman"/>
        </w:rPr>
      </w:pPr>
    </w:p>
    <w:p w:rsidR="00E31B32"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Martin Wisckol, </w:t>
      </w:r>
      <w:r w:rsidR="00E31B32" w:rsidRPr="00366094">
        <w:rPr>
          <w:rFonts w:ascii="Times New Roman" w:eastAsiaTheme="minorEastAsia" w:hAnsi="Times New Roman"/>
        </w:rPr>
        <w:t xml:space="preserve">"CALIFORNIA POWERBALL SLOGAN ATTRACTS CRITICS," </w:t>
      </w:r>
      <w:r w:rsidR="00E31B32" w:rsidRPr="00366094">
        <w:rPr>
          <w:rFonts w:ascii="Times New Roman" w:eastAsiaTheme="minorEastAsia" w:hAnsi="Times New Roman"/>
          <w:u w:val="single"/>
        </w:rPr>
        <w:t>Orange County Register</w:t>
      </w:r>
      <w:r w:rsidRPr="00366094">
        <w:rPr>
          <w:rFonts w:ascii="Times New Roman" w:eastAsiaTheme="minorEastAsia" w:hAnsi="Times New Roman"/>
        </w:rPr>
        <w:t xml:space="preserve">, </w:t>
      </w:r>
      <w:hyperlink r:id="rId85" w:history="1">
        <w:r w:rsidRPr="00366094">
          <w:rPr>
            <w:rStyle w:val="Hyperlink"/>
            <w:rFonts w:ascii="Times New Roman" w:eastAsiaTheme="minorEastAsia" w:hAnsi="Times New Roman"/>
            <w:sz w:val="16"/>
            <w:szCs w:val="16"/>
          </w:rPr>
          <w:t>http://www.ocregister.com/articles/lottery-505543-slogan-believe.html</w:t>
        </w:r>
      </w:hyperlink>
      <w:r w:rsidRPr="00366094">
        <w:rPr>
          <w:rFonts w:ascii="Times New Roman" w:eastAsiaTheme="minorEastAsia" w:hAnsi="Times New Roman"/>
        </w:rPr>
        <w:t xml:space="preserve"> </w:t>
      </w:r>
      <w:r w:rsidR="00E31B32" w:rsidRPr="00366094">
        <w:rPr>
          <w:rFonts w:ascii="Times New Roman" w:eastAsiaTheme="minorEastAsia" w:hAnsi="Times New Roman"/>
        </w:rPr>
        <w:t>.</w:t>
      </w:r>
      <w:r w:rsidRPr="00366094">
        <w:rPr>
          <w:rFonts w:ascii="Times New Roman" w:eastAsiaTheme="minorEastAsia" w:hAnsi="Times New Roman"/>
        </w:rPr>
        <w:t xml:space="preserve"> 4/29/2013</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 xml:space="preserve">Interviewed/quoted: </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 But a billboard for Powerball, ...: “Believe in something bigger.” We know the jackpot is a fantasy. The odds against winning are 175,223,510 to 1. But the state’s Lottery Commission is asking us to believe the fantasy, a point made even clearer in a Powerball radio ad… Robin Keller, a UC Irvine business professor who researches perceived risk in decision making, was prompted to explain construal theory. “Anything that seems psychologically distant, you’ll deal with in a more logical way,” she said. “Anything that seems psychologically close, you’ll deal with in a more emotional way.” And the slogan, “Believe in something bigger”? “This seems like they’re trying to make it more emotional,” she said."</w:t>
      </w:r>
    </w:p>
    <w:p w:rsidR="00E31B32" w:rsidRPr="00366094" w:rsidRDefault="00E31B32" w:rsidP="007F1AA6">
      <w:pPr>
        <w:autoSpaceDE w:val="0"/>
        <w:autoSpaceDN w:val="0"/>
        <w:adjustRightInd w:val="0"/>
        <w:rPr>
          <w:rFonts w:ascii="Times New Roman" w:eastAsiaTheme="minorEastAsia" w:hAnsi="Times New Roman"/>
        </w:rPr>
      </w:pPr>
    </w:p>
    <w:p w:rsidR="00BF067A" w:rsidRPr="00366094" w:rsidRDefault="00BF067A" w:rsidP="009F5412">
      <w:pPr>
        <w:pStyle w:val="Heading1"/>
        <w:tabs>
          <w:tab w:val="clear" w:pos="1440"/>
          <w:tab w:val="left" w:pos="1152"/>
          <w:tab w:val="left" w:pos="1350"/>
        </w:tabs>
        <w:spacing w:line="240" w:lineRule="auto"/>
        <w:jc w:val="both"/>
        <w:rPr>
          <w:rFonts w:ascii="Times New Roman" w:hAnsi="Times New Roman"/>
        </w:rPr>
      </w:pPr>
      <w:r w:rsidRPr="00366094">
        <w:rPr>
          <w:rFonts w:ascii="Times New Roman" w:hAnsi="Times New Roman"/>
        </w:rPr>
        <w:t>Research</w:t>
      </w:r>
    </w:p>
    <w:p w:rsidR="00CB76CA" w:rsidRPr="00366094" w:rsidRDefault="00CB76CA" w:rsidP="009F5412">
      <w:pPr>
        <w:keepNext/>
        <w:tabs>
          <w:tab w:val="left" w:pos="1152"/>
          <w:tab w:val="left" w:pos="1350"/>
          <w:tab w:val="left" w:pos="1728"/>
        </w:tabs>
        <w:jc w:val="both"/>
        <w:rPr>
          <w:rFonts w:ascii="Times New Roman" w:hAnsi="Times New Roman"/>
          <w:u w:val="single"/>
        </w:rPr>
      </w:pPr>
      <w:r w:rsidRPr="00366094">
        <w:rPr>
          <w:rFonts w:ascii="Times New Roman" w:hAnsi="Times New Roman"/>
          <w:u w:val="single"/>
        </w:rPr>
        <w:t xml:space="preserve">Technical </w:t>
      </w:r>
    </w:p>
    <w:p w:rsidR="00BF067A" w:rsidRPr="00366094" w:rsidRDefault="00BF067A" w:rsidP="009F5412">
      <w:pPr>
        <w:keepNext/>
        <w:tabs>
          <w:tab w:val="left" w:pos="1152"/>
          <w:tab w:val="left" w:pos="1350"/>
          <w:tab w:val="left" w:pos="1728"/>
        </w:tabs>
        <w:jc w:val="both"/>
        <w:rPr>
          <w:rFonts w:ascii="Times New Roman" w:hAnsi="Times New Roman"/>
          <w:u w:val="single"/>
        </w:rPr>
      </w:pPr>
      <w:r w:rsidRPr="00366094">
        <w:rPr>
          <w:rFonts w:ascii="Times New Roman" w:hAnsi="Times New Roman"/>
          <w:u w:val="single"/>
        </w:rPr>
        <w:t>Reports</w:t>
      </w:r>
    </w:p>
    <w:p w:rsidR="0069669A" w:rsidRPr="00366094" w:rsidRDefault="003B2750" w:rsidP="009F5412">
      <w:pPr>
        <w:keepNext/>
        <w:tabs>
          <w:tab w:val="left" w:pos="1152"/>
          <w:tab w:val="left" w:pos="1350"/>
          <w:tab w:val="left" w:pos="1728"/>
        </w:tabs>
        <w:jc w:val="both"/>
        <w:rPr>
          <w:rFonts w:ascii="Times New Roman" w:hAnsi="Times New Roman"/>
          <w:sz w:val="16"/>
          <w:szCs w:val="16"/>
        </w:rPr>
      </w:pPr>
      <w:r w:rsidRPr="00366094">
        <w:rPr>
          <w:rFonts w:ascii="Times New Roman" w:hAnsi="Times New Roman"/>
          <w:sz w:val="16"/>
          <w:szCs w:val="16"/>
        </w:rPr>
        <w:t>Numbered from 200</w:t>
      </w:r>
      <w:r w:rsidR="003A5116" w:rsidRPr="00366094">
        <w:rPr>
          <w:rFonts w:ascii="Times New Roman" w:hAnsi="Times New Roman"/>
          <w:sz w:val="16"/>
          <w:szCs w:val="16"/>
        </w:rPr>
        <w:t>,</w:t>
      </w:r>
      <w:r w:rsidRPr="00366094">
        <w:rPr>
          <w:rFonts w:ascii="Times New Roman" w:hAnsi="Times New Roman"/>
          <w:sz w:val="16"/>
          <w:szCs w:val="16"/>
        </w:rPr>
        <w:t xml:space="preserve"> </w:t>
      </w:r>
    </w:p>
    <w:p w:rsidR="003B2750" w:rsidRPr="00366094" w:rsidRDefault="003B2750" w:rsidP="009F5412">
      <w:pPr>
        <w:keepNext/>
        <w:tabs>
          <w:tab w:val="left" w:pos="1152"/>
          <w:tab w:val="left" w:pos="1350"/>
          <w:tab w:val="left" w:pos="1728"/>
        </w:tabs>
        <w:jc w:val="both"/>
        <w:rPr>
          <w:rFonts w:ascii="Times New Roman" w:hAnsi="Times New Roman"/>
          <w:sz w:val="16"/>
          <w:szCs w:val="16"/>
        </w:rPr>
      </w:pPr>
      <w:r w:rsidRPr="00366094">
        <w:rPr>
          <w:rFonts w:ascii="Times New Roman" w:hAnsi="Times New Roman"/>
          <w:sz w:val="16"/>
          <w:szCs w:val="16"/>
        </w:rPr>
        <w:t>from earliest date</w:t>
      </w:r>
    </w:p>
    <w:p w:rsidR="00BF067A" w:rsidRPr="00366094" w:rsidRDefault="003B2750" w:rsidP="00BA058B">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Ralph L. Keeney, L. Robin Keller, Rakesh K. Sarin, Alan Sicherman,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366094">
        <w:rPr>
          <w:rFonts w:ascii="Times New Roman" w:hAnsi="Times New Roman"/>
          <w:u w:val="single"/>
        </w:rPr>
        <w:t>Management Science</w:t>
      </w:r>
      <w:r w:rsidR="00BF067A" w:rsidRPr="00366094">
        <w:rPr>
          <w:rFonts w:ascii="Times New Roman" w:hAnsi="Times New Roman"/>
        </w:rPr>
        <w:t>, Vol. 30, No. 4, 1984, pp. 518-528.</w:t>
      </w:r>
      <w:r w:rsidR="003C340C" w:rsidRPr="00366094">
        <w:rPr>
          <w:rFonts w:ascii="Times New Roman" w:hAnsi="Times New Roman"/>
        </w:rPr>
        <w:br/>
      </w:r>
    </w:p>
    <w:p w:rsidR="00E921E3" w:rsidRPr="00366094" w:rsidRDefault="003C340C" w:rsidP="00D0519B">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Lauraine G. Chestnut, Steven D. Colome, L. Robin Keller, William E. Lambert, Bart Ostro, Robert D.  Rowe, and Sandra L. Wojciechowski, "Heart Disease Patients' Averting Behavior, Costs of Illness, and Willingness to Pay to Avoid Angina Episodes," Final report for the Office of Policy Analysis, U.S. Environmental Protection Agency, October 1988.</w:t>
      </w:r>
    </w:p>
    <w:p w:rsidR="003C340C" w:rsidRPr="00366094" w:rsidRDefault="00F47B46" w:rsidP="00727AB4">
      <w:pPr>
        <w:spacing w:line="240" w:lineRule="exact"/>
        <w:ind w:left="2016"/>
        <w:jc w:val="both"/>
        <w:rPr>
          <w:rFonts w:ascii="Times New Roman" w:hAnsi="Times New Roman"/>
        </w:rPr>
      </w:pPr>
      <w:hyperlink r:id="rId86" w:history="1">
        <w:r w:rsidR="00BA058B" w:rsidRPr="00366094">
          <w:rPr>
            <w:rStyle w:val="Hyperlink"/>
            <w:rFonts w:ascii="Times New Roman" w:hAnsi="Times New Roman"/>
          </w:rPr>
          <w:t>http://faculty.sites.uci.edu/lrkeller/files/2013/08/Keller-201.pdf</w:t>
        </w:r>
      </w:hyperlink>
      <w:r w:rsidR="003A629A" w:rsidRPr="00366094">
        <w:rPr>
          <w:rFonts w:ascii="Times New Roman" w:hAnsi="Times New Roman"/>
        </w:rPr>
        <w:t xml:space="preserve">. </w:t>
      </w:r>
      <w:r w:rsidR="003A629A" w:rsidRPr="00366094">
        <w:rPr>
          <w:rFonts w:ascii="Times New Roman" w:hAnsi="Times New Roman"/>
        </w:rPr>
        <w:br/>
      </w:r>
      <w:hyperlink r:id="rId87" w:history="1">
        <w:r w:rsidR="003A629A" w:rsidRPr="00366094">
          <w:rPr>
            <w:rStyle w:val="Hyperlink"/>
            <w:rFonts w:ascii="Times New Roman" w:hAnsi="Times New Roman"/>
          </w:rPr>
          <w:t>http://yosemite.epa.gov/ee/epa/eerm.nsf/cf39f0d6770458fc8525769a006aba5a/c9ce1b74effb0794852575b6005f1c8a/$FILE/EE-0010A.pdf</w:t>
        </w:r>
      </w:hyperlink>
      <w:r w:rsidR="003A629A" w:rsidRPr="00366094">
        <w:rPr>
          <w:rFonts w:ascii="Times New Roman" w:hAnsi="Times New Roman"/>
        </w:rPr>
        <w:t xml:space="preserve">. </w:t>
      </w:r>
    </w:p>
    <w:p w:rsidR="00BF067A" w:rsidRPr="00366094" w:rsidRDefault="00BF067A" w:rsidP="003C340C">
      <w:pPr>
        <w:spacing w:line="240" w:lineRule="exact"/>
        <w:ind w:left="1800"/>
        <w:jc w:val="both"/>
        <w:rPr>
          <w:rFonts w:ascii="Times New Roman" w:hAnsi="Times New Roman"/>
        </w:rPr>
      </w:pPr>
    </w:p>
    <w:p w:rsidR="00BF067A" w:rsidRPr="00366094" w:rsidRDefault="003B2750" w:rsidP="00F829D6">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United States Department of Energy Office of Reconfiguration, </w:t>
      </w:r>
      <w:r w:rsidR="00BF067A" w:rsidRPr="00366094">
        <w:rPr>
          <w:rFonts w:ascii="Times New Roman" w:hAnsi="Times New Roman"/>
          <w:u w:val="single"/>
        </w:rPr>
        <w:t>Technical Reference Report for Tritium Supply and Recycling</w:t>
      </w:r>
      <w:r w:rsidR="00BF067A" w:rsidRPr="00366094">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366094"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Pr="00366094" w:rsidRDefault="003B2750" w:rsidP="00F829D6">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366094" w:rsidRDefault="00F47B46" w:rsidP="003B2750">
      <w:pPr>
        <w:spacing w:line="240" w:lineRule="exact"/>
        <w:ind w:left="2016"/>
        <w:jc w:val="both"/>
      </w:pPr>
      <w:hyperlink r:id="rId88" w:history="1">
        <w:r w:rsidR="003C172C" w:rsidRPr="00366094">
          <w:rPr>
            <w:rStyle w:val="Hyperlink"/>
          </w:rPr>
          <w:t>http://faculty.sites.uci.edu/lrkeller/files/2013/08/Keller-203-EPA-Report-part-1-chapter-1-4.pdf</w:t>
        </w:r>
      </w:hyperlink>
    </w:p>
    <w:p w:rsidR="00BA058B" w:rsidRPr="00366094" w:rsidRDefault="00F47B46" w:rsidP="003B2750">
      <w:pPr>
        <w:spacing w:line="240" w:lineRule="exact"/>
        <w:ind w:left="2016"/>
        <w:jc w:val="both"/>
      </w:pPr>
      <w:hyperlink r:id="rId89" w:history="1">
        <w:r w:rsidR="00BA058B" w:rsidRPr="00366094">
          <w:rPr>
            <w:rStyle w:val="Hyperlink"/>
          </w:rPr>
          <w:t>http://faculty.sites.uci.edu/lrkeller/files/2013/08/Keller-203-EPA-Report-Part-2-Chapter-5-onwards.pdf</w:t>
        </w:r>
      </w:hyperlink>
      <w:r w:rsidR="003A629A" w:rsidRPr="00366094">
        <w:t>.</w:t>
      </w:r>
    </w:p>
    <w:p w:rsidR="00CB76CA" w:rsidRPr="00366094" w:rsidRDefault="00CB76CA" w:rsidP="003B2750">
      <w:pPr>
        <w:ind w:left="2016" w:hanging="576"/>
        <w:jc w:val="both"/>
      </w:pPr>
    </w:p>
    <w:p w:rsidR="00353F7B" w:rsidRPr="00366094" w:rsidRDefault="003B2750" w:rsidP="00D0519B">
      <w:pPr>
        <w:numPr>
          <w:ilvl w:val="0"/>
          <w:numId w:val="19"/>
        </w:numPr>
        <w:spacing w:line="240" w:lineRule="exact"/>
        <w:ind w:left="2016" w:hanging="576"/>
        <w:jc w:val="both"/>
        <w:rPr>
          <w:rFonts w:ascii="Times New Roman" w:hAnsi="Times New Roman"/>
        </w:rPr>
      </w:pPr>
      <w:r w:rsidRPr="00366094">
        <w:rPr>
          <w:rFonts w:ascii="Times New Roman" w:hAnsi="Times New Roman"/>
          <w:lang w:val="da-DK"/>
        </w:rPr>
        <w:t xml:space="preserve">   </w:t>
      </w:r>
      <w:r w:rsidR="00CB76CA" w:rsidRPr="00366094">
        <w:rPr>
          <w:rFonts w:ascii="Times New Roman" w:hAnsi="Times New Roman"/>
          <w:lang w:val="da-DK"/>
        </w:rPr>
        <w:t>Tianjun Feng,</w:t>
      </w:r>
      <w:r w:rsidR="00CB76CA" w:rsidRPr="00366094">
        <w:rPr>
          <w:rFonts w:ascii="Times New Roman" w:hAnsi="Times New Roman"/>
          <w:vertAlign w:val="superscript"/>
          <w:lang w:val="da-DK"/>
        </w:rPr>
        <w:t xml:space="preserve"> </w:t>
      </w:r>
      <w:r w:rsidR="00CB76CA" w:rsidRPr="00366094">
        <w:rPr>
          <w:rFonts w:ascii="Times New Roman" w:hAnsi="Times New Roman"/>
          <w:lang w:val="da-DK"/>
        </w:rPr>
        <w:t xml:space="preserve">Nancy S. Jones (ASU), Lowell Kessel, </w:t>
      </w:r>
      <w:r w:rsidR="00CB76CA" w:rsidRPr="00366094">
        <w:rPr>
          <w:rFonts w:ascii="Times New Roman" w:hAnsi="Times New Roman"/>
        </w:rPr>
        <w:t xml:space="preserve">Jay Simon, </w:t>
      </w:r>
      <w:r w:rsidR="00CB76CA" w:rsidRPr="00366094">
        <w:rPr>
          <w:rFonts w:ascii="Times New Roman" w:hAnsi="Times New Roman"/>
          <w:lang w:val="de-DE"/>
        </w:rPr>
        <w:t xml:space="preserve">L. Robin Keller and </w:t>
      </w:r>
      <w:r w:rsidR="00CB76CA" w:rsidRPr="00366094">
        <w:rPr>
          <w:rFonts w:ascii="Times New Roman" w:hAnsi="Times New Roman"/>
        </w:rPr>
        <w:t>Craig Kirkwood</w:t>
      </w:r>
      <w:r w:rsidR="009932DE" w:rsidRPr="00366094">
        <w:rPr>
          <w:rFonts w:ascii="Times New Roman" w:hAnsi="Times New Roman"/>
          <w:lang w:val="da-DK"/>
        </w:rPr>
        <w:t xml:space="preserve"> (ASU),  </w:t>
      </w:r>
      <w:r w:rsidR="009932DE" w:rsidRPr="00366094">
        <w:rPr>
          <w:rFonts w:ascii="Times New Roman" w:hAnsi="Times New Roman"/>
        </w:rPr>
        <w:t>“</w:t>
      </w:r>
      <w:r w:rsidR="00CB76CA" w:rsidRPr="00366094">
        <w:rPr>
          <w:rFonts w:ascii="Times New Roman" w:hAnsi="Times New Roman"/>
        </w:rPr>
        <w:t>Survey of Key Stakeholder Evaluation Concerns and Tradeoffs for Central Arizona Water Resource Planning:  Methods and Results,” Technical Report,</w:t>
      </w:r>
      <w:r w:rsidR="00680EEB" w:rsidRPr="00366094">
        <w:rPr>
          <w:rFonts w:ascii="Times New Roman" w:hAnsi="Times New Roman"/>
        </w:rPr>
        <w:t xml:space="preserve">  </w:t>
      </w:r>
      <w:r w:rsidR="006950D6" w:rsidRPr="00366094">
        <w:rPr>
          <w:rFonts w:ascii="Times New Roman" w:hAnsi="Times New Roman"/>
        </w:rPr>
        <w:t>July 5</w:t>
      </w:r>
      <w:r w:rsidR="00680EEB" w:rsidRPr="00366094">
        <w:rPr>
          <w:rFonts w:ascii="Times New Roman" w:hAnsi="Times New Roman"/>
        </w:rPr>
        <w:t>, 2007</w:t>
      </w:r>
      <w:r w:rsidR="0056631B" w:rsidRPr="00366094">
        <w:rPr>
          <w:rFonts w:ascii="Times New Roman" w:hAnsi="Times New Roman"/>
        </w:rPr>
        <w:t xml:space="preserve">, </w:t>
      </w:r>
      <w:hyperlink r:id="rId90" w:history="1">
        <w:r w:rsidR="00353F7B" w:rsidRPr="00366094">
          <w:rPr>
            <w:rStyle w:val="Hyperlink"/>
            <w:rFonts w:ascii="Times New Roman" w:hAnsi="Times New Roman"/>
          </w:rPr>
          <w:t>http://faculty.sites.uci.edu/lrkeller/files/2013/08/Keller-204.pdf</w:t>
        </w:r>
      </w:hyperlink>
      <w:r w:rsidR="00353F7B" w:rsidRPr="00366094">
        <w:rPr>
          <w:rFonts w:ascii="Times New Roman" w:hAnsi="Times New Roman"/>
        </w:rPr>
        <w:t xml:space="preserve">. </w:t>
      </w:r>
      <w:r w:rsidR="0056631B" w:rsidRPr="00366094">
        <w:rPr>
          <w:rFonts w:ascii="Times New Roman" w:hAnsi="Times New Roman"/>
        </w:rPr>
        <w:t>Decision Center for a Desert City, Global   Institute of Sustainability, Arizona State University,</w:t>
      </w:r>
      <w:r w:rsidR="00680EEB" w:rsidRPr="00366094">
        <w:rPr>
          <w:rFonts w:ascii="Times New Roman" w:hAnsi="Times New Roman"/>
        </w:rPr>
        <w:t xml:space="preserve"> </w:t>
      </w:r>
      <w:r w:rsidR="0056631B" w:rsidRPr="00366094">
        <w:rPr>
          <w:rFonts w:ascii="Times New Roman" w:hAnsi="Times New Roman"/>
        </w:rPr>
        <w:t>P.O. Box 878209, Tempe, AZ 85287-8209.</w:t>
      </w:r>
      <w:r w:rsidR="00353F7B" w:rsidRPr="00366094">
        <w:t xml:space="preserve"> </w:t>
      </w:r>
    </w:p>
    <w:p w:rsidR="00680EEB" w:rsidRPr="00366094" w:rsidRDefault="00680EEB" w:rsidP="009F5412">
      <w:pPr>
        <w:ind w:left="2016"/>
        <w:jc w:val="both"/>
        <w:rPr>
          <w:rFonts w:ascii="Times New Roman" w:hAnsi="Times New Roman"/>
        </w:rPr>
      </w:pPr>
      <w:r w:rsidRPr="00366094">
        <w:rPr>
          <w:rFonts w:ascii="Times New Roman" w:hAnsi="Times New Roman"/>
        </w:rPr>
        <w:br/>
      </w:r>
      <w:r w:rsidRPr="00366094">
        <w:rPr>
          <w:rFonts w:ascii="Times New Roman" w:hAnsi="Times New Roman"/>
          <w:sz w:val="16"/>
        </w:rPr>
        <w:t>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Central Arizona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Pr="00366094" w:rsidRDefault="00680EEB" w:rsidP="00E347EF">
      <w:pPr>
        <w:spacing w:line="240" w:lineRule="exact"/>
        <w:ind w:left="1350"/>
        <w:jc w:val="both"/>
        <w:rPr>
          <w:rFonts w:ascii="Times New Roman" w:hAnsi="Times New Roman"/>
        </w:rPr>
      </w:pPr>
    </w:p>
    <w:p w:rsidR="000E0BAB" w:rsidRPr="00366094" w:rsidRDefault="000E0BAB" w:rsidP="00E347EF">
      <w:pPr>
        <w:spacing w:line="240" w:lineRule="exact"/>
        <w:ind w:left="1350"/>
        <w:jc w:val="both"/>
        <w:rPr>
          <w:rFonts w:ascii="Times New Roman" w:hAnsi="Times New Roman"/>
        </w:rPr>
      </w:pPr>
    </w:p>
    <w:p w:rsidR="0001139B" w:rsidRPr="00366094"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366094">
        <w:rPr>
          <w:rFonts w:ascii="Times New Roman" w:hAnsi="Times New Roman"/>
        </w:rPr>
        <w:t xml:space="preserve">Books, </w:t>
      </w:r>
      <w:r w:rsidR="0001139B" w:rsidRPr="00366094">
        <w:rPr>
          <w:rFonts w:ascii="Times New Roman" w:hAnsi="Times New Roman"/>
        </w:rPr>
        <w:t>Letter Report</w:t>
      </w:r>
      <w:r w:rsidRPr="00366094">
        <w:rPr>
          <w:rFonts w:ascii="Times New Roman" w:hAnsi="Times New Roman"/>
          <w:u w:val="none"/>
        </w:rPr>
        <w:t xml:space="preserve">                         </w:t>
      </w:r>
      <w:r w:rsidRPr="00366094">
        <w:rPr>
          <w:noProof/>
          <w:u w:val="none"/>
        </w:rPr>
        <w:t xml:space="preserve"> </w:t>
      </w:r>
      <w:r w:rsidRPr="00366094">
        <w:rPr>
          <w:noProof/>
          <w:u w:val="none"/>
        </w:rPr>
        <w:drawing>
          <wp:inline distT="0" distB="0" distL="0" distR="0" wp14:anchorId="69AF333F" wp14:editId="2C81624F">
            <wp:extent cx="1043940" cy="1641715"/>
            <wp:effectExtent l="0" t="0" r="3810" b="0"/>
            <wp:docPr id="3" name="GB_frame" descr="http://images.nap.edu/images/cover.php?id=10868&amp;type=covers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images.nap.edu/images/cover.php?id=10868&amp;type=covers45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52919" cy="1655836"/>
                    </a:xfrm>
                    <a:prstGeom prst="rect">
                      <a:avLst/>
                    </a:prstGeom>
                    <a:noFill/>
                    <a:ln>
                      <a:noFill/>
                    </a:ln>
                  </pic:spPr>
                </pic:pic>
              </a:graphicData>
            </a:graphic>
          </wp:inline>
        </w:drawing>
      </w:r>
      <w:r w:rsidRPr="00366094">
        <w:rPr>
          <w:rFonts w:ascii="Times New Roman" w:hAnsi="Times New Roman"/>
          <w:u w:val="none"/>
        </w:rPr>
        <w:t xml:space="preserve">         </w:t>
      </w:r>
      <w:r w:rsidRPr="00366094">
        <w:rPr>
          <w:noProof/>
          <w:u w:val="none"/>
        </w:rPr>
        <w:drawing>
          <wp:inline distT="0" distB="0" distL="0" distR="0" wp14:anchorId="724CF57F" wp14:editId="0D72ED2B">
            <wp:extent cx="1043940" cy="1624386"/>
            <wp:effectExtent l="0" t="0" r="3810" b="0"/>
            <wp:docPr id="2" name="Picture 2" descr="http://faculty.sites.uci.edu/lrkeller/files/2011/06/cover.php_-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sites.uci.edu/lrkeller/files/2011/06/cover.php_-193x30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49952" cy="1633740"/>
                    </a:xfrm>
                    <a:prstGeom prst="rect">
                      <a:avLst/>
                    </a:prstGeom>
                    <a:noFill/>
                    <a:ln>
                      <a:noFill/>
                    </a:ln>
                  </pic:spPr>
                </pic:pic>
              </a:graphicData>
            </a:graphic>
          </wp:inline>
        </w:drawing>
      </w:r>
      <w:r w:rsidRPr="00366094">
        <w:rPr>
          <w:rFonts w:ascii="Times New Roman" w:hAnsi="Times New Roman"/>
          <w:u w:val="none"/>
        </w:rPr>
        <w:t xml:space="preserve">   </w:t>
      </w:r>
      <w:r w:rsidRPr="00366094">
        <w:rPr>
          <w:noProof/>
          <w:u w:val="none"/>
        </w:rPr>
        <w:t xml:space="preserve">     </w:t>
      </w:r>
      <w:r w:rsidRPr="00366094">
        <w:rPr>
          <w:noProof/>
        </w:rPr>
        <w:drawing>
          <wp:inline distT="0" distB="0" distL="0" distR="0" wp14:anchorId="7141BEA6" wp14:editId="023BD92D">
            <wp:extent cx="1066800" cy="1602259"/>
            <wp:effectExtent l="0" t="0" r="0" b="0"/>
            <wp:docPr id="1" name="Picture 1" descr="http://faculty.sites.uci.edu/lrkeller/files/2017/11/NAS-book-cov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ites.uci.edu/lrkeller/files/2017/11/NAS-book-cover-200x30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72521" cy="1610852"/>
                    </a:xfrm>
                    <a:prstGeom prst="rect">
                      <a:avLst/>
                    </a:prstGeom>
                    <a:noFill/>
                    <a:ln>
                      <a:noFill/>
                    </a:ln>
                  </pic:spPr>
                </pic:pic>
              </a:graphicData>
            </a:graphic>
          </wp:inline>
        </w:drawing>
      </w:r>
      <w:r w:rsidRPr="00366094">
        <w:rPr>
          <w:noProof/>
        </w:rPr>
        <w:t xml:space="preserve"> </w:t>
      </w:r>
      <w:r w:rsidR="00F928A9" w:rsidRPr="00366094">
        <w:rPr>
          <w:noProof/>
        </w:rPr>
        <w:t xml:space="preserve">  </w:t>
      </w:r>
    </w:p>
    <w:p w:rsidR="002762DA" w:rsidRPr="00366094" w:rsidRDefault="002762DA" w:rsidP="002762DA">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366094">
        <w:rPr>
          <w:rFonts w:ascii="Times New Roman" w:hAnsi="Times New Roman"/>
        </w:rPr>
        <w:t xml:space="preserve">and Dissertation, </w:t>
      </w:r>
    </w:p>
    <w:p w:rsidR="000602B2" w:rsidRPr="00366094"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366094">
        <w:rPr>
          <w:rFonts w:ascii="Times New Roman" w:hAnsi="Times New Roman"/>
          <w:sz w:val="16"/>
          <w:szCs w:val="16"/>
          <w:u w:val="none"/>
        </w:rPr>
        <w:t>Numbered from 300</w:t>
      </w:r>
      <w:r w:rsidR="000602B2" w:rsidRPr="00366094">
        <w:rPr>
          <w:rFonts w:ascii="Times New Roman" w:hAnsi="Times New Roman"/>
          <w:u w:val="none"/>
        </w:rPr>
        <w:tab/>
      </w:r>
      <w:r w:rsidR="002762DA" w:rsidRPr="00366094">
        <w:rPr>
          <w:rFonts w:ascii="Times New Roman" w:hAnsi="Times New Roman"/>
          <w:u w:val="none"/>
        </w:rPr>
        <w:t xml:space="preserve">                                            </w:t>
      </w:r>
    </w:p>
    <w:p w:rsidR="00CE2590" w:rsidRPr="00366094" w:rsidRDefault="002762DA" w:rsidP="00E921E3">
      <w:r w:rsidRPr="00366094">
        <w:t xml:space="preserve">   </w:t>
      </w:r>
    </w:p>
    <w:p w:rsidR="00BE740D" w:rsidRPr="00366094" w:rsidRDefault="00BE740D" w:rsidP="00E921E3">
      <w:pPr>
        <w:numPr>
          <w:ilvl w:val="0"/>
          <w:numId w:val="22"/>
        </w:numPr>
        <w:ind w:left="720" w:hanging="720"/>
        <w:jc w:val="both"/>
        <w:rPr>
          <w:rFonts w:ascii="Times New Roman" w:hAnsi="Times New Roman"/>
        </w:rPr>
      </w:pPr>
      <w:r w:rsidRPr="00366094">
        <w:rPr>
          <w:rFonts w:ascii="Times New Roman" w:hAnsi="Times New Roman"/>
        </w:rPr>
        <w:t>L. Robin Keller</w:t>
      </w:r>
      <w:r w:rsidR="003C04DD" w:rsidRPr="00366094">
        <w:rPr>
          <w:rFonts w:ascii="Times New Roman" w:hAnsi="Times New Roman"/>
        </w:rPr>
        <w:t>. 1982.</w:t>
      </w:r>
      <w:r w:rsidRPr="00366094">
        <w:rPr>
          <w:rFonts w:ascii="Times New Roman" w:hAnsi="Times New Roman"/>
        </w:rPr>
        <w:t xml:space="preserve"> </w:t>
      </w:r>
      <w:r w:rsidRPr="00366094">
        <w:rPr>
          <w:rFonts w:ascii="Times New Roman" w:hAnsi="Times New Roman"/>
          <w:u w:val="single"/>
        </w:rPr>
        <w:t>The Effects of Decision Problem Representation on Conformity with Utility Properties:  An Empirical Investigation</w:t>
      </w:r>
      <w:r w:rsidRPr="00366094">
        <w:rPr>
          <w:rFonts w:ascii="Times New Roman" w:hAnsi="Times New Roman"/>
        </w:rPr>
        <w:t>, doctoral dissertation, UCLA Graduate School of Management, September.  Available from University Microfilms International.</w:t>
      </w:r>
    </w:p>
    <w:p w:rsidR="004D5DD5" w:rsidRPr="00366094" w:rsidRDefault="004D5DD5" w:rsidP="00E921E3">
      <w:pPr>
        <w:ind w:left="720"/>
        <w:jc w:val="both"/>
        <w:rPr>
          <w:rFonts w:ascii="Times New Roman" w:hAnsi="Times New Roman"/>
        </w:rPr>
      </w:pPr>
    </w:p>
    <w:p w:rsidR="00610070" w:rsidRPr="00366094"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366094">
        <w:rPr>
          <w:rFonts w:ascii="Times New Roman" w:hAnsi="Times New Roman"/>
        </w:rPr>
        <w:t xml:space="preserve">Distribution and Administration of Potassium Iodide in the Event of a </w:t>
      </w:r>
      <w:r w:rsidR="00AE2B21" w:rsidRPr="00366094">
        <w:rPr>
          <w:rFonts w:ascii="Times New Roman" w:hAnsi="Times New Roman"/>
        </w:rPr>
        <w:t>Nuclear Incident</w:t>
      </w:r>
      <w:r w:rsidR="003C04DD" w:rsidRPr="00366094">
        <w:rPr>
          <w:rFonts w:ascii="Times New Roman" w:hAnsi="Times New Roman"/>
          <w:u w:val="none"/>
        </w:rPr>
        <w:t xml:space="preserve">. </w:t>
      </w:r>
      <w:r w:rsidR="00712874" w:rsidRPr="00366094">
        <w:rPr>
          <w:rFonts w:ascii="Times New Roman" w:hAnsi="Times New Roman"/>
          <w:u w:val="none"/>
        </w:rPr>
        <w:t xml:space="preserve">Book, </w:t>
      </w:r>
      <w:r w:rsidR="003C04DD" w:rsidRPr="00366094">
        <w:rPr>
          <w:rFonts w:ascii="Times New Roman" w:hAnsi="Times New Roman"/>
          <w:u w:val="none"/>
        </w:rPr>
        <w:t xml:space="preserve">2004. </w:t>
      </w:r>
      <w:r w:rsidR="00AE2B21" w:rsidRPr="00366094">
        <w:rPr>
          <w:rFonts w:ascii="Times New Roman" w:hAnsi="Times New Roman"/>
          <w:u w:val="none"/>
        </w:rPr>
        <w:t xml:space="preserve"> Committee </w:t>
      </w:r>
      <w:r w:rsidR="00083885" w:rsidRPr="00366094">
        <w:rPr>
          <w:rFonts w:ascii="Times New Roman" w:hAnsi="Times New Roman"/>
          <w:u w:val="none"/>
        </w:rPr>
        <w:t xml:space="preserve"> </w:t>
      </w:r>
      <w:r w:rsidR="00AE2B21" w:rsidRPr="00366094">
        <w:rPr>
          <w:rFonts w:ascii="Times New Roman" w:hAnsi="Times New Roman"/>
          <w:u w:val="none"/>
        </w:rPr>
        <w:t xml:space="preserve">to </w:t>
      </w:r>
      <w:r w:rsidRPr="00366094">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94" w:history="1">
        <w:r w:rsidRPr="00366094">
          <w:rPr>
            <w:rStyle w:val="Hyperlink"/>
            <w:rFonts w:ascii="Times New Roman" w:hAnsi="Times New Roman"/>
            <w:u w:val="none"/>
          </w:rPr>
          <w:t>www.nap.edu</w:t>
        </w:r>
      </w:hyperlink>
      <w:r w:rsidRPr="00366094">
        <w:rPr>
          <w:rFonts w:ascii="Times New Roman" w:hAnsi="Times New Roman"/>
          <w:u w:val="none"/>
        </w:rPr>
        <w:t>.  (Keller served as the decision analyst on the committee of scientists.)</w:t>
      </w:r>
      <w:r w:rsidR="00197EB0" w:rsidRPr="00366094">
        <w:rPr>
          <w:rFonts w:ascii="Times New Roman" w:hAnsi="Times New Roman"/>
          <w:u w:val="none"/>
        </w:rPr>
        <w:t xml:space="preserve"> </w:t>
      </w:r>
      <w:hyperlink r:id="rId95" w:history="1">
        <w:r w:rsidR="00610070" w:rsidRPr="00366094">
          <w:rPr>
            <w:rStyle w:val="Hyperlink"/>
            <w:rFonts w:ascii="Times New Roman" w:hAnsi="Times New Roman"/>
          </w:rPr>
          <w:t>http://www.nap.edu/catalog/10868/distribution-and-administration-of-potassium-iodide-in-the-event-of-a-nuclear-incident</w:t>
        </w:r>
      </w:hyperlink>
      <w:r w:rsidR="00610070" w:rsidRPr="00366094">
        <w:rPr>
          <w:rFonts w:ascii="Times New Roman" w:hAnsi="Times New Roman"/>
          <w:u w:val="none"/>
        </w:rPr>
        <w:t xml:space="preserve">; </w:t>
      </w:r>
      <w:hyperlink r:id="rId96" w:history="1">
        <w:r w:rsidR="00610070" w:rsidRPr="00366094">
          <w:rPr>
            <w:rFonts w:ascii="Times New Roman" w:hAnsi="Times New Roman"/>
            <w:color w:val="0000FF"/>
          </w:rPr>
          <w:t>http://www.nap.edu/read/10868/chapter/1</w:t>
        </w:r>
      </w:hyperlink>
    </w:p>
    <w:p w:rsidR="00610070" w:rsidRPr="00366094" w:rsidRDefault="00610070" w:rsidP="00E921E3">
      <w:pPr>
        <w:keepNext/>
        <w:tabs>
          <w:tab w:val="left" w:pos="1152"/>
          <w:tab w:val="left" w:pos="1350"/>
          <w:tab w:val="left" w:pos="1440"/>
          <w:tab w:val="left" w:pos="1620"/>
        </w:tabs>
        <w:ind w:left="720" w:hanging="720"/>
        <w:jc w:val="both"/>
        <w:outlineLvl w:val="3"/>
        <w:rPr>
          <w:bCs/>
        </w:rPr>
      </w:pPr>
      <w:r w:rsidRPr="00366094">
        <w:rPr>
          <w:rFonts w:ascii="Times New Roman" w:hAnsi="Times New Roman"/>
        </w:rPr>
        <w:tab/>
      </w:r>
    </w:p>
    <w:p w:rsidR="004D5DD5" w:rsidRPr="00366094" w:rsidRDefault="00610070" w:rsidP="00E921E3">
      <w:pPr>
        <w:autoSpaceDE w:val="0"/>
        <w:autoSpaceDN w:val="0"/>
        <w:adjustRightInd w:val="0"/>
        <w:ind w:left="720" w:hanging="720"/>
        <w:rPr>
          <w:bCs/>
        </w:rPr>
      </w:pPr>
      <w:r w:rsidRPr="00366094">
        <w:rPr>
          <w:bCs/>
        </w:rPr>
        <w:t>Book is authored by the “Committee”</w:t>
      </w:r>
    </w:p>
    <w:p w:rsidR="0057700D" w:rsidRPr="00366094" w:rsidRDefault="0057700D" w:rsidP="00E921E3">
      <w:pPr>
        <w:autoSpaceDE w:val="0"/>
        <w:autoSpaceDN w:val="0"/>
        <w:adjustRightInd w:val="0"/>
        <w:ind w:left="720" w:hanging="720"/>
        <w:rPr>
          <w:rFonts w:ascii="Times New Roman" w:hAnsi="Times New Roman"/>
          <w:bCs/>
          <w:sz w:val="16"/>
          <w:szCs w:val="16"/>
        </w:rPr>
      </w:pPr>
    </w:p>
    <w:p w:rsidR="0057700D" w:rsidRPr="00366094" w:rsidRDefault="0057700D" w:rsidP="00E921E3">
      <w:pPr>
        <w:autoSpaceDE w:val="0"/>
        <w:autoSpaceDN w:val="0"/>
        <w:adjustRightInd w:val="0"/>
        <w:ind w:left="720" w:hanging="720"/>
        <w:rPr>
          <w:rFonts w:ascii="Times New Roman" w:hAnsi="Times New Roman"/>
          <w:bCs/>
          <w:sz w:val="16"/>
          <w:szCs w:val="16"/>
        </w:rPr>
        <w:sectPr w:rsidR="0057700D" w:rsidRPr="00366094" w:rsidSect="003C1C96">
          <w:footerReference w:type="even" r:id="rId97"/>
          <w:footerReference w:type="default" r:id="rId98"/>
          <w:footerReference w:type="first" r:id="rId99"/>
          <w:footnotePr>
            <w:numRestart w:val="eachSect"/>
          </w:footnotePr>
          <w:pgSz w:w="12240" w:h="15840" w:code="1"/>
          <w:pgMar w:top="1152" w:right="1296" w:bottom="1296" w:left="1152" w:header="634" w:footer="360" w:gutter="0"/>
          <w:cols w:space="720"/>
          <w:titlePg/>
          <w:docGrid w:linePitch="272"/>
        </w:sectPr>
      </w:pP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DAVID J. TOLLERUD</w:t>
      </w:r>
      <w:r w:rsidR="00887104" w:rsidRPr="00366094">
        <w:rPr>
          <w:rFonts w:ascii="Times New Roman" w:hAnsi="Times New Roman"/>
          <w:bCs/>
          <w:sz w:val="16"/>
          <w:szCs w:val="16"/>
        </w:rPr>
        <w:t>,</w:t>
      </w:r>
      <w:r w:rsidRPr="00366094">
        <w:rPr>
          <w:rFonts w:ascii="Times New Roman" w:hAnsi="Times New Roman"/>
          <w:sz w:val="16"/>
          <w:szCs w:val="16"/>
        </w:rPr>
        <w:t xml:space="preserve"> </w:t>
      </w:r>
      <w:r w:rsidRPr="00366094">
        <w:rPr>
          <w:rFonts w:ascii="Times New Roman" w:hAnsi="Times New Roman"/>
          <w:i/>
          <w:iCs/>
          <w:sz w:val="16"/>
          <w:szCs w:val="16"/>
        </w:rPr>
        <w:t>Chair</w:t>
      </w:r>
      <w:r w:rsidRPr="00366094">
        <w:rPr>
          <w:rFonts w:ascii="Times New Roman" w:hAnsi="Times New Roman"/>
          <w:i/>
          <w:sz w:val="16"/>
          <w:szCs w:val="16"/>
        </w:rPr>
        <w:t>,</w:t>
      </w:r>
      <w:r w:rsidR="00887104" w:rsidRPr="00366094">
        <w:rPr>
          <w:rFonts w:ascii="Times New Roman" w:hAnsi="Times New Roman"/>
          <w:i/>
          <w:sz w:val="16"/>
          <w:szCs w:val="16"/>
        </w:rPr>
        <w:t xml:space="preserve"> </w:t>
      </w:r>
      <w:r w:rsidRPr="00366094">
        <w:rPr>
          <w:rFonts w:ascii="Times New Roman" w:hAnsi="Times New Roman"/>
          <w:sz w:val="16"/>
          <w:szCs w:val="16"/>
        </w:rPr>
        <w:t>University of Louisville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 xml:space="preserve">DAVID V. BECKER, </w:t>
      </w:r>
      <w:r w:rsidRPr="00366094">
        <w:rPr>
          <w:rFonts w:ascii="Times New Roman" w:hAnsi="Times New Roman"/>
          <w:sz w:val="16"/>
          <w:szCs w:val="16"/>
        </w:rPr>
        <w:t>New York Presbyterian Hospital-Weill Cornell Medical College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LEWIS E. BRAVERMAN</w:t>
      </w:r>
      <w:r w:rsidRPr="00366094">
        <w:rPr>
          <w:rFonts w:ascii="Times New Roman" w:hAnsi="Times New Roman"/>
          <w:sz w:val="16"/>
          <w:szCs w:val="16"/>
        </w:rPr>
        <w:t>, Boston University School of Medicine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L. ROBIN KELLER</w:t>
      </w:r>
      <w:r w:rsidRPr="00366094">
        <w:rPr>
          <w:rFonts w:ascii="Times New Roman" w:hAnsi="Times New Roman"/>
          <w:sz w:val="16"/>
          <w:szCs w:val="16"/>
        </w:rPr>
        <w:t>, University of California, Irvine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KAREN S. LANGLEY</w:t>
      </w:r>
      <w:r w:rsidRPr="00366094">
        <w:rPr>
          <w:rFonts w:ascii="Times New Roman" w:hAnsi="Times New Roman"/>
          <w:sz w:val="16"/>
          <w:szCs w:val="16"/>
        </w:rPr>
        <w:t>, University of Utah</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TIMOTHY J. MAHER</w:t>
      </w:r>
      <w:r w:rsidRPr="00366094">
        <w:rPr>
          <w:rFonts w:ascii="Times New Roman" w:hAnsi="Times New Roman"/>
          <w:sz w:val="16"/>
          <w:szCs w:val="16"/>
        </w:rPr>
        <w:t>, Mass. College of Pharmacy &amp; Health Sci.</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KENNETH MILLER</w:t>
      </w:r>
      <w:r w:rsidRPr="00366094">
        <w:rPr>
          <w:rFonts w:ascii="Times New Roman" w:hAnsi="Times New Roman"/>
          <w:sz w:val="16"/>
          <w:szCs w:val="16"/>
        </w:rPr>
        <w:t>, Penn. State Hershey Medical Center</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CHRISTOPH H-J REINERS</w:t>
      </w:r>
      <w:r w:rsidRPr="00366094">
        <w:rPr>
          <w:rFonts w:ascii="Times New Roman" w:hAnsi="Times New Roman"/>
          <w:sz w:val="16"/>
          <w:szCs w:val="16"/>
        </w:rPr>
        <w:t>, University of Würzburg</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JOHN J. RUSSELL</w:t>
      </w:r>
      <w:r w:rsidRPr="00366094">
        <w:rPr>
          <w:rFonts w:ascii="Times New Roman" w:hAnsi="Times New Roman"/>
          <w:sz w:val="16"/>
          <w:szCs w:val="16"/>
        </w:rPr>
        <w:t>, Washington State University, Richland</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ROBERT H. VOLLAND</w:t>
      </w:r>
      <w:r w:rsidRPr="00366094">
        <w:rPr>
          <w:rFonts w:ascii="Times New Roman" w:hAnsi="Times New Roman"/>
          <w:sz w:val="16"/>
          <w:szCs w:val="16"/>
        </w:rPr>
        <w:t>, Federal Emergency Mgt. Agency (ret.)</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EDWARD L. WILDS</w:t>
      </w:r>
      <w:r w:rsidRPr="00366094">
        <w:rPr>
          <w:rFonts w:ascii="Times New Roman" w:hAnsi="Times New Roman"/>
          <w:sz w:val="16"/>
          <w:szCs w:val="16"/>
        </w:rPr>
        <w:t>, Conn. Department of Environ. Protection</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Sir E. DILLWYN WILLIAMS</w:t>
      </w:r>
      <w:r w:rsidRPr="00366094">
        <w:rPr>
          <w:rFonts w:ascii="Times New Roman" w:hAnsi="Times New Roman"/>
          <w:sz w:val="16"/>
          <w:szCs w:val="16"/>
        </w:rPr>
        <w:t>, Christ's College, Cambridge</w:t>
      </w:r>
    </w:p>
    <w:p w:rsidR="00610070" w:rsidRPr="00366094" w:rsidRDefault="00610070" w:rsidP="00E921E3">
      <w:pPr>
        <w:ind w:left="720" w:hanging="720"/>
      </w:pPr>
      <w:r w:rsidRPr="00366094">
        <w:rPr>
          <w:rFonts w:ascii="Times New Roman" w:hAnsi="Times New Roman"/>
          <w:bCs/>
          <w:sz w:val="16"/>
          <w:szCs w:val="16"/>
        </w:rPr>
        <w:t>LAUREN ZEISE</w:t>
      </w:r>
      <w:r w:rsidRPr="00366094">
        <w:rPr>
          <w:rFonts w:ascii="Times New Roman" w:hAnsi="Times New Roman"/>
          <w:sz w:val="16"/>
          <w:szCs w:val="16"/>
        </w:rPr>
        <w:t>, California Environmental Protection Agency</w:t>
      </w:r>
      <w:r w:rsidR="00CE2590" w:rsidRPr="00366094">
        <w:t xml:space="preserve"> </w:t>
      </w:r>
    </w:p>
    <w:p w:rsidR="004D5DD5" w:rsidRPr="00366094"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Pr="00366094"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Pr="00366094" w:rsidRDefault="00CE2590" w:rsidP="00E921E3">
      <w:pPr>
        <w:autoSpaceDE w:val="0"/>
        <w:autoSpaceDN w:val="0"/>
        <w:adjustRightInd w:val="0"/>
        <w:ind w:left="720" w:hanging="720"/>
        <w:jc w:val="both"/>
        <w:sectPr w:rsidR="00CE2590" w:rsidRPr="00366094"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9441F7" w:rsidRPr="00366094" w:rsidRDefault="009441F7" w:rsidP="000E0BAB">
      <w:pPr>
        <w:keepNext/>
        <w:autoSpaceDE w:val="0"/>
        <w:autoSpaceDN w:val="0"/>
        <w:adjustRightInd w:val="0"/>
        <w:jc w:val="both"/>
        <w:rPr>
          <w:rFonts w:ascii="Times New Roman" w:eastAsiaTheme="minorEastAsia" w:hAnsi="Times New Roman"/>
          <w:bCs/>
          <w:iCs/>
          <w:sz w:val="16"/>
          <w:szCs w:val="16"/>
        </w:rPr>
      </w:pPr>
      <w:r w:rsidRPr="00366094">
        <w:rPr>
          <w:rFonts w:ascii="Times New Roman" w:hAnsi="Times New Roman"/>
          <w:sz w:val="16"/>
          <w:szCs w:val="16"/>
        </w:rPr>
        <w:lastRenderedPageBreak/>
        <w:t xml:space="preserve">Media release by National Academies: </w:t>
      </w:r>
      <w:hyperlink r:id="rId100" w:history="1">
        <w:r w:rsidRPr="00366094">
          <w:rPr>
            <w:rStyle w:val="Hyperlink"/>
            <w:rFonts w:ascii="Times New Roman" w:eastAsiaTheme="minorEastAsia" w:hAnsi="Times New Roman"/>
            <w:bCs/>
            <w:iCs/>
            <w:sz w:val="16"/>
            <w:szCs w:val="16"/>
          </w:rPr>
          <w:t>http://www8.nationalacademies.org/onpinews/newsitem.aspx?RecordID=10868</w:t>
        </w:r>
      </w:hyperlink>
      <w:r w:rsidR="000E0BAB" w:rsidRPr="00366094">
        <w:rPr>
          <w:rFonts w:ascii="Times New Roman" w:eastAsiaTheme="minorEastAsia" w:hAnsi="Times New Roman"/>
          <w:bCs/>
          <w:iCs/>
          <w:sz w:val="16"/>
          <w:szCs w:val="16"/>
        </w:rPr>
        <w:t xml:space="preserve">, </w:t>
      </w:r>
      <w:r w:rsidR="004607B4" w:rsidRPr="00366094">
        <w:rPr>
          <w:rFonts w:ascii="Times New Roman" w:hAnsi="Times New Roman"/>
          <w:bCs/>
          <w:sz w:val="16"/>
          <w:szCs w:val="16"/>
        </w:rPr>
        <w:t>“</w:t>
      </w:r>
      <w:r w:rsidRPr="00366094">
        <w:rPr>
          <w:rFonts w:ascii="Times New Roman" w:hAnsi="Times New Roman"/>
          <w:bCs/>
          <w:sz w:val="16"/>
          <w:szCs w:val="16"/>
        </w:rPr>
        <w:t>Potassium Iodide Should Be Available to People Living Near Nuclear Power Plants</w:t>
      </w:r>
      <w:r w:rsidR="004607B4" w:rsidRPr="00366094">
        <w:rPr>
          <w:rFonts w:ascii="Times New Roman" w:hAnsi="Times New Roman"/>
          <w:bCs/>
          <w:sz w:val="16"/>
          <w:szCs w:val="16"/>
        </w:rPr>
        <w:t xml:space="preserve">”, </w:t>
      </w:r>
      <w:r w:rsidR="004607B4" w:rsidRPr="00366094">
        <w:rPr>
          <w:rFonts w:ascii="Times New Roman" w:hAnsi="Times New Roman"/>
          <w:sz w:val="16"/>
          <w:szCs w:val="16"/>
        </w:rPr>
        <w:t>Dec. 4, 2003</w:t>
      </w:r>
    </w:p>
    <w:p w:rsidR="004607B4" w:rsidRPr="00366094" w:rsidRDefault="004607B4" w:rsidP="000E0BAB">
      <w:pPr>
        <w:keepNext/>
        <w:autoSpaceDE w:val="0"/>
        <w:autoSpaceDN w:val="0"/>
        <w:adjustRightInd w:val="0"/>
        <w:jc w:val="both"/>
        <w:rPr>
          <w:rFonts w:ascii="Times New Roman" w:eastAsiaTheme="minorEastAsia" w:hAnsi="Times New Roman"/>
          <w:bCs/>
          <w:iCs/>
          <w:sz w:val="16"/>
          <w:szCs w:val="16"/>
        </w:rPr>
      </w:pPr>
    </w:p>
    <w:p w:rsidR="000964BB" w:rsidRPr="00366094" w:rsidRDefault="000964BB" w:rsidP="000E0BAB">
      <w:pPr>
        <w:keepNext/>
        <w:autoSpaceDE w:val="0"/>
        <w:autoSpaceDN w:val="0"/>
        <w:adjustRightInd w:val="0"/>
        <w:jc w:val="both"/>
        <w:rPr>
          <w:rFonts w:ascii="Times New Roman" w:eastAsiaTheme="minorEastAsia" w:hAnsi="Times New Roman"/>
          <w:bCs/>
          <w:iCs/>
          <w:sz w:val="16"/>
          <w:szCs w:val="16"/>
        </w:rPr>
      </w:pPr>
      <w:r w:rsidRPr="00366094">
        <w:rPr>
          <w:rFonts w:ascii="Times New Roman" w:eastAsiaTheme="minorEastAsia" w:hAnsi="Times New Roman"/>
          <w:bCs/>
          <w:iCs/>
          <w:sz w:val="16"/>
          <w:szCs w:val="16"/>
        </w:rPr>
        <w:t xml:space="preserve">Review of book: </w:t>
      </w:r>
    </w:p>
    <w:p w:rsidR="000964BB" w:rsidRPr="00366094" w:rsidRDefault="000964BB" w:rsidP="000E0BAB">
      <w:pPr>
        <w:keepNext/>
        <w:autoSpaceDE w:val="0"/>
        <w:autoSpaceDN w:val="0"/>
        <w:adjustRightInd w:val="0"/>
        <w:jc w:val="both"/>
        <w:rPr>
          <w:rFonts w:ascii="Times New Roman" w:eastAsiaTheme="minorEastAsia" w:hAnsi="Times New Roman"/>
          <w:sz w:val="16"/>
          <w:szCs w:val="16"/>
        </w:rPr>
      </w:pPr>
      <w:r w:rsidRPr="00366094">
        <w:rPr>
          <w:rFonts w:ascii="Times New Roman" w:eastAsiaTheme="minorEastAsia" w:hAnsi="Times New Roman"/>
          <w:sz w:val="16"/>
          <w:szCs w:val="16"/>
        </w:rPr>
        <w:t>M. C. Thorne, "Book review of Distribution and Administration of Potassium Iodide in the Event of a Nuclear Incident," Journal of Radiological Protection, 24(2004) 121–122. (</w:t>
      </w:r>
      <w:hyperlink r:id="rId101" w:history="1">
        <w:r w:rsidRPr="00366094">
          <w:rPr>
            <w:rStyle w:val="Hyperlink"/>
            <w:rFonts w:ascii="Times New Roman" w:eastAsiaTheme="minorEastAsia" w:hAnsi="Times New Roman"/>
            <w:sz w:val="16"/>
            <w:szCs w:val="16"/>
          </w:rPr>
          <w:t>http://iopscience.iop.org/0952-4746/25/1/B01</w:t>
        </w:r>
      </w:hyperlink>
      <w:r w:rsidRPr="00366094">
        <w:rPr>
          <w:rFonts w:ascii="Times New Roman" w:eastAsiaTheme="minorEastAsia" w:hAnsi="Times New Roman"/>
          <w:sz w:val="16"/>
          <w:szCs w:val="16"/>
        </w:rPr>
        <w:t>).</w:t>
      </w:r>
    </w:p>
    <w:p w:rsidR="004D5DD5" w:rsidRPr="00366094" w:rsidRDefault="004D5DD5" w:rsidP="000964BB">
      <w:pPr>
        <w:autoSpaceDE w:val="0"/>
        <w:autoSpaceDN w:val="0"/>
        <w:adjustRightInd w:val="0"/>
        <w:ind w:hanging="720"/>
        <w:jc w:val="both"/>
      </w:pPr>
    </w:p>
    <w:p w:rsidR="00D734BD" w:rsidRPr="00366094" w:rsidRDefault="003B2750" w:rsidP="00E921E3">
      <w:pPr>
        <w:autoSpaceDE w:val="0"/>
        <w:autoSpaceDN w:val="0"/>
        <w:adjustRightInd w:val="0"/>
        <w:ind w:left="720" w:hanging="720"/>
        <w:jc w:val="both"/>
      </w:pPr>
      <w:r w:rsidRPr="00366094">
        <w:t>30</w:t>
      </w:r>
      <w:r w:rsidR="00BE740D" w:rsidRPr="00366094">
        <w:t>2</w:t>
      </w:r>
      <w:r w:rsidRPr="00366094">
        <w:t>.</w:t>
      </w:r>
      <w:r w:rsidR="006935C7" w:rsidRPr="00366094">
        <w:tab/>
      </w:r>
      <w:r w:rsidR="00C81871" w:rsidRPr="00366094">
        <w:rPr>
          <w:u w:val="single"/>
        </w:rPr>
        <w:t>Letter Report on the Development of a Model for Ranking FDA Product Categories on the Basis of Health Risks</w:t>
      </w:r>
      <w:r w:rsidR="003C04DD" w:rsidRPr="00366094">
        <w:t>. 2009.</w:t>
      </w:r>
      <w:r w:rsidR="00C81871" w:rsidRPr="00366094">
        <w:t xml:space="preserve"> </w:t>
      </w:r>
      <w:r w:rsidR="00776711" w:rsidRPr="00366094">
        <w:rPr>
          <w:b/>
        </w:rPr>
        <w:t xml:space="preserve"> </w:t>
      </w:r>
      <w:r w:rsidR="0001139B" w:rsidRPr="00366094">
        <w:t>Committee on Ranking FDA Product Categories Based on Health Consequences, February 17, Board on Environmental Studies and Toxicology, Division on Earth and Life Studies, National Research Council, Institute of Medicine</w:t>
      </w:r>
      <w:r w:rsidR="00197EB0" w:rsidRPr="00366094">
        <w:t>.</w:t>
      </w:r>
    </w:p>
    <w:p w:rsidR="004D5DD5" w:rsidRPr="00366094" w:rsidRDefault="00F47B46" w:rsidP="004D5DD5">
      <w:pPr>
        <w:autoSpaceDE w:val="0"/>
        <w:autoSpaceDN w:val="0"/>
        <w:adjustRightInd w:val="0"/>
        <w:ind w:left="720"/>
        <w:jc w:val="both"/>
        <w:rPr>
          <w:b/>
          <w:bCs/>
          <w:color w:val="0000FF"/>
          <w:u w:val="single"/>
        </w:rPr>
      </w:pPr>
      <w:hyperlink r:id="rId102" w:history="1">
        <w:r w:rsidR="004D5DD5" w:rsidRPr="00366094">
          <w:rPr>
            <w:color w:val="0000FF"/>
            <w:u w:val="single"/>
          </w:rPr>
          <w:t>http://www.nap.edu/catalog/12604/letter-report-on-the-development-of-a-model-for-ranking-fda-product-categories-on-the-basis-of-health-risks</w:t>
        </w:r>
      </w:hyperlink>
      <w:r w:rsidR="004D5DD5" w:rsidRPr="00366094">
        <w:t xml:space="preserve">  </w:t>
      </w:r>
    </w:p>
    <w:p w:rsidR="0001139B" w:rsidRPr="00366094" w:rsidRDefault="0001139B" w:rsidP="00E921E3">
      <w:pPr>
        <w:ind w:left="720" w:hanging="720"/>
        <w:jc w:val="both"/>
      </w:pPr>
    </w:p>
    <w:p w:rsidR="0001139B" w:rsidRPr="00366094" w:rsidRDefault="00776711" w:rsidP="00776B5B">
      <w:pPr>
        <w:keepNext/>
        <w:autoSpaceDE w:val="0"/>
        <w:autoSpaceDN w:val="0"/>
        <w:adjustRightInd w:val="0"/>
        <w:ind w:left="720" w:hanging="720"/>
        <w:rPr>
          <w:bCs/>
        </w:rPr>
      </w:pPr>
      <w:r w:rsidRPr="00366094">
        <w:rPr>
          <w:bCs/>
        </w:rPr>
        <w:t xml:space="preserve"> </w:t>
      </w:r>
      <w:r w:rsidR="0001139B" w:rsidRPr="00366094">
        <w:rPr>
          <w:bCs/>
        </w:rPr>
        <w:t xml:space="preserve">Report is authored by the “Committee” </w:t>
      </w:r>
    </w:p>
    <w:p w:rsidR="004D5DD5" w:rsidRPr="00366094" w:rsidRDefault="00776711" w:rsidP="004D5DD5">
      <w:pPr>
        <w:autoSpaceDE w:val="0"/>
        <w:autoSpaceDN w:val="0"/>
        <w:adjustRightInd w:val="0"/>
        <w:ind w:left="720" w:hanging="720"/>
        <w:rPr>
          <w:bCs/>
        </w:rPr>
        <w:sectPr w:rsidR="004D5DD5" w:rsidRPr="00366094"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366094">
        <w:rPr>
          <w:bCs/>
        </w:rPr>
        <w:t xml:space="preserve"> </w:t>
      </w:r>
    </w:p>
    <w:p w:rsidR="00E921E3" w:rsidRPr="00366094" w:rsidRDefault="0001139B" w:rsidP="00E921E3">
      <w:pPr>
        <w:autoSpaceDE w:val="0"/>
        <w:autoSpaceDN w:val="0"/>
        <w:adjustRightInd w:val="0"/>
        <w:ind w:left="720" w:hanging="720"/>
        <w:rPr>
          <w:sz w:val="16"/>
        </w:rPr>
      </w:pPr>
      <w:r w:rsidRPr="00366094">
        <w:rPr>
          <w:bCs/>
          <w:sz w:val="16"/>
        </w:rPr>
        <w:t>ROBERT LAWRENCE</w:t>
      </w:r>
      <w:r w:rsidRPr="00366094">
        <w:rPr>
          <w:sz w:val="16"/>
        </w:rPr>
        <w:t xml:space="preserve">, </w:t>
      </w:r>
      <w:r w:rsidRPr="00366094">
        <w:rPr>
          <w:i/>
          <w:iCs/>
          <w:sz w:val="16"/>
        </w:rPr>
        <w:t>Chair</w:t>
      </w:r>
      <w:r w:rsidRPr="00366094">
        <w:rPr>
          <w:sz w:val="16"/>
        </w:rPr>
        <w:t>, Johns Hopkins University, Baltimore</w:t>
      </w:r>
    </w:p>
    <w:p w:rsidR="00E921E3" w:rsidRPr="00366094" w:rsidRDefault="0001139B" w:rsidP="00E921E3">
      <w:pPr>
        <w:autoSpaceDE w:val="0"/>
        <w:autoSpaceDN w:val="0"/>
        <w:adjustRightInd w:val="0"/>
        <w:ind w:left="720" w:hanging="720"/>
        <w:rPr>
          <w:sz w:val="16"/>
        </w:rPr>
      </w:pPr>
      <w:r w:rsidRPr="00366094">
        <w:rPr>
          <w:bCs/>
          <w:sz w:val="16"/>
        </w:rPr>
        <w:t>JAMES ANDERSON</w:t>
      </w:r>
      <w:r w:rsidRPr="00366094">
        <w:rPr>
          <w:sz w:val="16"/>
        </w:rPr>
        <w:t>, Case Western Reserve University, Cleveland</w:t>
      </w:r>
    </w:p>
    <w:p w:rsidR="0008264D" w:rsidRPr="00366094" w:rsidRDefault="0001139B" w:rsidP="00E921E3">
      <w:pPr>
        <w:autoSpaceDE w:val="0"/>
        <w:autoSpaceDN w:val="0"/>
        <w:adjustRightInd w:val="0"/>
        <w:ind w:left="720" w:hanging="720"/>
        <w:rPr>
          <w:bCs/>
          <w:sz w:val="16"/>
        </w:rPr>
      </w:pPr>
      <w:r w:rsidRPr="00366094">
        <w:rPr>
          <w:bCs/>
          <w:sz w:val="16"/>
        </w:rPr>
        <w:t>FRANCISCO DIEZ-GONZALEZ</w:t>
      </w:r>
      <w:r w:rsidRPr="00366094">
        <w:rPr>
          <w:sz w:val="16"/>
        </w:rPr>
        <w:t>, University of Minnesota, St. Paul</w:t>
      </w:r>
    </w:p>
    <w:p w:rsidR="0001139B" w:rsidRPr="00366094" w:rsidRDefault="0001139B" w:rsidP="00E921E3">
      <w:pPr>
        <w:autoSpaceDE w:val="0"/>
        <w:autoSpaceDN w:val="0"/>
        <w:adjustRightInd w:val="0"/>
        <w:ind w:left="720" w:hanging="720"/>
        <w:rPr>
          <w:sz w:val="16"/>
        </w:rPr>
      </w:pPr>
      <w:r w:rsidRPr="00366094">
        <w:rPr>
          <w:bCs/>
          <w:sz w:val="16"/>
        </w:rPr>
        <w:t>KATHRYN EDWARDS</w:t>
      </w:r>
      <w:r w:rsidRPr="00366094">
        <w:rPr>
          <w:sz w:val="16"/>
        </w:rPr>
        <w:t xml:space="preserve">, Vanderbilt University, School of Medicine </w:t>
      </w:r>
    </w:p>
    <w:p w:rsidR="0001139B" w:rsidRPr="00366094" w:rsidRDefault="0001139B" w:rsidP="00E921E3">
      <w:pPr>
        <w:autoSpaceDE w:val="0"/>
        <w:autoSpaceDN w:val="0"/>
        <w:adjustRightInd w:val="0"/>
        <w:ind w:left="720" w:hanging="720"/>
        <w:rPr>
          <w:sz w:val="16"/>
        </w:rPr>
      </w:pPr>
      <w:r w:rsidRPr="00366094">
        <w:rPr>
          <w:bCs/>
          <w:sz w:val="16"/>
        </w:rPr>
        <w:t>SUSAN ELLENBERG</w:t>
      </w:r>
      <w:r w:rsidRPr="00366094">
        <w:rPr>
          <w:sz w:val="16"/>
        </w:rPr>
        <w:t>, University of Pennsylvania</w:t>
      </w:r>
    </w:p>
    <w:p w:rsidR="00887104" w:rsidRPr="00366094" w:rsidRDefault="0001139B" w:rsidP="00E921E3">
      <w:pPr>
        <w:autoSpaceDE w:val="0"/>
        <w:autoSpaceDN w:val="0"/>
        <w:adjustRightInd w:val="0"/>
        <w:ind w:left="720" w:hanging="720"/>
        <w:rPr>
          <w:bCs/>
          <w:sz w:val="16"/>
        </w:rPr>
      </w:pPr>
      <w:r w:rsidRPr="00366094">
        <w:rPr>
          <w:bCs/>
          <w:sz w:val="16"/>
        </w:rPr>
        <w:t>PAUL FISCHBECK</w:t>
      </w:r>
      <w:r w:rsidRPr="00366094">
        <w:rPr>
          <w:sz w:val="16"/>
        </w:rPr>
        <w:t>, Carnegie Mellon University</w:t>
      </w:r>
      <w:r w:rsidR="00776711" w:rsidRPr="00366094">
        <w:rPr>
          <w:bCs/>
          <w:sz w:val="16"/>
        </w:rPr>
        <w:t xml:space="preserve"> </w:t>
      </w:r>
    </w:p>
    <w:p w:rsidR="004D5DD5" w:rsidRPr="00366094" w:rsidRDefault="0001139B" w:rsidP="00E921E3">
      <w:pPr>
        <w:autoSpaceDE w:val="0"/>
        <w:autoSpaceDN w:val="0"/>
        <w:adjustRightInd w:val="0"/>
        <w:ind w:left="720" w:hanging="720"/>
        <w:rPr>
          <w:sz w:val="16"/>
        </w:rPr>
      </w:pPr>
      <w:r w:rsidRPr="00366094">
        <w:rPr>
          <w:bCs/>
          <w:sz w:val="16"/>
        </w:rPr>
        <w:t>HELEN JENSEN</w:t>
      </w:r>
      <w:r w:rsidRPr="00366094">
        <w:rPr>
          <w:sz w:val="16"/>
        </w:rPr>
        <w:t>, Iowa State University</w:t>
      </w:r>
    </w:p>
    <w:p w:rsidR="0001139B" w:rsidRPr="00366094" w:rsidRDefault="00712874" w:rsidP="00E921E3">
      <w:pPr>
        <w:autoSpaceDE w:val="0"/>
        <w:autoSpaceDN w:val="0"/>
        <w:adjustRightInd w:val="0"/>
        <w:ind w:left="720" w:hanging="720"/>
        <w:rPr>
          <w:sz w:val="16"/>
        </w:rPr>
      </w:pPr>
      <w:r w:rsidRPr="00366094">
        <w:rPr>
          <w:sz w:val="16"/>
        </w:rPr>
        <w:t xml:space="preserve"> </w:t>
      </w:r>
      <w:r w:rsidR="004D5DD5" w:rsidRPr="00366094">
        <w:rPr>
          <w:sz w:val="16"/>
        </w:rPr>
        <w:t>L.</w:t>
      </w:r>
      <w:r w:rsidR="0001139B" w:rsidRPr="00366094">
        <w:rPr>
          <w:sz w:val="16"/>
        </w:rPr>
        <w:t xml:space="preserve"> </w:t>
      </w:r>
      <w:r w:rsidR="0001139B" w:rsidRPr="00366094">
        <w:rPr>
          <w:bCs/>
          <w:sz w:val="16"/>
        </w:rPr>
        <w:t>ROBIN KELLER</w:t>
      </w:r>
      <w:r w:rsidR="0001139B" w:rsidRPr="00366094">
        <w:rPr>
          <w:sz w:val="16"/>
        </w:rPr>
        <w:t>, University of California, Irvine</w:t>
      </w:r>
    </w:p>
    <w:p w:rsidR="004D5DD5" w:rsidRPr="00366094" w:rsidRDefault="00776711" w:rsidP="00E921E3">
      <w:pPr>
        <w:autoSpaceDE w:val="0"/>
        <w:autoSpaceDN w:val="0"/>
        <w:adjustRightInd w:val="0"/>
        <w:ind w:left="720" w:hanging="720"/>
        <w:rPr>
          <w:bCs/>
          <w:sz w:val="16"/>
        </w:rPr>
      </w:pPr>
      <w:r w:rsidRPr="00366094">
        <w:rPr>
          <w:bCs/>
          <w:sz w:val="16"/>
        </w:rPr>
        <w:t xml:space="preserve"> </w:t>
      </w:r>
      <w:r w:rsidR="0001139B" w:rsidRPr="00366094">
        <w:rPr>
          <w:bCs/>
          <w:sz w:val="16"/>
        </w:rPr>
        <w:t>DAVID MELTZER</w:t>
      </w:r>
      <w:r w:rsidR="0001139B" w:rsidRPr="00366094">
        <w:rPr>
          <w:sz w:val="16"/>
        </w:rPr>
        <w:t>, University of Chicago</w:t>
      </w:r>
    </w:p>
    <w:p w:rsidR="0001139B" w:rsidRPr="00366094" w:rsidRDefault="00776711" w:rsidP="00E921E3">
      <w:pPr>
        <w:autoSpaceDE w:val="0"/>
        <w:autoSpaceDN w:val="0"/>
        <w:adjustRightInd w:val="0"/>
        <w:ind w:left="720" w:hanging="720"/>
        <w:rPr>
          <w:sz w:val="16"/>
        </w:rPr>
      </w:pPr>
      <w:r w:rsidRPr="00366094">
        <w:rPr>
          <w:bCs/>
          <w:sz w:val="16"/>
        </w:rPr>
        <w:t xml:space="preserve"> </w:t>
      </w:r>
      <w:r w:rsidR="0001139B" w:rsidRPr="00366094">
        <w:rPr>
          <w:bCs/>
          <w:sz w:val="16"/>
        </w:rPr>
        <w:t>SANFORD MILLER</w:t>
      </w:r>
      <w:r w:rsidR="0001139B" w:rsidRPr="00366094">
        <w:rPr>
          <w:sz w:val="16"/>
        </w:rPr>
        <w:t>, University of Maryland</w:t>
      </w:r>
    </w:p>
    <w:p w:rsidR="0001139B" w:rsidRPr="00366094" w:rsidRDefault="00776711" w:rsidP="00E921E3">
      <w:pPr>
        <w:autoSpaceDE w:val="0"/>
        <w:autoSpaceDN w:val="0"/>
        <w:adjustRightInd w:val="0"/>
        <w:ind w:left="720" w:hanging="720"/>
        <w:rPr>
          <w:sz w:val="16"/>
        </w:rPr>
      </w:pPr>
      <w:r w:rsidRPr="00366094">
        <w:rPr>
          <w:bCs/>
          <w:sz w:val="16"/>
        </w:rPr>
        <w:t xml:space="preserve"> </w:t>
      </w:r>
      <w:r w:rsidR="0001139B" w:rsidRPr="00366094">
        <w:rPr>
          <w:bCs/>
          <w:sz w:val="16"/>
        </w:rPr>
        <w:t>RICHARD PLATT</w:t>
      </w:r>
      <w:r w:rsidR="0001139B" w:rsidRPr="00366094">
        <w:rPr>
          <w:sz w:val="16"/>
        </w:rPr>
        <w:t xml:space="preserve">, Harvard Medical School </w:t>
      </w:r>
    </w:p>
    <w:p w:rsidR="005A2742" w:rsidRPr="00366094" w:rsidRDefault="00776711" w:rsidP="00E921E3">
      <w:pPr>
        <w:ind w:left="720" w:hanging="720"/>
        <w:jc w:val="both"/>
        <w:rPr>
          <w:b/>
          <w:bCs/>
          <w:sz w:val="16"/>
        </w:rPr>
      </w:pPr>
      <w:r w:rsidRPr="00366094">
        <w:rPr>
          <w:bCs/>
          <w:sz w:val="16"/>
        </w:rPr>
        <w:t xml:space="preserve"> </w:t>
      </w:r>
      <w:r w:rsidR="005A2742" w:rsidRPr="00366094">
        <w:rPr>
          <w:bCs/>
          <w:sz w:val="16"/>
        </w:rPr>
        <w:t>KIMBERLY THOMPSON</w:t>
      </w:r>
      <w:r w:rsidR="005A2742" w:rsidRPr="00366094">
        <w:rPr>
          <w:sz w:val="16"/>
        </w:rPr>
        <w:t>, Harvard School of Public Health</w:t>
      </w:r>
    </w:p>
    <w:p w:rsidR="005A2742" w:rsidRPr="00366094" w:rsidRDefault="005A2742" w:rsidP="00E921E3">
      <w:pPr>
        <w:autoSpaceDE w:val="0"/>
        <w:autoSpaceDN w:val="0"/>
        <w:adjustRightInd w:val="0"/>
        <w:ind w:left="720" w:hanging="720"/>
      </w:pPr>
    </w:p>
    <w:p w:rsidR="004D5DD5" w:rsidRPr="00366094" w:rsidRDefault="004D5DD5" w:rsidP="004D5DD5">
      <w:pPr>
        <w:autoSpaceDE w:val="0"/>
        <w:autoSpaceDN w:val="0"/>
        <w:adjustRightInd w:val="0"/>
        <w:ind w:left="720" w:hanging="720"/>
        <w:jc w:val="both"/>
        <w:rPr>
          <w:rFonts w:ascii="Times New Roman" w:hAnsi="Times New Roman"/>
        </w:rPr>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Pr="00366094" w:rsidRDefault="004D5DD5" w:rsidP="00E921E3">
      <w:pPr>
        <w:autoSpaceDE w:val="0"/>
        <w:autoSpaceDN w:val="0"/>
        <w:adjustRightInd w:val="0"/>
        <w:ind w:left="720" w:hanging="720"/>
        <w:jc w:val="both"/>
        <w:rPr>
          <w:rFonts w:ascii="Times New Roman" w:hAnsi="Times New Roman"/>
        </w:rPr>
      </w:pPr>
    </w:p>
    <w:p w:rsidR="00D734BD" w:rsidRPr="00366094" w:rsidRDefault="00BE740D" w:rsidP="00776B5B">
      <w:pPr>
        <w:autoSpaceDE w:val="0"/>
        <w:autoSpaceDN w:val="0"/>
        <w:adjustRightInd w:val="0"/>
        <w:ind w:left="720" w:hanging="720"/>
        <w:jc w:val="both"/>
        <w:rPr>
          <w:rFonts w:ascii="Times New Roman" w:hAnsi="Times New Roman"/>
          <w:bCs/>
        </w:rPr>
      </w:pPr>
      <w:r w:rsidRPr="00366094">
        <w:rPr>
          <w:rFonts w:ascii="Times New Roman" w:hAnsi="Times New Roman"/>
        </w:rPr>
        <w:t>303.</w:t>
      </w:r>
      <w:r w:rsidR="0098094E" w:rsidRPr="00366094">
        <w:rPr>
          <w:rFonts w:ascii="Times New Roman" w:hAnsi="Times New Roman"/>
        </w:rPr>
        <w:tab/>
      </w:r>
      <w:r w:rsidR="00C81871" w:rsidRPr="00366094">
        <w:rPr>
          <w:rFonts w:ascii="Times New Roman" w:hAnsi="Times New Roman"/>
          <w:bCs/>
          <w:u w:val="single"/>
        </w:rPr>
        <w:t>A Risk-Characterization Framework for Decision-Making at the Food and Drug Administration</w:t>
      </w:r>
      <w:r w:rsidR="003C04DD" w:rsidRPr="00366094">
        <w:rPr>
          <w:rFonts w:ascii="Times New Roman" w:hAnsi="Times New Roman"/>
          <w:bCs/>
        </w:rPr>
        <w:t xml:space="preserve">. </w:t>
      </w:r>
      <w:r w:rsidR="00712874" w:rsidRPr="00366094">
        <w:rPr>
          <w:rFonts w:ascii="Times New Roman" w:hAnsi="Times New Roman"/>
          <w:bCs/>
        </w:rPr>
        <w:t xml:space="preserve">Book, May </w:t>
      </w:r>
      <w:r w:rsidR="003C04DD" w:rsidRPr="00366094">
        <w:rPr>
          <w:rFonts w:ascii="Times New Roman" w:hAnsi="Times New Roman"/>
          <w:bCs/>
        </w:rPr>
        <w:t xml:space="preserve">2011. </w:t>
      </w:r>
      <w:r w:rsidR="00C81871" w:rsidRPr="00366094">
        <w:rPr>
          <w:rFonts w:ascii="Times New Roman" w:hAnsi="Times New Roman"/>
          <w:bCs/>
        </w:rPr>
        <w:t xml:space="preserve"> </w:t>
      </w:r>
      <w:r w:rsidR="001757FA" w:rsidRPr="00366094">
        <w:rPr>
          <w:rFonts w:ascii="Times New Roman" w:hAnsi="Times New Roman"/>
        </w:rPr>
        <w:t xml:space="preserve">Committee on Ranking FDA Product Categories Based on Health Consequences </w:t>
      </w:r>
      <w:r w:rsidR="005A2742" w:rsidRPr="00366094">
        <w:rPr>
          <w:rFonts w:ascii="Times New Roman" w:hAnsi="Times New Roman"/>
        </w:rPr>
        <w:t>Phase II Report</w:t>
      </w:r>
      <w:r w:rsidR="00D734BD" w:rsidRPr="00366094">
        <w:rPr>
          <w:rFonts w:ascii="Times New Roman" w:hAnsi="Times New Roman"/>
        </w:rPr>
        <w:t xml:space="preserve">, Board on Environmental Studies and Toxicology, Division on Earth and Life Studies, National Research Council, Institute of Medicine, </w:t>
      </w:r>
      <w:r w:rsidR="00D734BD" w:rsidRPr="00366094">
        <w:rPr>
          <w:rFonts w:ascii="Times New Roman" w:hAnsi="Times New Roman"/>
          <w:iCs/>
        </w:rPr>
        <w:t>Sponsored b</w:t>
      </w:r>
      <w:r w:rsidR="00D734BD" w:rsidRPr="00366094">
        <w:rPr>
          <w:rFonts w:ascii="Times New Roman" w:hAnsi="Times New Roman"/>
          <w:bCs/>
        </w:rPr>
        <w:t xml:space="preserve">y the U.S. </w:t>
      </w:r>
      <w:r w:rsidR="00AB0360" w:rsidRPr="00366094">
        <w:rPr>
          <w:rFonts w:ascii="Times New Roman" w:hAnsi="Times New Roman"/>
          <w:bCs/>
        </w:rPr>
        <w:t>Department of Health and Human Services</w:t>
      </w:r>
      <w:r w:rsidR="00D734BD" w:rsidRPr="00366094">
        <w:rPr>
          <w:rFonts w:ascii="Times New Roman" w:hAnsi="Times New Roman"/>
          <w:bCs/>
        </w:rPr>
        <w:t xml:space="preserve">, for the FDA. </w:t>
      </w:r>
      <w:hyperlink r:id="rId103" w:history="1">
        <w:r w:rsidR="00D734BD" w:rsidRPr="00366094">
          <w:rPr>
            <w:rStyle w:val="Hyperlink"/>
            <w:rFonts w:ascii="Times New Roman" w:hAnsi="Times New Roman"/>
            <w:bCs/>
          </w:rPr>
          <w:t>http://dels.nas.edu/Report/Risk-Characterization-Framework-Decision/13156</w:t>
        </w:r>
      </w:hyperlink>
      <w:r w:rsidR="00D734BD" w:rsidRPr="00366094">
        <w:rPr>
          <w:rFonts w:ascii="Times New Roman" w:hAnsi="Times New Roman"/>
          <w:bCs/>
        </w:rPr>
        <w:t>.</w:t>
      </w:r>
    </w:p>
    <w:p w:rsidR="00D734BD" w:rsidRPr="00366094" w:rsidRDefault="00D734BD" w:rsidP="00E921E3">
      <w:pPr>
        <w:autoSpaceDE w:val="0"/>
        <w:autoSpaceDN w:val="0"/>
        <w:adjustRightInd w:val="0"/>
        <w:ind w:left="720" w:hanging="720"/>
        <w:rPr>
          <w:rFonts w:ascii="Times New Roman" w:hAnsi="Times New Roman"/>
          <w:bCs/>
        </w:rPr>
      </w:pPr>
    </w:p>
    <w:p w:rsidR="002762DA" w:rsidRPr="00366094" w:rsidRDefault="008C5FBA" w:rsidP="00E921E3">
      <w:pPr>
        <w:autoSpaceDE w:val="0"/>
        <w:autoSpaceDN w:val="0"/>
        <w:adjustRightInd w:val="0"/>
        <w:ind w:left="720" w:hanging="720"/>
        <w:rPr>
          <w:bCs/>
        </w:rPr>
      </w:pPr>
      <w:r w:rsidRPr="00366094">
        <w:rPr>
          <w:bCs/>
        </w:rPr>
        <w:t xml:space="preserve">Book </w:t>
      </w:r>
      <w:r w:rsidR="00D734BD" w:rsidRPr="00366094">
        <w:rPr>
          <w:bCs/>
        </w:rPr>
        <w:t>is authored by the “Committee”</w:t>
      </w:r>
    </w:p>
    <w:p w:rsidR="00D734BD" w:rsidRPr="00366094" w:rsidRDefault="00D734BD" w:rsidP="00E921E3">
      <w:pPr>
        <w:autoSpaceDE w:val="0"/>
        <w:autoSpaceDN w:val="0"/>
        <w:adjustRightInd w:val="0"/>
        <w:ind w:left="720" w:hanging="720"/>
        <w:rPr>
          <w:bCs/>
        </w:rPr>
      </w:pPr>
      <w:r w:rsidRPr="00366094">
        <w:rPr>
          <w:bCs/>
        </w:rPr>
        <w:t xml:space="preserve"> </w:t>
      </w:r>
    </w:p>
    <w:p w:rsidR="004D5DD5" w:rsidRPr="00366094" w:rsidRDefault="004D5DD5" w:rsidP="004D5DD5">
      <w:pPr>
        <w:autoSpaceDE w:val="0"/>
        <w:autoSpaceDN w:val="0"/>
        <w:adjustRightInd w:val="0"/>
        <w:ind w:left="720" w:hanging="720"/>
        <w:rPr>
          <w:rFonts w:ascii="Times New Roman" w:hAnsi="Times New Roman"/>
          <w:bCs/>
          <w:sz w:val="16"/>
          <w:szCs w:val="16"/>
        </w:rPr>
        <w:sectPr w:rsidR="004D5DD5" w:rsidRPr="00366094" w:rsidSect="003C1C96">
          <w:footnotePr>
            <w:numRestart w:val="eachSect"/>
          </w:footnotePr>
          <w:type w:val="continuous"/>
          <w:pgSz w:w="12240" w:h="15840" w:code="1"/>
          <w:pgMar w:top="1152" w:right="1296" w:bottom="1296" w:left="1152" w:header="634" w:footer="360" w:gutter="0"/>
          <w:pgNumType w:start="13"/>
          <w:cols w:space="720"/>
          <w:titlePg/>
          <w:docGrid w:linePitch="272"/>
        </w:sectPr>
      </w:pPr>
    </w:p>
    <w:p w:rsidR="004D5DD5"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ROBERT S. LAWRENCE</w:t>
      </w:r>
      <w:r w:rsidR="00887104" w:rsidRPr="00366094">
        <w:rPr>
          <w:rFonts w:ascii="Times New Roman" w:hAnsi="Times New Roman"/>
          <w:bCs/>
          <w:sz w:val="16"/>
          <w:szCs w:val="16"/>
        </w:rPr>
        <w:t>,</w:t>
      </w:r>
      <w:r w:rsidRPr="00366094">
        <w:rPr>
          <w:rFonts w:ascii="Times New Roman" w:hAnsi="Times New Roman"/>
          <w:bCs/>
          <w:sz w:val="16"/>
          <w:szCs w:val="16"/>
        </w:rPr>
        <w:t xml:space="preserve"> </w:t>
      </w:r>
      <w:r w:rsidRPr="00366094">
        <w:rPr>
          <w:rFonts w:ascii="Times New Roman" w:hAnsi="Times New Roman"/>
          <w:i/>
          <w:iCs/>
          <w:sz w:val="16"/>
          <w:szCs w:val="16"/>
        </w:rPr>
        <w:t>Chair</w:t>
      </w:r>
      <w:r w:rsidRPr="00366094">
        <w:rPr>
          <w:rFonts w:ascii="Times New Roman" w:hAnsi="Times New Roman"/>
          <w:sz w:val="16"/>
          <w:szCs w:val="16"/>
        </w:rPr>
        <w:t>, Johns Hopkins</w:t>
      </w:r>
    </w:p>
    <w:p w:rsidR="00712874"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JEFFREY B. BENDER</w:t>
      </w:r>
      <w:r w:rsidRPr="00366094">
        <w:rPr>
          <w:rFonts w:ascii="Times New Roman" w:hAnsi="Times New Roman"/>
          <w:sz w:val="16"/>
          <w:szCs w:val="16"/>
        </w:rPr>
        <w:t>, University of Minnesota</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FRANCISCO DIEZ-GONZALEZ</w:t>
      </w:r>
      <w:r w:rsidRPr="00366094">
        <w:rPr>
          <w:rFonts w:ascii="Times New Roman" w:hAnsi="Times New Roman"/>
          <w:sz w:val="16"/>
          <w:szCs w:val="16"/>
        </w:rPr>
        <w:t>, University of Minnesota</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 xml:space="preserve">KATHRYN M. EDWARDS, </w:t>
      </w:r>
      <w:r w:rsidRPr="00366094">
        <w:rPr>
          <w:rFonts w:ascii="Times New Roman" w:hAnsi="Times New Roman"/>
          <w:sz w:val="16"/>
          <w:szCs w:val="16"/>
        </w:rPr>
        <w:t>Vanderbilt University</w:t>
      </w:r>
    </w:p>
    <w:p w:rsidR="004D5DD5"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SUSAN S. ELLENBERG</w:t>
      </w:r>
      <w:r w:rsidRPr="00366094">
        <w:rPr>
          <w:rFonts w:ascii="Times New Roman" w:hAnsi="Times New Roman"/>
          <w:sz w:val="16"/>
          <w:szCs w:val="16"/>
        </w:rPr>
        <w:t xml:space="preserve">, University of Pennsylvania </w:t>
      </w:r>
    </w:p>
    <w:p w:rsidR="004D5DD5"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PAUL S. FISCHBECK</w:t>
      </w:r>
      <w:r w:rsidRPr="00366094">
        <w:rPr>
          <w:rFonts w:ascii="Times New Roman" w:hAnsi="Times New Roman"/>
          <w:sz w:val="16"/>
          <w:szCs w:val="16"/>
        </w:rPr>
        <w:t>, Carnegie Mellon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KAREN E. JENNI</w:t>
      </w:r>
      <w:r w:rsidRPr="00366094">
        <w:rPr>
          <w:rFonts w:ascii="Times New Roman" w:hAnsi="Times New Roman"/>
          <w:sz w:val="16"/>
          <w:szCs w:val="16"/>
        </w:rPr>
        <w:t>, Insight Decisions LLC, Denver</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HELEN H. JENSEN</w:t>
      </w:r>
      <w:r w:rsidRPr="00366094">
        <w:rPr>
          <w:rFonts w:ascii="Times New Roman" w:hAnsi="Times New Roman"/>
          <w:sz w:val="16"/>
          <w:szCs w:val="16"/>
        </w:rPr>
        <w:t>, Iowa State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 xml:space="preserve">L. ROBIN KELLER, </w:t>
      </w:r>
      <w:r w:rsidRPr="00366094">
        <w:rPr>
          <w:rFonts w:ascii="Times New Roman" w:hAnsi="Times New Roman"/>
          <w:sz w:val="16"/>
          <w:szCs w:val="16"/>
        </w:rPr>
        <w:t>University of California, Irvine</w:t>
      </w:r>
    </w:p>
    <w:p w:rsidR="004D5DD5"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JAMES D. MCKEAN</w:t>
      </w:r>
      <w:r w:rsidRPr="00366094">
        <w:rPr>
          <w:rFonts w:ascii="Times New Roman" w:hAnsi="Times New Roman"/>
          <w:sz w:val="16"/>
          <w:szCs w:val="16"/>
        </w:rPr>
        <w:t>, Iowa State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DAVID O. MELTZER</w:t>
      </w:r>
      <w:r w:rsidRPr="00366094">
        <w:rPr>
          <w:rFonts w:ascii="Times New Roman" w:hAnsi="Times New Roman"/>
          <w:sz w:val="16"/>
          <w:szCs w:val="16"/>
        </w:rPr>
        <w:t>, University of Chicago</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SANFORD A. MILLER</w:t>
      </w:r>
      <w:r w:rsidRPr="00366094">
        <w:rPr>
          <w:rFonts w:ascii="Times New Roman" w:hAnsi="Times New Roman"/>
          <w:sz w:val="16"/>
          <w:szCs w:val="16"/>
        </w:rPr>
        <w:t>, University of Maryland</w:t>
      </w:r>
    </w:p>
    <w:p w:rsidR="001C04D3"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RICHARD PLATT</w:t>
      </w:r>
      <w:r w:rsidRPr="00366094">
        <w:rPr>
          <w:rFonts w:ascii="Times New Roman" w:hAnsi="Times New Roman"/>
          <w:sz w:val="16"/>
          <w:szCs w:val="16"/>
        </w:rPr>
        <w:t>, Harvard Pilgrim Health Care Institute, Harvard Medical School</w:t>
      </w:r>
    </w:p>
    <w:p w:rsidR="00D734BD"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JOHN T. WATSON</w:t>
      </w:r>
      <w:r w:rsidRPr="00366094">
        <w:rPr>
          <w:rFonts w:ascii="Times New Roman" w:hAnsi="Times New Roman"/>
          <w:sz w:val="16"/>
          <w:szCs w:val="16"/>
        </w:rPr>
        <w:t>, University of California, San Diego</w:t>
      </w:r>
    </w:p>
    <w:p w:rsidR="004D5DD5" w:rsidRPr="00366094" w:rsidRDefault="004D5DD5" w:rsidP="004D5DD5">
      <w:pPr>
        <w:autoSpaceDE w:val="0"/>
        <w:autoSpaceDN w:val="0"/>
        <w:adjustRightInd w:val="0"/>
        <w:ind w:left="720" w:hanging="720"/>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Pr="00366094" w:rsidRDefault="00D734BD" w:rsidP="00E921E3">
      <w:pPr>
        <w:autoSpaceDE w:val="0"/>
        <w:autoSpaceDN w:val="0"/>
        <w:adjustRightInd w:val="0"/>
        <w:ind w:left="720" w:hanging="720"/>
      </w:pPr>
    </w:p>
    <w:p w:rsidR="009441F7" w:rsidRPr="00366094" w:rsidRDefault="009441F7" w:rsidP="000E0BAB">
      <w:pPr>
        <w:autoSpaceDE w:val="0"/>
        <w:autoSpaceDN w:val="0"/>
        <w:adjustRightInd w:val="0"/>
        <w:ind w:left="720" w:hanging="720"/>
        <w:rPr>
          <w:rFonts w:ascii="Times New Roman" w:hAnsi="Times New Roman"/>
          <w:sz w:val="16"/>
          <w:szCs w:val="16"/>
        </w:rPr>
      </w:pPr>
      <w:r w:rsidRPr="00366094">
        <w:rPr>
          <w:rFonts w:ascii="Times New Roman" w:hAnsi="Times New Roman"/>
          <w:sz w:val="16"/>
          <w:szCs w:val="16"/>
        </w:rPr>
        <w:t xml:space="preserve">Media release by National Academies: </w:t>
      </w:r>
      <w:hyperlink r:id="rId104" w:history="1">
        <w:r w:rsidRPr="00366094">
          <w:rPr>
            <w:rStyle w:val="Hyperlink"/>
            <w:rFonts w:ascii="Times New Roman" w:hAnsi="Times New Roman"/>
            <w:sz w:val="16"/>
            <w:szCs w:val="16"/>
          </w:rPr>
          <w:t>http://www8.nationalacademies.org/onpinews/newsitem.aspx?RecordID=13156</w:t>
        </w:r>
      </w:hyperlink>
      <w:r w:rsidR="000E0BAB" w:rsidRPr="00366094">
        <w:rPr>
          <w:rFonts w:ascii="Times New Roman" w:hAnsi="Times New Roman"/>
          <w:sz w:val="16"/>
          <w:szCs w:val="16"/>
        </w:rPr>
        <w:t xml:space="preserve">, </w:t>
      </w:r>
      <w:r w:rsidRPr="00366094">
        <w:rPr>
          <w:rFonts w:ascii="Times New Roman" w:hAnsi="Times New Roman"/>
          <w:sz w:val="16"/>
          <w:szCs w:val="16"/>
        </w:rPr>
        <w:t>“FDA could analyze public health consequences of its decisions better with an over</w:t>
      </w:r>
      <w:r w:rsidR="000E0BAB" w:rsidRPr="00366094">
        <w:rPr>
          <w:rFonts w:ascii="Times New Roman" w:hAnsi="Times New Roman"/>
          <w:sz w:val="16"/>
          <w:szCs w:val="16"/>
        </w:rPr>
        <w:t>a</w:t>
      </w:r>
      <w:r w:rsidRPr="00366094">
        <w:rPr>
          <w:rFonts w:ascii="Times New Roman" w:hAnsi="Times New Roman"/>
          <w:sz w:val="16"/>
          <w:szCs w:val="16"/>
        </w:rPr>
        <w:t>ll ris</w:t>
      </w:r>
      <w:r w:rsidR="000E0BAB" w:rsidRPr="00366094">
        <w:rPr>
          <w:rFonts w:ascii="Times New Roman" w:hAnsi="Times New Roman"/>
          <w:sz w:val="16"/>
          <w:szCs w:val="16"/>
        </w:rPr>
        <w:t>k</w:t>
      </w:r>
      <w:r w:rsidRPr="00366094">
        <w:rPr>
          <w:rFonts w:ascii="Times New Roman" w:hAnsi="Times New Roman"/>
          <w:sz w:val="16"/>
          <w:szCs w:val="16"/>
        </w:rPr>
        <w:t>-char</w:t>
      </w:r>
      <w:r w:rsidR="000E0BAB" w:rsidRPr="00366094">
        <w:rPr>
          <w:rFonts w:ascii="Times New Roman" w:hAnsi="Times New Roman"/>
          <w:sz w:val="16"/>
          <w:szCs w:val="16"/>
        </w:rPr>
        <w:t>acteri</w:t>
      </w:r>
      <w:r w:rsidRPr="00366094">
        <w:rPr>
          <w:rFonts w:ascii="Times New Roman" w:hAnsi="Times New Roman"/>
          <w:sz w:val="16"/>
          <w:szCs w:val="16"/>
        </w:rPr>
        <w:t xml:space="preserve">zation framework”, May 9, 2011 </w:t>
      </w:r>
    </w:p>
    <w:p w:rsidR="009441F7" w:rsidRPr="00366094" w:rsidRDefault="009441F7" w:rsidP="000964BB">
      <w:pPr>
        <w:autoSpaceDE w:val="0"/>
        <w:autoSpaceDN w:val="0"/>
        <w:adjustRightInd w:val="0"/>
        <w:ind w:left="720" w:hanging="720"/>
        <w:rPr>
          <w:rFonts w:ascii="Times New Roman" w:hAnsi="Times New Roman"/>
          <w:sz w:val="16"/>
          <w:szCs w:val="16"/>
        </w:rPr>
      </w:pPr>
    </w:p>
    <w:p w:rsidR="000964BB" w:rsidRPr="00366094" w:rsidRDefault="000964BB" w:rsidP="000964BB">
      <w:pPr>
        <w:autoSpaceDE w:val="0"/>
        <w:autoSpaceDN w:val="0"/>
        <w:adjustRightInd w:val="0"/>
        <w:ind w:left="720" w:hanging="720"/>
        <w:rPr>
          <w:rFonts w:ascii="Times New Roman" w:eastAsiaTheme="minorEastAsia" w:hAnsi="Times New Roman"/>
          <w:sz w:val="16"/>
          <w:szCs w:val="16"/>
        </w:rPr>
      </w:pPr>
      <w:r w:rsidRPr="00366094">
        <w:rPr>
          <w:rFonts w:ascii="Times New Roman" w:hAnsi="Times New Roman"/>
          <w:sz w:val="16"/>
          <w:szCs w:val="16"/>
        </w:rPr>
        <w:t>Media coverage by Merage:</w:t>
      </w:r>
      <w:r w:rsidRPr="00366094">
        <w:rPr>
          <w:rFonts w:ascii="Times New Roman" w:eastAsiaTheme="minorEastAsia" w:hAnsi="Times New Roman"/>
          <w:sz w:val="16"/>
          <w:szCs w:val="16"/>
        </w:rPr>
        <w:t xml:space="preserve"> </w:t>
      </w:r>
    </w:p>
    <w:p w:rsidR="003545D4" w:rsidRPr="00366094" w:rsidRDefault="000964BB" w:rsidP="003545D4">
      <w:pPr>
        <w:jc w:val="both"/>
        <w:rPr>
          <w:rFonts w:ascii="Times New Roman" w:hAnsi="Times New Roman"/>
          <w:sz w:val="16"/>
          <w:szCs w:val="16"/>
        </w:rPr>
      </w:pPr>
      <w:r w:rsidRPr="00366094">
        <w:rPr>
          <w:rFonts w:ascii="Times New Roman" w:eastAsiaTheme="minorEastAsia" w:hAnsi="Times New Roman"/>
          <w:sz w:val="16"/>
          <w:szCs w:val="16"/>
        </w:rPr>
        <w:t xml:space="preserve">Anne Warde, </w:t>
      </w:r>
      <w:r w:rsidR="003545D4" w:rsidRPr="00366094">
        <w:rPr>
          <w:rFonts w:ascii="Times New Roman" w:eastAsiaTheme="minorEastAsia" w:hAnsi="Times New Roman"/>
          <w:sz w:val="16"/>
          <w:szCs w:val="16"/>
        </w:rPr>
        <w:t xml:space="preserve">"RISKY BUSINESS: Academic Committee’s Book Helps FDA Create Framework to Evaluate Risk Information," </w:t>
      </w:r>
      <w:r w:rsidR="003545D4" w:rsidRPr="00366094">
        <w:rPr>
          <w:rFonts w:ascii="Times New Roman" w:eastAsiaTheme="minorEastAsia" w:hAnsi="Times New Roman"/>
          <w:sz w:val="16"/>
          <w:szCs w:val="16"/>
          <w:u w:val="single"/>
        </w:rPr>
        <w:t>Merage Magazine</w:t>
      </w:r>
      <w:r w:rsidR="003545D4" w:rsidRPr="00366094">
        <w:rPr>
          <w:rFonts w:ascii="Times New Roman" w:eastAsiaTheme="minorEastAsia" w:hAnsi="Times New Roman"/>
          <w:sz w:val="16"/>
          <w:szCs w:val="16"/>
        </w:rPr>
        <w:t xml:space="preserve">, 2012-2013 issue, page 25, </w:t>
      </w:r>
      <w:r w:rsidRPr="00366094">
        <w:rPr>
          <w:rFonts w:ascii="Times New Roman" w:eastAsiaTheme="minorEastAsia" w:hAnsi="Times New Roman"/>
          <w:sz w:val="16"/>
          <w:szCs w:val="16"/>
        </w:rPr>
        <w:t xml:space="preserve">accessed in 2013, </w:t>
      </w:r>
      <w:hyperlink r:id="rId105" w:history="1">
        <w:r w:rsidRPr="00366094">
          <w:rPr>
            <w:rStyle w:val="Hyperlink"/>
            <w:rFonts w:ascii="Times New Roman" w:eastAsiaTheme="minorEastAsia" w:hAnsi="Times New Roman"/>
            <w:sz w:val="16"/>
            <w:szCs w:val="16"/>
          </w:rPr>
          <w:t>http://merage.uci.edu/Resources/Documents/UCI%20Merage%20Magazine%202012-2013.pdf</w:t>
        </w:r>
      </w:hyperlink>
      <w:r w:rsidRPr="00366094">
        <w:rPr>
          <w:rFonts w:ascii="Times New Roman" w:eastAsiaTheme="minorEastAsia" w:hAnsi="Times New Roman"/>
          <w:sz w:val="16"/>
          <w:szCs w:val="16"/>
        </w:rPr>
        <w:t xml:space="preserve"> </w:t>
      </w:r>
    </w:p>
    <w:p w:rsidR="003545D4" w:rsidRPr="00366094" w:rsidRDefault="003545D4" w:rsidP="00E921E3">
      <w:pPr>
        <w:autoSpaceDE w:val="0"/>
        <w:autoSpaceDN w:val="0"/>
        <w:adjustRightInd w:val="0"/>
        <w:ind w:left="720" w:hanging="720"/>
      </w:pPr>
    </w:p>
    <w:p w:rsidR="00AC3316" w:rsidRPr="00366094" w:rsidRDefault="00F7644E" w:rsidP="00AC3316">
      <w:pPr>
        <w:pStyle w:val="PlainText"/>
        <w:ind w:left="720" w:hanging="720"/>
        <w:jc w:val="both"/>
        <w:rPr>
          <w:rFonts w:ascii="Times New Roman" w:hAnsi="Times New Roman" w:cs="Times New Roman"/>
          <w:color w:val="FF0000"/>
        </w:rPr>
      </w:pPr>
      <w:r w:rsidRPr="00366094">
        <w:rPr>
          <w:rFonts w:ascii="Times New Roman" w:hAnsi="Times New Roman" w:cs="Times New Roman"/>
          <w:color w:val="FF0000"/>
        </w:rPr>
        <w:t xml:space="preserve">304. </w:t>
      </w:r>
      <w:r w:rsidR="00B53D70" w:rsidRPr="00366094">
        <w:rPr>
          <w:rFonts w:ascii="Times New Roman" w:hAnsi="Times New Roman" w:cs="Times New Roman"/>
          <w:color w:val="FF0000"/>
        </w:rPr>
        <w:tab/>
      </w:r>
      <w:r w:rsidR="00776B5B" w:rsidRPr="00366094">
        <w:rPr>
          <w:rFonts w:ascii="Times New Roman" w:hAnsi="Times New Roman" w:cs="Times New Roman"/>
          <w:color w:val="FF0000"/>
          <w:u w:val="single"/>
        </w:rPr>
        <w:t>Designing Safety Regulations for High-Hazard Industries</w:t>
      </w:r>
      <w:r w:rsidR="00776B5B" w:rsidRPr="00366094">
        <w:rPr>
          <w:rFonts w:ascii="Times New Roman" w:hAnsi="Times New Roman" w:cs="Times New Roman"/>
          <w:color w:val="FF0000"/>
        </w:rPr>
        <w:t xml:space="preserve">, Transportation Research Board Special Report, A Report of the National Academies of Sciences, Engineering, and Medicine. </w:t>
      </w:r>
      <w:r w:rsidR="004607B4" w:rsidRPr="00366094">
        <w:rPr>
          <w:rFonts w:ascii="Times New Roman" w:hAnsi="Times New Roman" w:cs="Times New Roman"/>
          <w:color w:val="FF0000"/>
        </w:rPr>
        <w:t xml:space="preserve">Copyright </w:t>
      </w:r>
      <w:r w:rsidR="00B53D70" w:rsidRPr="00366094">
        <w:rPr>
          <w:rFonts w:ascii="Times New Roman" w:hAnsi="Times New Roman" w:cs="Times New Roman"/>
          <w:color w:val="FF0000"/>
        </w:rPr>
        <w:t>201</w:t>
      </w:r>
      <w:r w:rsidR="004607B4" w:rsidRPr="00366094">
        <w:rPr>
          <w:rFonts w:ascii="Times New Roman" w:hAnsi="Times New Roman" w:cs="Times New Roman"/>
          <w:color w:val="FF0000"/>
        </w:rPr>
        <w:t>8, available Oct. 2017</w:t>
      </w:r>
      <w:r w:rsidR="00776B5B" w:rsidRPr="00366094">
        <w:rPr>
          <w:rFonts w:ascii="Times New Roman" w:hAnsi="Times New Roman" w:cs="Times New Roman"/>
          <w:color w:val="FF0000"/>
        </w:rPr>
        <w:t xml:space="preserve">. </w:t>
      </w:r>
      <w:r w:rsidR="00AC3316" w:rsidRPr="00366094">
        <w:rPr>
          <w:rFonts w:ascii="Times New Roman" w:hAnsi="Times New Roman" w:cs="Times New Roman"/>
          <w:color w:val="FF0000"/>
        </w:rPr>
        <w:t xml:space="preserve">Washington, DC: The National Academies Press. </w:t>
      </w:r>
      <w:hyperlink r:id="rId106" w:history="1">
        <w:r w:rsidR="00AC3316" w:rsidRPr="00366094">
          <w:rPr>
            <w:rStyle w:val="Hyperlink"/>
            <w:rFonts w:ascii="Times New Roman" w:hAnsi="Times New Roman" w:cs="Times New Roman"/>
            <w:color w:val="FF0000"/>
          </w:rPr>
          <w:t>https://doi.org/10.17226/24907</w:t>
        </w:r>
      </w:hyperlink>
      <w:r w:rsidR="00AC3316" w:rsidRPr="00366094">
        <w:rPr>
          <w:rFonts w:ascii="Times New Roman" w:hAnsi="Times New Roman" w:cs="Times New Roman"/>
          <w:color w:val="FF0000"/>
        </w:rPr>
        <w:t>. C</w:t>
      </w:r>
      <w:r w:rsidR="00AC3316" w:rsidRPr="00366094">
        <w:rPr>
          <w:rFonts w:ascii="Times New Roman" w:hAnsi="Times New Roman" w:cs="Times New Roman"/>
          <w:bCs/>
          <w:color w:val="FF0000"/>
        </w:rPr>
        <w:t xml:space="preserve">ommittee for a Study of Performance-Based Safety Regulation. </w:t>
      </w:r>
      <w:r w:rsidR="00AC3316" w:rsidRPr="00366094">
        <w:rPr>
          <w:rFonts w:ascii="Times New Roman" w:hAnsi="Times New Roman" w:cs="Times New Roman"/>
          <w:color w:val="FF0000"/>
        </w:rPr>
        <w:t xml:space="preserve">Freely downloadable at </w:t>
      </w:r>
      <w:hyperlink r:id="rId107" w:history="1">
        <w:r w:rsidR="00AC3316" w:rsidRPr="00366094">
          <w:rPr>
            <w:rStyle w:val="Hyperlink"/>
            <w:rFonts w:ascii="Times New Roman" w:hAnsi="Times New Roman" w:cs="Times New Roman"/>
            <w:color w:val="FF0000"/>
          </w:rPr>
          <w:t>https://www.nap.edu/catalog/24907/designing-safety-regulations-for-high-hazard-industries</w:t>
        </w:r>
      </w:hyperlink>
      <w:r w:rsidR="00AC3316" w:rsidRPr="00366094">
        <w:rPr>
          <w:rFonts w:ascii="Times New Roman" w:hAnsi="Times New Roman" w:cs="Times New Roman"/>
          <w:color w:val="FF0000"/>
        </w:rPr>
        <w:t xml:space="preserve">. </w:t>
      </w:r>
      <w:hyperlink r:id="rId108" w:history="1">
        <w:r w:rsidR="004607B4" w:rsidRPr="00366094">
          <w:rPr>
            <w:rStyle w:val="Hyperlink"/>
            <w:rFonts w:ascii="Times New Roman" w:hAnsi="Times New Roman" w:cs="Times New Roman"/>
            <w:color w:val="FF0000"/>
          </w:rPr>
          <w:t>http://onlinepubs.trb.org/onlinepubs/sr/sr324highlights.pdf</w:t>
        </w:r>
      </w:hyperlink>
      <w:r w:rsidR="004607B4" w:rsidRPr="00366094">
        <w:rPr>
          <w:rFonts w:ascii="Times New Roman" w:hAnsi="Times New Roman" w:cs="Times New Roman"/>
          <w:color w:val="FF0000"/>
        </w:rPr>
        <w:t xml:space="preserve">. </w:t>
      </w:r>
    </w:p>
    <w:p w:rsidR="00F23B56" w:rsidRPr="00366094" w:rsidRDefault="00F23B56" w:rsidP="00F23B56">
      <w:pPr>
        <w:spacing w:before="100" w:beforeAutospacing="1" w:after="100" w:afterAutospacing="1"/>
        <w:ind w:left="720"/>
        <w:jc w:val="both"/>
        <w:rPr>
          <w:rFonts w:ascii="Times New Roman" w:hAnsi="Times New Roman"/>
          <w:color w:val="FF0000"/>
          <w:sz w:val="18"/>
          <w:szCs w:val="18"/>
          <w:u w:val="single"/>
        </w:rPr>
      </w:pPr>
      <w:r w:rsidRPr="00366094">
        <w:rPr>
          <w:rFonts w:ascii="Times New Roman" w:hAnsi="Times New Roman"/>
          <w:color w:val="FF0000"/>
          <w:sz w:val="16"/>
          <w:szCs w:val="16"/>
        </w:rPr>
        <w:t xml:space="preserve">Accompanying the report, a </w:t>
      </w:r>
      <w:hyperlink r:id="rId109" w:history="1">
        <w:r w:rsidRPr="00366094">
          <w:rPr>
            <w:rFonts w:ascii="Times New Roman" w:hAnsi="Times New Roman"/>
            <w:color w:val="FF0000"/>
            <w:sz w:val="16"/>
            <w:szCs w:val="16"/>
            <w:u w:val="single"/>
          </w:rPr>
          <w:t>two-page summary</w:t>
        </w:r>
      </w:hyperlink>
      <w:r w:rsidRPr="00366094">
        <w:rPr>
          <w:rFonts w:ascii="Times New Roman" w:hAnsi="Times New Roman"/>
          <w:color w:val="FF0000"/>
          <w:sz w:val="16"/>
          <w:szCs w:val="16"/>
        </w:rPr>
        <w:t xml:space="preserve"> provides a condensed version of the findings from this report.  </w:t>
      </w:r>
      <w:hyperlink r:id="rId110" w:history="1">
        <w:r w:rsidRPr="00366094">
          <w:rPr>
            <w:rFonts w:ascii="Times New Roman" w:hAnsi="Times New Roman"/>
            <w:color w:val="FF0000"/>
            <w:sz w:val="16"/>
            <w:szCs w:val="16"/>
            <w:u w:val="single"/>
          </w:rPr>
          <w:t>Highlights from Designing Safety Regulations for High-Hazard Industries</w:t>
        </w:r>
      </w:hyperlink>
    </w:p>
    <w:p w:rsidR="00F23B56" w:rsidRPr="00366094" w:rsidRDefault="00F23B56" w:rsidP="00F23B56">
      <w:pPr>
        <w:autoSpaceDE w:val="0"/>
        <w:autoSpaceDN w:val="0"/>
        <w:spacing w:line="240" w:lineRule="atLeast"/>
        <w:ind w:left="720" w:hanging="720"/>
        <w:rPr>
          <w:rFonts w:ascii="Times New Roman" w:hAnsi="Times New Roman"/>
        </w:rPr>
      </w:pPr>
      <w:r w:rsidRPr="00366094">
        <w:rPr>
          <w:bCs/>
        </w:rPr>
        <w:t>Book is authored by the “Committee”</w:t>
      </w:r>
      <w:r w:rsidRPr="00366094">
        <w:t xml:space="preserve"> </w:t>
      </w:r>
      <w:hyperlink r:id="rId111" w:history="1">
        <w:r w:rsidRPr="00366094">
          <w:rPr>
            <w:rStyle w:val="Hyperlink"/>
            <w:rFonts w:ascii="Times New Roman" w:hAnsi="Times New Roman"/>
          </w:rPr>
          <w:t>https://www8.nationalacademies.org/cp/CommitteeView.aspx?key=49767</w:t>
        </w:r>
      </w:hyperlink>
    </w:p>
    <w:p w:rsidR="00F23B56" w:rsidRPr="00366094" w:rsidRDefault="00F23B56" w:rsidP="00F23B56">
      <w:pPr>
        <w:pStyle w:val="PlainText"/>
        <w:rPr>
          <w:rFonts w:ascii="Times New Roman" w:hAnsi="Times New Roman" w:cs="Times New Roman"/>
          <w:sz w:val="16"/>
          <w:szCs w:val="16"/>
        </w:rPr>
      </w:pPr>
    </w:p>
    <w:p w:rsidR="00F23B56" w:rsidRPr="00366094" w:rsidRDefault="00F23B56" w:rsidP="00F23B56">
      <w:pPr>
        <w:pStyle w:val="PlainText"/>
        <w:rPr>
          <w:rFonts w:ascii="Times New Roman" w:hAnsi="Times New Roman" w:cs="Times New Roman"/>
          <w:sz w:val="16"/>
          <w:szCs w:val="16"/>
        </w:rPr>
        <w:sectPr w:rsidR="00F23B56" w:rsidRPr="00366094"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F23B56" w:rsidRPr="00366094" w:rsidRDefault="00F23B56" w:rsidP="00F23B56">
      <w:pPr>
        <w:autoSpaceDE w:val="0"/>
        <w:autoSpaceDN w:val="0"/>
        <w:rPr>
          <w:rFonts w:ascii="Times New Roman" w:hAnsi="Times New Roman"/>
          <w:sz w:val="16"/>
          <w:szCs w:val="16"/>
        </w:rPr>
      </w:pPr>
      <w:r w:rsidRPr="00366094">
        <w:rPr>
          <w:rFonts w:ascii="Times New Roman" w:hAnsi="Times New Roman"/>
          <w:sz w:val="16"/>
          <w:szCs w:val="16"/>
        </w:rPr>
        <w:t>DETLOF VON WINTERFELDT, USC, chair</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KENNETH ARNOLD, WorleyParsons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CARY COGLIANESE, University of Pennsylvania</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LOUIS ANTHONY (Tony) COX, Cox Associates, LLC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ROBIN L. DILLON-MERRILL, Georgetown University</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LOIS EPSTEIN, The Wildlife Society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ORVILLE HARRIS, O.B. Harris, LLC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 ROBIN KELLER, University of California, Irvine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ALLISON MACFARLANE, George Washington University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RACHEL McCANN, Health and Safety Executive, UK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lastRenderedPageBreak/>
        <w:t>ARTHUR MEYER, Enbridge Pipeline (retired)</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DONALD MOYNIHAN, University of Wisconsin, Madison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SUSAN SILBEY, Massachusetts Institute of Technology </w:t>
      </w:r>
    </w:p>
    <w:p w:rsidR="00F23B56" w:rsidRPr="00366094" w:rsidRDefault="00F23B56" w:rsidP="00F23B56">
      <w:pPr>
        <w:rPr>
          <w:rFonts w:ascii="Calibri" w:hAnsi="Calibri"/>
          <w:sz w:val="22"/>
          <w:szCs w:val="22"/>
        </w:rPr>
      </w:pPr>
      <w:r w:rsidRPr="00366094">
        <w:rPr>
          <w:rFonts w:ascii="Times New Roman" w:hAnsi="Times New Roman"/>
          <w:sz w:val="16"/>
          <w:szCs w:val="16"/>
        </w:rPr>
        <w:t>JAMES WATSON, American Bureau of Shipping</w:t>
      </w:r>
    </w:p>
    <w:p w:rsidR="00F23B56" w:rsidRPr="00366094" w:rsidRDefault="00F23B56" w:rsidP="00F23B56">
      <w:pPr>
        <w:pStyle w:val="PlainText"/>
        <w:sectPr w:rsidR="00F23B56" w:rsidRPr="00366094"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F23B56" w:rsidRPr="00366094" w:rsidRDefault="00F23B56" w:rsidP="00F23B56">
      <w:pPr>
        <w:autoSpaceDE w:val="0"/>
        <w:autoSpaceDN w:val="0"/>
        <w:adjustRightInd w:val="0"/>
        <w:ind w:left="720" w:hanging="720"/>
      </w:pPr>
    </w:p>
    <w:p w:rsidR="00F23B56" w:rsidRPr="00366094" w:rsidRDefault="00F23B56" w:rsidP="00F23B56">
      <w:pPr>
        <w:autoSpaceDE w:val="0"/>
        <w:autoSpaceDN w:val="0"/>
        <w:adjustRightInd w:val="0"/>
        <w:ind w:left="720" w:hanging="720"/>
        <w:rPr>
          <w:rFonts w:ascii="Arial" w:eastAsiaTheme="minorEastAsia" w:hAnsi="Arial" w:cs="Arial"/>
        </w:rPr>
      </w:pPr>
      <w:r w:rsidRPr="00366094">
        <w:rPr>
          <w:sz w:val="16"/>
          <w:szCs w:val="16"/>
        </w:rPr>
        <w:t>Media coverage by Merage:</w:t>
      </w:r>
      <w:r w:rsidRPr="00366094">
        <w:rPr>
          <w:rFonts w:ascii="Arial" w:eastAsiaTheme="minorEastAsia" w:hAnsi="Arial" w:cs="Arial"/>
        </w:rPr>
        <w:t xml:space="preserve"> </w:t>
      </w:r>
    </w:p>
    <w:p w:rsidR="00F23B56" w:rsidRPr="00366094" w:rsidRDefault="00F47B46" w:rsidP="00F23B56">
      <w:pPr>
        <w:autoSpaceDE w:val="0"/>
        <w:autoSpaceDN w:val="0"/>
        <w:adjustRightInd w:val="0"/>
        <w:ind w:left="720" w:hanging="720"/>
        <w:rPr>
          <w:sz w:val="16"/>
          <w:szCs w:val="16"/>
        </w:rPr>
      </w:pPr>
      <w:hyperlink r:id="rId112" w:history="1">
        <w:r w:rsidR="00F23B56" w:rsidRPr="00366094">
          <w:rPr>
            <w:rStyle w:val="Hyperlink"/>
            <w:sz w:val="16"/>
            <w:szCs w:val="16"/>
          </w:rPr>
          <w:t>https://merage.uci.edu/news/2018/04/new-books-from-professor-keller-and-dean-spangenberg.html</w:t>
        </w:r>
      </w:hyperlink>
    </w:p>
    <w:p w:rsidR="002B3B59" w:rsidRPr="00366094" w:rsidRDefault="00F23B56" w:rsidP="00F23B56">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 xml:space="preserve"> </w:t>
      </w:r>
      <w:r w:rsidR="002B3B59" w:rsidRPr="00366094">
        <w:rPr>
          <w:rFonts w:ascii="Times New Roman" w:hAnsi="Times New Roman"/>
          <w:sz w:val="16"/>
          <w:szCs w:val="16"/>
        </w:rPr>
        <w:t>“TRB Special Report 324: Designing Safety Regulations for High-Hazard Industries, examines key factors relevant to government safety regulators when choosing among regulatory design types, particularly for preventing low-frequency, high consequence events. In such contexts, safety regulations are often scrutinized after an incident, but their effectiveness can be inherently difficult to assess when their main purpose is to reduce catastrophic failures that are rare to begin with. Nevertheless, regulators of high-hazard industries must have reasoned basis for making their regulatory design choices.</w:t>
      </w:r>
    </w:p>
    <w:p w:rsidR="002B3B59" w:rsidRPr="00366094" w:rsidRDefault="002B3B59" w:rsidP="002B3B59">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Asked to compare the advantages and disadvantages of so-called “prescriptive” and “performance-based” regulatory designs, the study committee explains how these labels are often used in an inconsistent and misleading manner that can obfuscate regulatory choices and hinder the ability of regulators to justify their choices. The report focuses instead on whether a regulation requires the use of a means or the attainment of some ends—and whether it targets individual components of a larger problem (micro-level) or directs attention to that larger problem itself (macro-level). On the basis of these salient features of any regulation, four main types of regulatory design are identified, and the rationale for and challenges associated with each are examined under different high-hazard applications.</w:t>
      </w:r>
    </w:p>
    <w:p w:rsidR="002B3B59" w:rsidRPr="00366094" w:rsidRDefault="002B3B59" w:rsidP="002B3B59">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Informed by academic research and by insights from case studies of the regulatory regimes of four countries governing two high-hazard industries, the report concludes that too much emphasis is placed on simplistic lists of generic advantages and disadvantages of regulatory design types. The report explains how a safety regulator will want to choose a regulatory design, or combination of designs, suited to the nature of the problem, characteristics of the regulated industry, and the regulator’s own capacity to promote and enforce compliance. This explanation, along with the regulatory design concepts offered in this report, is intended to help regulators of high-hazard industries make better informed and articulated regulatory design choices.”</w:t>
      </w:r>
    </w:p>
    <w:p w:rsidR="000964BB" w:rsidRPr="00366094" w:rsidRDefault="000964BB" w:rsidP="00E921E3">
      <w:pPr>
        <w:autoSpaceDE w:val="0"/>
        <w:autoSpaceDN w:val="0"/>
        <w:adjustRightInd w:val="0"/>
        <w:ind w:left="720" w:hanging="720"/>
      </w:pPr>
    </w:p>
    <w:p w:rsidR="00BF067A" w:rsidRPr="00366094" w:rsidRDefault="00BF067A" w:rsidP="002A0DF9">
      <w:pPr>
        <w:pStyle w:val="Heading4"/>
        <w:keepLines/>
        <w:tabs>
          <w:tab w:val="num" w:pos="1620"/>
        </w:tabs>
        <w:jc w:val="both"/>
        <w:rPr>
          <w:rFonts w:ascii="Times New Roman" w:hAnsi="Times New Roman"/>
        </w:rPr>
      </w:pPr>
      <w:r w:rsidRPr="00366094">
        <w:rPr>
          <w:rFonts w:ascii="Times New Roman" w:hAnsi="Times New Roman"/>
        </w:rPr>
        <w:t>Book</w:t>
      </w:r>
    </w:p>
    <w:p w:rsidR="00BF067A" w:rsidRPr="00366094" w:rsidRDefault="00BF067A" w:rsidP="002A0DF9">
      <w:pPr>
        <w:pStyle w:val="Heading4"/>
        <w:keepLines/>
        <w:tabs>
          <w:tab w:val="num" w:pos="1620"/>
        </w:tabs>
        <w:jc w:val="both"/>
        <w:rPr>
          <w:rFonts w:ascii="Times New Roman" w:hAnsi="Times New Roman"/>
        </w:rPr>
      </w:pPr>
      <w:r w:rsidRPr="00366094">
        <w:rPr>
          <w:rFonts w:ascii="Times New Roman" w:hAnsi="Times New Roman"/>
        </w:rPr>
        <w:t>Reviews</w:t>
      </w:r>
    </w:p>
    <w:p w:rsidR="00BE740D" w:rsidRPr="00366094" w:rsidRDefault="003A5116" w:rsidP="002A0DF9">
      <w:pPr>
        <w:keepNext/>
        <w:keepLines/>
        <w:rPr>
          <w:sz w:val="16"/>
          <w:szCs w:val="16"/>
        </w:rPr>
      </w:pPr>
      <w:r w:rsidRPr="00366094">
        <w:rPr>
          <w:sz w:val="16"/>
          <w:szCs w:val="16"/>
        </w:rPr>
        <w:t xml:space="preserve">Numbered </w:t>
      </w:r>
      <w:r w:rsidR="00BE740D" w:rsidRPr="00366094">
        <w:rPr>
          <w:sz w:val="16"/>
          <w:szCs w:val="16"/>
        </w:rPr>
        <w:t xml:space="preserve">from 400, </w:t>
      </w:r>
    </w:p>
    <w:p w:rsidR="00BE740D" w:rsidRPr="00366094" w:rsidRDefault="00BE740D" w:rsidP="002A0DF9">
      <w:pPr>
        <w:keepNext/>
        <w:keepLines/>
        <w:rPr>
          <w:sz w:val="16"/>
          <w:szCs w:val="16"/>
        </w:rPr>
      </w:pPr>
      <w:r w:rsidRPr="00366094">
        <w:rPr>
          <w:sz w:val="16"/>
          <w:szCs w:val="16"/>
        </w:rPr>
        <w:t>from earliest date</w:t>
      </w:r>
    </w:p>
    <w:p w:rsidR="00BE740D" w:rsidRPr="00366094" w:rsidRDefault="00BE740D" w:rsidP="002A0DF9">
      <w:pPr>
        <w:keepNext/>
        <w:keepLines/>
      </w:pPr>
    </w:p>
    <w:p w:rsidR="001757FA" w:rsidRPr="00366094" w:rsidRDefault="00BE740D" w:rsidP="002A0DF9">
      <w:pPr>
        <w:keepNext/>
        <w:keepLines/>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5</w:t>
      </w:r>
      <w:r w:rsidRPr="00366094">
        <w:rPr>
          <w:rFonts w:ascii="Times New Roman" w:hAnsi="Times New Roman"/>
        </w:rPr>
        <w:t>.</w:t>
      </w:r>
      <w:r w:rsidR="00D00436" w:rsidRPr="00366094">
        <w:rPr>
          <w:rFonts w:ascii="Times New Roman" w:hAnsi="Times New Roman"/>
        </w:rPr>
        <w:tab/>
      </w:r>
      <w:r w:rsidRPr="00366094">
        <w:rPr>
          <w:rFonts w:ascii="Times New Roman" w:hAnsi="Times New Roman"/>
        </w:rPr>
        <w:t>J</w:t>
      </w:r>
      <w:r w:rsidR="00BF067A" w:rsidRPr="00366094">
        <w:rPr>
          <w:rFonts w:ascii="Times New Roman" w:hAnsi="Times New Roman"/>
        </w:rPr>
        <w:t xml:space="preserve">effery L. Guyse and L. Robin Keller, </w:t>
      </w:r>
      <w:r w:rsidR="00BF067A" w:rsidRPr="00366094">
        <w:rPr>
          <w:rFonts w:ascii="Times New Roman" w:hAnsi="Times New Roman"/>
          <w:u w:val="single"/>
        </w:rPr>
        <w:t>Interfaces</w:t>
      </w:r>
      <w:r w:rsidR="00BF067A" w:rsidRPr="00366094">
        <w:rPr>
          <w:rFonts w:ascii="Times New Roman" w:hAnsi="Times New Roman"/>
        </w:rPr>
        <w:t>, May-June 1997, 27</w:t>
      </w:r>
      <w:r w:rsidR="00A32357" w:rsidRPr="00366094">
        <w:rPr>
          <w:rFonts w:ascii="Times New Roman" w:hAnsi="Times New Roman"/>
        </w:rPr>
        <w:t>(</w:t>
      </w:r>
      <w:r w:rsidR="00BF067A" w:rsidRPr="00366094">
        <w:rPr>
          <w:rFonts w:ascii="Times New Roman" w:hAnsi="Times New Roman"/>
        </w:rPr>
        <w:t>3</w:t>
      </w:r>
      <w:r w:rsidR="00A32357" w:rsidRPr="00366094">
        <w:rPr>
          <w:rFonts w:ascii="Times New Roman" w:hAnsi="Times New Roman"/>
        </w:rPr>
        <w:t>)</w:t>
      </w:r>
      <w:r w:rsidR="00BF067A" w:rsidRPr="00366094">
        <w:rPr>
          <w:rFonts w:ascii="Times New Roman" w:hAnsi="Times New Roman"/>
        </w:rPr>
        <w:t xml:space="preserve"> 106-107, review of </w:t>
      </w:r>
      <w:r w:rsidR="00BF067A" w:rsidRPr="00366094">
        <w:rPr>
          <w:rFonts w:ascii="Times New Roman" w:hAnsi="Times New Roman"/>
          <w:u w:val="single"/>
        </w:rPr>
        <w:t>Strategic Decision Making:  Multiobjective Decision Analysis with Spreadsheets</w:t>
      </w:r>
      <w:r w:rsidR="00BF067A" w:rsidRPr="00366094">
        <w:rPr>
          <w:rFonts w:ascii="Times New Roman" w:hAnsi="Times New Roman"/>
        </w:rPr>
        <w:t>, Duxbury Press, Belmont, CA, by Craig W. Kirkwood.</w:t>
      </w:r>
      <w:r w:rsidR="001757FA" w:rsidRPr="00366094">
        <w:rPr>
          <w:rFonts w:ascii="Times New Roman" w:hAnsi="Times New Roman"/>
        </w:rPr>
        <w:t xml:space="preserve"> </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4</w:t>
      </w:r>
      <w:r w:rsidRPr="00366094">
        <w:rPr>
          <w:rFonts w:ascii="Times New Roman" w:hAnsi="Times New Roman"/>
        </w:rPr>
        <w:t xml:space="preserve">. </w:t>
      </w:r>
      <w:r w:rsidR="00776711" w:rsidRPr="00366094">
        <w:rPr>
          <w:rFonts w:ascii="Times New Roman" w:hAnsi="Times New Roman"/>
        </w:rPr>
        <w:t xml:space="preserve"> </w:t>
      </w:r>
      <w:r w:rsidR="00D00436" w:rsidRPr="00366094">
        <w:rPr>
          <w:rFonts w:ascii="Times New Roman" w:hAnsi="Times New Roman"/>
        </w:rPr>
        <w:tab/>
      </w:r>
      <w:r w:rsidR="00BF067A" w:rsidRPr="00366094">
        <w:rPr>
          <w:rFonts w:ascii="Times New Roman" w:hAnsi="Times New Roman"/>
        </w:rPr>
        <w:t xml:space="preserve">Young-Hee Cho and L. Robin Keller, "Risky Choice," review of Bertrand Munier and Mark Machina (eds.), </w:t>
      </w:r>
      <w:r w:rsidR="00BF067A" w:rsidRPr="00366094">
        <w:rPr>
          <w:rFonts w:ascii="Times New Roman" w:hAnsi="Times New Roman"/>
          <w:u w:val="single"/>
        </w:rPr>
        <w:t>Models and Experiments in Risk and Rationality</w:t>
      </w:r>
      <w:r w:rsidR="00BF067A" w:rsidRPr="00366094">
        <w:rPr>
          <w:rFonts w:ascii="Times New Roman" w:hAnsi="Times New Roman"/>
        </w:rPr>
        <w:t xml:space="preserve">, Dordrecht, Netherlands, 1994, in </w:t>
      </w:r>
      <w:r w:rsidR="00BF067A" w:rsidRPr="00366094">
        <w:rPr>
          <w:rFonts w:ascii="Times New Roman" w:hAnsi="Times New Roman"/>
          <w:u w:val="single"/>
        </w:rPr>
        <w:t>Journal of Behavioral Decision Making</w:t>
      </w:r>
      <w:r w:rsidR="00BF067A" w:rsidRPr="00366094">
        <w:rPr>
          <w:rFonts w:ascii="Times New Roman" w:hAnsi="Times New Roman"/>
        </w:rPr>
        <w:t>, March 1997, 10</w:t>
      </w:r>
      <w:r w:rsidR="00A32357" w:rsidRPr="00366094">
        <w:rPr>
          <w:rFonts w:ascii="Times New Roman" w:hAnsi="Times New Roman"/>
        </w:rPr>
        <w:t>(</w:t>
      </w:r>
      <w:r w:rsidR="00BF067A" w:rsidRPr="00366094">
        <w:rPr>
          <w:rFonts w:ascii="Times New Roman" w:hAnsi="Times New Roman"/>
        </w:rPr>
        <w:t>1</w:t>
      </w:r>
      <w:r w:rsidR="00A32357" w:rsidRPr="00366094">
        <w:rPr>
          <w:rFonts w:ascii="Times New Roman" w:hAnsi="Times New Roman"/>
        </w:rPr>
        <w:t>)</w:t>
      </w:r>
      <w:r w:rsidR="00BF067A" w:rsidRPr="00366094">
        <w:rPr>
          <w:rFonts w:ascii="Times New Roman" w:hAnsi="Times New Roman"/>
        </w:rPr>
        <w:t xml:space="preserve"> 74-75.</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3</w:t>
      </w:r>
      <w:r w:rsidRPr="00366094">
        <w:rPr>
          <w:rFonts w:ascii="Times New Roman" w:hAnsi="Times New Roman"/>
        </w:rPr>
        <w:t xml:space="preserve">. </w:t>
      </w:r>
      <w:r w:rsidR="00776711"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Young-Hee Cho and L. Robin Keller, "Risky Business," review of John Geweke (ed.), </w:t>
      </w:r>
      <w:r w:rsidR="00BF067A" w:rsidRPr="00366094">
        <w:rPr>
          <w:rFonts w:ascii="Times New Roman" w:hAnsi="Times New Roman"/>
          <w:u w:val="single"/>
        </w:rPr>
        <w:t>Decision Making Under Risk and Uncertainty: New Models and Empirical Findings</w:t>
      </w:r>
      <w:r w:rsidR="00BF067A" w:rsidRPr="00366094">
        <w:rPr>
          <w:rFonts w:ascii="Times New Roman" w:hAnsi="Times New Roman"/>
        </w:rPr>
        <w:t xml:space="preserve">, Dordrecht, Netherlands, 1992, in </w:t>
      </w:r>
      <w:r w:rsidR="00BF067A" w:rsidRPr="00366094">
        <w:rPr>
          <w:rFonts w:ascii="Times New Roman" w:hAnsi="Times New Roman"/>
          <w:u w:val="single"/>
        </w:rPr>
        <w:t>Journal of Behavioral Decision Making</w:t>
      </w:r>
      <w:r w:rsidR="00BF067A" w:rsidRPr="00366094">
        <w:rPr>
          <w:rFonts w:ascii="Times New Roman" w:hAnsi="Times New Roman"/>
        </w:rPr>
        <w:t>, March 199</w:t>
      </w:r>
      <w:r w:rsidR="005702B2" w:rsidRPr="00366094">
        <w:rPr>
          <w:rFonts w:ascii="Times New Roman" w:hAnsi="Times New Roman"/>
        </w:rPr>
        <w:t>7, 10</w:t>
      </w:r>
      <w:r w:rsidR="00A32357" w:rsidRPr="00366094">
        <w:rPr>
          <w:rFonts w:ascii="Times New Roman" w:hAnsi="Times New Roman"/>
        </w:rPr>
        <w:t>(</w:t>
      </w:r>
      <w:r w:rsidR="005702B2" w:rsidRPr="00366094">
        <w:rPr>
          <w:rFonts w:ascii="Times New Roman" w:hAnsi="Times New Roman"/>
        </w:rPr>
        <w:t>1</w:t>
      </w:r>
      <w:r w:rsidR="00A32357" w:rsidRPr="00366094">
        <w:rPr>
          <w:rFonts w:ascii="Times New Roman" w:hAnsi="Times New Roman"/>
        </w:rPr>
        <w:t>)</w:t>
      </w:r>
      <w:r w:rsidR="005702B2" w:rsidRPr="00366094">
        <w:rPr>
          <w:rFonts w:ascii="Times New Roman" w:hAnsi="Times New Roman"/>
        </w:rPr>
        <w:t xml:space="preserve"> 75-76.</w:t>
      </w:r>
      <w:r w:rsidR="00C45161" w:rsidRPr="00366094">
        <w:rPr>
          <w:rFonts w:ascii="Times New Roman" w:hAnsi="Times New Roman"/>
        </w:rPr>
        <w:t xml:space="preserve"> </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2</w:t>
      </w:r>
      <w:r w:rsidRPr="00366094">
        <w:rPr>
          <w:rFonts w:ascii="Times New Roman" w:hAnsi="Times New Roman"/>
        </w:rPr>
        <w:t xml:space="preserve">. </w:t>
      </w:r>
      <w:r w:rsidR="00776711" w:rsidRPr="00366094">
        <w:rPr>
          <w:rFonts w:ascii="Times New Roman" w:hAnsi="Times New Roman"/>
        </w:rPr>
        <w:t xml:space="preserve"> </w:t>
      </w:r>
      <w:r w:rsidR="00A32357"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Decision Science and Social Risk Management</w:t>
      </w:r>
      <w:r w:rsidR="00BF067A" w:rsidRPr="00366094">
        <w:rPr>
          <w:rFonts w:ascii="Times New Roman" w:hAnsi="Times New Roman"/>
        </w:rPr>
        <w:t xml:space="preserve">, by M.W. Merkhofer, </w:t>
      </w:r>
      <w:r w:rsidR="00BF067A" w:rsidRPr="00366094">
        <w:rPr>
          <w:rFonts w:ascii="Times New Roman" w:hAnsi="Times New Roman"/>
          <w:u w:val="single"/>
        </w:rPr>
        <w:t>The Environmental Professional</w:t>
      </w:r>
      <w:r w:rsidR="00BF067A" w:rsidRPr="00366094">
        <w:rPr>
          <w:rFonts w:ascii="Times New Roman" w:hAnsi="Times New Roman"/>
        </w:rPr>
        <w:t>, 10, 1988, 176-177.</w:t>
      </w:r>
    </w:p>
    <w:p w:rsidR="00776711"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1</w:t>
      </w:r>
      <w:r w:rsidRPr="00366094">
        <w:rPr>
          <w:rFonts w:ascii="Times New Roman" w:hAnsi="Times New Roman"/>
        </w:rPr>
        <w:t xml:space="preserve">. </w:t>
      </w:r>
      <w:r w:rsidR="00776711" w:rsidRPr="00366094">
        <w:rPr>
          <w:rFonts w:ascii="Times New Roman" w:hAnsi="Times New Roman"/>
        </w:rPr>
        <w:t xml:space="preserve"> </w:t>
      </w:r>
      <w:r w:rsidR="00E619C2"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Making Decisions</w:t>
      </w:r>
      <w:r w:rsidR="00BF067A" w:rsidRPr="00366094">
        <w:rPr>
          <w:rFonts w:ascii="Times New Roman" w:hAnsi="Times New Roman"/>
        </w:rPr>
        <w:t xml:space="preserve">, by D.V. Lindley, </w:t>
      </w:r>
      <w:r w:rsidR="00BF067A" w:rsidRPr="00366094">
        <w:rPr>
          <w:rFonts w:ascii="Times New Roman" w:hAnsi="Times New Roman"/>
          <w:u w:val="single"/>
        </w:rPr>
        <w:t>Interfaces</w:t>
      </w:r>
      <w:r w:rsidR="00BF067A" w:rsidRPr="00366094">
        <w:rPr>
          <w:rFonts w:ascii="Times New Roman" w:hAnsi="Times New Roman"/>
        </w:rPr>
        <w:t>, Jan</w:t>
      </w:r>
      <w:r w:rsidR="00A32357" w:rsidRPr="00366094">
        <w:rPr>
          <w:rFonts w:ascii="Times New Roman" w:hAnsi="Times New Roman"/>
        </w:rPr>
        <w:t>.</w:t>
      </w:r>
      <w:r w:rsidR="00BF067A" w:rsidRPr="00366094">
        <w:rPr>
          <w:rFonts w:ascii="Times New Roman" w:hAnsi="Times New Roman"/>
        </w:rPr>
        <w:t>-Feb</w:t>
      </w:r>
      <w:r w:rsidR="005702B2" w:rsidRPr="00366094">
        <w:rPr>
          <w:rFonts w:ascii="Times New Roman" w:hAnsi="Times New Roman"/>
        </w:rPr>
        <w:t>.</w:t>
      </w:r>
      <w:r w:rsidR="00BF067A" w:rsidRPr="00366094">
        <w:rPr>
          <w:rFonts w:ascii="Times New Roman" w:hAnsi="Times New Roman"/>
        </w:rPr>
        <w:t xml:space="preserve"> 1987, 135-137.</w:t>
      </w:r>
    </w:p>
    <w:p w:rsidR="00BF067A" w:rsidRPr="00366094" w:rsidRDefault="00776711" w:rsidP="00D00436">
      <w:pPr>
        <w:ind w:left="2160" w:hanging="720"/>
        <w:jc w:val="both"/>
        <w:rPr>
          <w:rFonts w:ascii="Times New Roman" w:hAnsi="Times New Roman"/>
        </w:rPr>
      </w:pPr>
      <w:r w:rsidRPr="00366094">
        <w:rPr>
          <w:rFonts w:ascii="Times New Roman" w:hAnsi="Times New Roman"/>
        </w:rPr>
        <w:t>400.</w:t>
      </w:r>
      <w:r w:rsidR="008114CC" w:rsidRPr="00366094">
        <w:rPr>
          <w:rFonts w:ascii="Times New Roman" w:hAnsi="Times New Roman"/>
        </w:rPr>
        <w:t xml:space="preserve"> </w:t>
      </w:r>
      <w:r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Applied Decision Analysis</w:t>
      </w:r>
      <w:r w:rsidR="00BF067A" w:rsidRPr="00366094">
        <w:rPr>
          <w:rFonts w:ascii="Times New Roman" w:hAnsi="Times New Roman"/>
        </w:rPr>
        <w:t xml:space="preserve">, by Derek W. Bunn, </w:t>
      </w:r>
      <w:r w:rsidR="00BF067A" w:rsidRPr="00366094">
        <w:rPr>
          <w:rFonts w:ascii="Times New Roman" w:hAnsi="Times New Roman"/>
          <w:u w:val="single"/>
        </w:rPr>
        <w:t>Interfaces</w:t>
      </w:r>
      <w:r w:rsidR="00BF067A" w:rsidRPr="00366094">
        <w:rPr>
          <w:rFonts w:ascii="Times New Roman" w:hAnsi="Times New Roman"/>
        </w:rPr>
        <w:t xml:space="preserve">, September </w:t>
      </w:r>
      <w:r w:rsidR="005702B2" w:rsidRPr="00366094">
        <w:rPr>
          <w:rFonts w:ascii="Times New Roman" w:hAnsi="Times New Roman"/>
        </w:rPr>
        <w:t>-</w:t>
      </w:r>
      <w:r w:rsidR="00BF067A" w:rsidRPr="00366094">
        <w:rPr>
          <w:rFonts w:ascii="Times New Roman" w:hAnsi="Times New Roman"/>
        </w:rPr>
        <w:t>October 1986, 119-120.</w:t>
      </w:r>
    </w:p>
    <w:p w:rsidR="002762DA" w:rsidRPr="00366094" w:rsidRDefault="002762DA" w:rsidP="00E347EF">
      <w:pPr>
        <w:jc w:val="both"/>
        <w:rPr>
          <w:rFonts w:ascii="Times New Roman" w:hAnsi="Times New Roman"/>
          <w:u w:val="single"/>
        </w:rPr>
      </w:pPr>
    </w:p>
    <w:p w:rsidR="00AF05B2" w:rsidRPr="00366094" w:rsidRDefault="00AF05B2" w:rsidP="00E347EF">
      <w:pPr>
        <w:jc w:val="both"/>
        <w:rPr>
          <w:rFonts w:ascii="Times New Roman" w:hAnsi="Times New Roman"/>
          <w:u w:val="single"/>
        </w:rPr>
      </w:pPr>
      <w:r w:rsidRPr="00366094">
        <w:rPr>
          <w:rFonts w:ascii="Times New Roman" w:hAnsi="Times New Roman"/>
          <w:u w:val="single"/>
        </w:rPr>
        <w:t>Editor</w:t>
      </w:r>
    </w:p>
    <w:p w:rsidR="00AF05B2" w:rsidRPr="00366094" w:rsidRDefault="00AF05B2" w:rsidP="00E347EF">
      <w:pPr>
        <w:jc w:val="both"/>
        <w:rPr>
          <w:rFonts w:ascii="Times New Roman" w:hAnsi="Times New Roman"/>
          <w:u w:val="single"/>
        </w:rPr>
      </w:pPr>
      <w:r w:rsidRPr="00366094">
        <w:rPr>
          <w:rFonts w:ascii="Times New Roman" w:hAnsi="Times New Roman"/>
          <w:u w:val="single"/>
        </w:rPr>
        <w:t>Columns</w:t>
      </w:r>
    </w:p>
    <w:p w:rsidR="003A5116" w:rsidRPr="00366094" w:rsidRDefault="003A5116" w:rsidP="00E347EF">
      <w:pPr>
        <w:jc w:val="both"/>
        <w:rPr>
          <w:rFonts w:ascii="Times New Roman" w:hAnsi="Times New Roman"/>
          <w:sz w:val="16"/>
          <w:szCs w:val="16"/>
        </w:rPr>
      </w:pPr>
      <w:r w:rsidRPr="00366094">
        <w:rPr>
          <w:rFonts w:ascii="Times New Roman" w:hAnsi="Times New Roman"/>
          <w:sz w:val="16"/>
          <w:szCs w:val="16"/>
        </w:rPr>
        <w:t>N</w:t>
      </w:r>
      <w:r w:rsidR="00BE740D" w:rsidRPr="00366094">
        <w:rPr>
          <w:rFonts w:ascii="Times New Roman" w:hAnsi="Times New Roman"/>
          <w:sz w:val="16"/>
          <w:szCs w:val="16"/>
        </w:rPr>
        <w:t xml:space="preserve">umbered from </w:t>
      </w:r>
      <w:r w:rsidR="005F5E0F" w:rsidRPr="00366094">
        <w:rPr>
          <w:rFonts w:ascii="Times New Roman" w:hAnsi="Times New Roman"/>
          <w:sz w:val="16"/>
          <w:szCs w:val="16"/>
        </w:rPr>
        <w:t>501</w:t>
      </w:r>
      <w:r w:rsidR="00BE740D" w:rsidRPr="00366094">
        <w:rPr>
          <w:rFonts w:ascii="Times New Roman" w:hAnsi="Times New Roman"/>
          <w:sz w:val="16"/>
          <w:szCs w:val="16"/>
        </w:rPr>
        <w:t xml:space="preserve">, </w:t>
      </w:r>
    </w:p>
    <w:p w:rsidR="00BE740D" w:rsidRPr="00366094" w:rsidRDefault="003A5116" w:rsidP="00E347EF">
      <w:pPr>
        <w:jc w:val="both"/>
        <w:rPr>
          <w:rFonts w:ascii="Times New Roman" w:hAnsi="Times New Roman"/>
          <w:sz w:val="16"/>
          <w:szCs w:val="16"/>
        </w:rPr>
      </w:pPr>
      <w:r w:rsidRPr="00366094">
        <w:rPr>
          <w:rFonts w:ascii="Times New Roman" w:hAnsi="Times New Roman"/>
          <w:sz w:val="16"/>
          <w:szCs w:val="16"/>
        </w:rPr>
        <w:t xml:space="preserve">from </w:t>
      </w:r>
      <w:r w:rsidR="00BE740D" w:rsidRPr="00366094">
        <w:rPr>
          <w:rFonts w:ascii="Times New Roman" w:hAnsi="Times New Roman"/>
          <w:sz w:val="16"/>
          <w:szCs w:val="16"/>
        </w:rPr>
        <w:t>earliest date</w:t>
      </w:r>
    </w:p>
    <w:p w:rsidR="00485D94" w:rsidRPr="00366094" w:rsidRDefault="00485D94" w:rsidP="00E347EF">
      <w:pPr>
        <w:jc w:val="both"/>
        <w:rPr>
          <w:rFonts w:ascii="Times New Roman" w:hAnsi="Times New Roman"/>
          <w:sz w:val="16"/>
          <w:szCs w:val="16"/>
        </w:rPr>
      </w:pPr>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March 2007, “From the Editor” </w:t>
      </w:r>
      <w:r w:rsidRPr="00366094">
        <w:rPr>
          <w:rFonts w:ascii="Times New Roman" w:hAnsi="Times New Roman"/>
          <w:u w:val="single"/>
        </w:rPr>
        <w:t>Decision Analysis</w:t>
      </w:r>
      <w:r w:rsidRPr="00366094">
        <w:rPr>
          <w:rFonts w:ascii="Times New Roman" w:hAnsi="Times New Roman"/>
        </w:rPr>
        <w:t xml:space="preserve"> 4(1) 1-2.</w:t>
      </w:r>
      <w:r w:rsidR="00A52F93" w:rsidRPr="00366094">
        <w:rPr>
          <w:rFonts w:ascii="Times New Roman" w:hAnsi="Times New Roman"/>
        </w:rPr>
        <w:t xml:space="preserve">     </w:t>
      </w:r>
    </w:p>
    <w:p w:rsidR="00485D94" w:rsidRPr="00366094" w:rsidRDefault="00F47B46">
      <w:pPr>
        <w:ind w:left="720" w:hanging="720"/>
        <w:jc w:val="right"/>
        <w:rPr>
          <w:rFonts w:ascii="Times New Roman" w:eastAsiaTheme="minorHAnsi" w:hAnsi="Times New Roman"/>
          <w:color w:val="0000FF"/>
          <w:sz w:val="16"/>
        </w:rPr>
      </w:pPr>
      <w:hyperlink r:id="rId113" w:history="1">
        <w:r w:rsidR="00485D94" w:rsidRPr="00366094">
          <w:rPr>
            <w:rFonts w:ascii="Times New Roman" w:eastAsiaTheme="minorHAnsi" w:hAnsi="Times New Roman"/>
            <w:color w:val="0000FF" w:themeColor="hyperlink"/>
            <w:sz w:val="16"/>
            <w:u w:val="single"/>
          </w:rPr>
          <w:t>http://dx.doi.org/10.1287/de</w:t>
        </w:r>
        <w:r w:rsidR="00485D94" w:rsidRPr="00366094">
          <w:rPr>
            <w:rFonts w:ascii="Times New Roman" w:eastAsiaTheme="minorHAnsi" w:hAnsi="Times New Roman"/>
            <w:color w:val="0000FF" w:themeColor="hyperlink"/>
            <w:sz w:val="16"/>
            <w:u w:val="single"/>
          </w:rPr>
          <w:t>c</w:t>
        </w:r>
        <w:r w:rsidR="00485D94" w:rsidRPr="00366094">
          <w:rPr>
            <w:rFonts w:ascii="Times New Roman" w:eastAsiaTheme="minorHAnsi" w:hAnsi="Times New Roman"/>
            <w:color w:val="0000FF" w:themeColor="hyperlink"/>
            <w:sz w:val="16"/>
            <w:u w:val="single"/>
          </w:rPr>
          <w:t>a.1070.0087</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June 2007, “From the Editor” </w:t>
      </w:r>
      <w:r w:rsidRPr="00366094">
        <w:rPr>
          <w:rFonts w:ascii="Times New Roman" w:hAnsi="Times New Roman"/>
          <w:u w:val="single"/>
        </w:rPr>
        <w:t>Decision Analysis</w:t>
      </w:r>
      <w:r w:rsidRPr="00366094">
        <w:rPr>
          <w:rFonts w:ascii="Times New Roman" w:hAnsi="Times New Roman"/>
        </w:rPr>
        <w:t xml:space="preserve"> 4(2) 47-48.</w:t>
      </w:r>
    </w:p>
    <w:p w:rsidR="00485D94" w:rsidRPr="00366094" w:rsidRDefault="00F47B46">
      <w:pPr>
        <w:ind w:left="720" w:hanging="720"/>
        <w:jc w:val="right"/>
        <w:rPr>
          <w:rFonts w:ascii="Times New Roman" w:eastAsiaTheme="minorHAnsi" w:hAnsi="Times New Roman"/>
          <w:color w:val="0000FF"/>
          <w:sz w:val="16"/>
          <w:szCs w:val="16"/>
        </w:rPr>
      </w:pPr>
      <w:hyperlink r:id="rId114" w:history="1">
        <w:r w:rsidR="00485D94" w:rsidRPr="00366094">
          <w:rPr>
            <w:rFonts w:ascii="Times New Roman" w:eastAsiaTheme="minorHAnsi" w:hAnsi="Times New Roman"/>
            <w:color w:val="0000FF" w:themeColor="hyperlink"/>
            <w:sz w:val="16"/>
            <w:szCs w:val="16"/>
            <w:u w:val="single"/>
          </w:rPr>
          <w:t>http://dx.doi.org/10.1287/deca.1070.0092</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September 2007, “From the Editor” </w:t>
      </w:r>
      <w:r w:rsidRPr="00366094">
        <w:rPr>
          <w:rFonts w:ascii="Times New Roman" w:hAnsi="Times New Roman"/>
          <w:u w:val="single"/>
        </w:rPr>
        <w:t>Decision Analysis</w:t>
      </w:r>
      <w:r w:rsidRPr="00366094">
        <w:rPr>
          <w:rFonts w:ascii="Times New Roman" w:hAnsi="Times New Roman"/>
        </w:rPr>
        <w:t xml:space="preserve"> 4(3) 111-113.</w:t>
      </w:r>
    </w:p>
    <w:p w:rsidR="00485D94" w:rsidRPr="00366094" w:rsidRDefault="00F47B46">
      <w:pPr>
        <w:ind w:left="720" w:hanging="720"/>
        <w:jc w:val="right"/>
        <w:rPr>
          <w:rFonts w:ascii="Times New Roman" w:eastAsiaTheme="minorHAnsi" w:hAnsi="Times New Roman"/>
          <w:color w:val="0000FF"/>
          <w:sz w:val="16"/>
          <w:szCs w:val="16"/>
        </w:rPr>
      </w:pPr>
      <w:hyperlink r:id="rId115" w:history="1">
        <w:r w:rsidR="00485D94" w:rsidRPr="00366094">
          <w:rPr>
            <w:rFonts w:ascii="Times New Roman" w:eastAsiaTheme="minorHAnsi" w:hAnsi="Times New Roman"/>
            <w:color w:val="0000FF" w:themeColor="hyperlink"/>
            <w:sz w:val="16"/>
            <w:szCs w:val="16"/>
            <w:u w:val="single"/>
          </w:rPr>
          <w:t>http://dx.doi.org/10.1287/deca.1070.0096</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Manel Baucells, Kevin F. McCardle, </w:t>
      </w:r>
      <w:r w:rsidRPr="00366094">
        <w:rPr>
          <w:rFonts w:ascii="Times New Roman" w:hAnsi="Times New Roman"/>
          <w:iCs/>
        </w:rPr>
        <w:t xml:space="preserve">Greg S. Parnell, &amp; Ahti Salo, December 2007, “From the Editors” </w:t>
      </w:r>
      <w:r w:rsidRPr="00366094">
        <w:rPr>
          <w:rFonts w:ascii="Times New Roman" w:hAnsi="Times New Roman"/>
          <w:iCs/>
          <w:u w:val="single"/>
        </w:rPr>
        <w:t>Decision Analysis</w:t>
      </w:r>
      <w:r w:rsidRPr="00366094">
        <w:rPr>
          <w:rFonts w:ascii="Times New Roman" w:hAnsi="Times New Roman"/>
          <w:iCs/>
        </w:rPr>
        <w:t xml:space="preserve"> 4(4) 173-175.</w:t>
      </w:r>
      <w:r w:rsidRPr="00366094">
        <w:rPr>
          <w:rFonts w:ascii="Times New Roman" w:hAnsi="Times New Roman"/>
          <w:iCs/>
        </w:rPr>
        <w:tab/>
      </w:r>
      <w:r w:rsidRPr="00366094">
        <w:rPr>
          <w:rFonts w:ascii="Times New Roman" w:hAnsi="Times New Roman"/>
          <w:iCs/>
        </w:rPr>
        <w:tab/>
        <w:t xml:space="preserve">                 </w:t>
      </w:r>
      <w:r w:rsidRPr="00366094">
        <w:rPr>
          <w:rFonts w:ascii="Times New Roman" w:hAnsi="Times New Roman"/>
          <w:iCs/>
        </w:rPr>
        <w:tab/>
        <w:t xml:space="preserve">           </w:t>
      </w:r>
      <w:hyperlink r:id="rId116" w:history="1">
        <w:r w:rsidRPr="00366094">
          <w:rPr>
            <w:rFonts w:ascii="Times New Roman" w:eastAsiaTheme="minorHAnsi" w:hAnsi="Times New Roman"/>
            <w:color w:val="0000FF" w:themeColor="hyperlink"/>
            <w:sz w:val="16"/>
            <w:szCs w:val="16"/>
            <w:u w:val="single"/>
          </w:rPr>
          <w:t>http://dx.doi.org/10.1287/deca.1070.0103</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iCs/>
        </w:rPr>
        <w:t xml:space="preserve">L. Robin Keller, March 2008, “From the Editor” </w:t>
      </w:r>
      <w:r w:rsidRPr="00366094">
        <w:rPr>
          <w:rFonts w:ascii="Times New Roman" w:hAnsi="Times New Roman"/>
          <w:iCs/>
          <w:u w:val="single"/>
        </w:rPr>
        <w:t>Decision Analysis</w:t>
      </w:r>
      <w:r w:rsidRPr="00366094">
        <w:rPr>
          <w:rFonts w:ascii="Times New Roman" w:hAnsi="Times New Roman"/>
          <w:iCs/>
        </w:rPr>
        <w:t xml:space="preserve"> 5(1) 1-4.</w:t>
      </w:r>
    </w:p>
    <w:p w:rsidR="00485D94" w:rsidRPr="00366094" w:rsidRDefault="00F47B46">
      <w:pPr>
        <w:ind w:left="720" w:hanging="720"/>
        <w:jc w:val="right"/>
        <w:rPr>
          <w:rFonts w:ascii="Times New Roman" w:eastAsiaTheme="minorHAnsi" w:hAnsi="Times New Roman"/>
          <w:color w:val="0000FF"/>
          <w:sz w:val="16"/>
          <w:szCs w:val="16"/>
        </w:rPr>
      </w:pPr>
      <w:hyperlink r:id="rId117" w:history="1">
        <w:r w:rsidR="00485D94" w:rsidRPr="00366094">
          <w:rPr>
            <w:rFonts w:ascii="Times New Roman" w:eastAsiaTheme="minorHAnsi" w:hAnsi="Times New Roman"/>
            <w:color w:val="0000FF" w:themeColor="hyperlink"/>
            <w:sz w:val="16"/>
            <w:szCs w:val="16"/>
            <w:u w:val="single"/>
          </w:rPr>
          <w:t>http://dx.doi.org/10.1287/deca.1080.0109</w:t>
        </w:r>
      </w:hyperlink>
    </w:p>
    <w:p w:rsidR="00485D94" w:rsidRPr="00366094" w:rsidRDefault="00485D94">
      <w:pPr>
        <w:numPr>
          <w:ilvl w:val="1"/>
          <w:numId w:val="17"/>
        </w:numPr>
        <w:ind w:left="720" w:hanging="720"/>
        <w:rPr>
          <w:rFonts w:ascii="Times New Roman" w:hAnsi="Times New Roman"/>
        </w:rPr>
      </w:pPr>
      <w:r w:rsidRPr="00366094">
        <w:rPr>
          <w:rFonts w:ascii="Times New Roman" w:hAnsi="Times New Roman"/>
        </w:rPr>
        <w:lastRenderedPageBreak/>
        <w:t xml:space="preserve">L. Robin Keller, Kelly M. Kophazi, June 2008, "From the Editors"  </w:t>
      </w:r>
      <w:r w:rsidRPr="00366094">
        <w:rPr>
          <w:rFonts w:ascii="Times New Roman" w:hAnsi="Times New Roman"/>
          <w:u w:val="single"/>
        </w:rPr>
        <w:t>Decision Analysis</w:t>
      </w:r>
      <w:r w:rsidRPr="00366094">
        <w:rPr>
          <w:rFonts w:ascii="Times New Roman" w:hAnsi="Times New Roman"/>
        </w:rPr>
        <w:t xml:space="preserve"> 5(2) 57-59.</w:t>
      </w:r>
      <w:r w:rsidRPr="00366094">
        <w:rPr>
          <w:rFonts w:ascii="Times New Roman" w:hAnsi="Times New Roman"/>
        </w:rPr>
        <w:br/>
        <w:t xml:space="preserve">                                                                                                                               </w:t>
      </w:r>
      <w:hyperlink r:id="rId118" w:history="1">
        <w:r w:rsidRPr="00366094">
          <w:rPr>
            <w:rFonts w:ascii="Times New Roman" w:eastAsiaTheme="minorHAnsi" w:hAnsi="Times New Roman"/>
            <w:color w:val="0000FF" w:themeColor="hyperlink"/>
            <w:sz w:val="16"/>
            <w:szCs w:val="16"/>
            <w:u w:val="single"/>
          </w:rPr>
          <w:t>http://dx.doi.org/10.1287/deca.1080.0117</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September 2008, "From the Editor" </w:t>
      </w:r>
      <w:r w:rsidRPr="00366094">
        <w:rPr>
          <w:rFonts w:ascii="Times New Roman" w:hAnsi="Times New Roman"/>
          <w:u w:val="single"/>
        </w:rPr>
        <w:t>Decision Analysis</w:t>
      </w:r>
      <w:r w:rsidRPr="00366094">
        <w:rPr>
          <w:rFonts w:ascii="Times New Roman" w:hAnsi="Times New Roman"/>
        </w:rPr>
        <w:t xml:space="preserve"> 5(3) 113-115.</w:t>
      </w:r>
    </w:p>
    <w:p w:rsidR="00485D94" w:rsidRPr="00366094" w:rsidRDefault="00F47B46">
      <w:pPr>
        <w:ind w:left="720" w:hanging="720"/>
        <w:jc w:val="right"/>
        <w:rPr>
          <w:rFonts w:ascii="Times New Roman" w:eastAsiaTheme="minorHAnsi" w:hAnsi="Times New Roman"/>
          <w:color w:val="0000FF"/>
          <w:sz w:val="16"/>
          <w:szCs w:val="16"/>
        </w:rPr>
      </w:pPr>
      <w:hyperlink r:id="rId119" w:history="1">
        <w:r w:rsidR="00485D94" w:rsidRPr="00366094">
          <w:rPr>
            <w:rFonts w:ascii="Times New Roman" w:eastAsiaTheme="minorHAnsi" w:hAnsi="Times New Roman"/>
            <w:color w:val="0000FF" w:themeColor="hyperlink"/>
            <w:sz w:val="16"/>
            <w:szCs w:val="16"/>
            <w:u w:val="single"/>
          </w:rPr>
          <w:t>http://dx.doi.org/10.1287/deca.1080.0122</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Manel Baucells, John C. Butler, Philippe </w:t>
      </w:r>
      <w:r w:rsidRPr="00366094">
        <w:t>Delquié</w:t>
      </w:r>
      <w:r w:rsidRPr="00366094">
        <w:rPr>
          <w:rFonts w:ascii="Times New Roman" w:hAnsi="Times New Roman"/>
        </w:rPr>
        <w:t xml:space="preserve">, Jason Merrick, </w:t>
      </w:r>
      <w:r w:rsidRPr="00366094">
        <w:rPr>
          <w:rFonts w:ascii="Times New Roman" w:hAnsi="Times New Roman"/>
          <w:iCs/>
        </w:rPr>
        <w:t xml:space="preserve">Gregory S. Parnell, &amp; Ahti Salo, December 2008, “From the Editors” </w:t>
      </w:r>
      <w:r w:rsidRPr="00366094">
        <w:rPr>
          <w:rFonts w:ascii="Times New Roman" w:hAnsi="Times New Roman"/>
          <w:iCs/>
          <w:u w:val="single"/>
        </w:rPr>
        <w:t>Decision Analysis</w:t>
      </w:r>
      <w:r w:rsidRPr="00366094">
        <w:rPr>
          <w:rFonts w:ascii="Times New Roman" w:hAnsi="Times New Roman"/>
          <w:iCs/>
        </w:rPr>
        <w:t xml:space="preserve"> 5(4) 173-176.      </w:t>
      </w:r>
      <w:hyperlink r:id="rId120" w:history="1">
        <w:r w:rsidRPr="00366094">
          <w:rPr>
            <w:rFonts w:ascii="Times New Roman" w:eastAsiaTheme="minorHAnsi" w:hAnsi="Times New Roman"/>
            <w:color w:val="0000FF" w:themeColor="hyperlink"/>
            <w:sz w:val="16"/>
            <w:szCs w:val="16"/>
            <w:u w:val="single"/>
          </w:rPr>
          <w:t>http://dx.doi.org/10.1287/deca.1080.0131</w:t>
        </w:r>
      </w:hyperlink>
    </w:p>
    <w:p w:rsidR="005158BA"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March 2009, “From the Editor” </w:t>
      </w:r>
      <w:r w:rsidRPr="00366094">
        <w:rPr>
          <w:rFonts w:ascii="Times New Roman" w:hAnsi="Times New Roman"/>
          <w:u w:val="single"/>
        </w:rPr>
        <w:t>Decision Analysis</w:t>
      </w:r>
      <w:r w:rsidRPr="00366094">
        <w:rPr>
          <w:rFonts w:ascii="Times New Roman" w:hAnsi="Times New Roman"/>
        </w:rPr>
        <w:t xml:space="preserve"> 6(1) 1-3.     </w:t>
      </w:r>
    </w:p>
    <w:p w:rsidR="00485D94" w:rsidRPr="00366094" w:rsidRDefault="00F47B46" w:rsidP="00A73ED7">
      <w:pPr>
        <w:ind w:left="720"/>
        <w:jc w:val="right"/>
        <w:rPr>
          <w:rStyle w:val="Hyperlink"/>
          <w:rFonts w:ascii="Times New Roman" w:hAnsi="Times New Roman"/>
          <w:color w:val="auto"/>
          <w:u w:val="none"/>
        </w:rPr>
      </w:pPr>
      <w:hyperlink r:id="rId121" w:history="1">
        <w:r w:rsidR="00485D94" w:rsidRPr="00366094">
          <w:rPr>
            <w:rStyle w:val="Hyperlink"/>
            <w:rFonts w:ascii="Times New Roman" w:eastAsiaTheme="minorHAnsi" w:hAnsi="Times New Roman"/>
            <w:sz w:val="16"/>
            <w:szCs w:val="16"/>
          </w:rPr>
          <w:t>http://dx.doi.org/10.1287/deca.1090.0137</w:t>
        </w:r>
      </w:hyperlink>
    </w:p>
    <w:p w:rsidR="00485D94" w:rsidRPr="00366094" w:rsidRDefault="00485D94">
      <w:pPr>
        <w:numPr>
          <w:ilvl w:val="1"/>
          <w:numId w:val="17"/>
        </w:numPr>
        <w:autoSpaceDE w:val="0"/>
        <w:autoSpaceDN w:val="0"/>
        <w:adjustRightInd w:val="0"/>
        <w:ind w:left="720" w:hanging="720"/>
        <w:rPr>
          <w:color w:val="333333"/>
        </w:rPr>
      </w:pPr>
      <w:r w:rsidRPr="00366094">
        <w:rPr>
          <w:rFonts w:ascii="Times New Roman" w:hAnsi="Times New Roman"/>
        </w:rPr>
        <w:t xml:space="preserve">L. Robin Keller, Kelly M. Kophazi, June 2009, "From the Editors…" </w:t>
      </w:r>
      <w:r w:rsidRPr="00366094">
        <w:rPr>
          <w:rFonts w:ascii="Times New Roman" w:hAnsi="Times New Roman"/>
          <w:u w:val="single"/>
        </w:rPr>
        <w:t>Decision Analysis</w:t>
      </w:r>
      <w:r w:rsidRPr="00366094">
        <w:rPr>
          <w:rFonts w:ascii="Times New Roman" w:hAnsi="Times New Roman"/>
        </w:rPr>
        <w:t xml:space="preserve"> 6(2) 53-56.</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22" w:history="1">
        <w:r w:rsidRPr="00366094">
          <w:rPr>
            <w:rFonts w:ascii="Times New Roman" w:eastAsiaTheme="minorHAnsi" w:hAnsi="Times New Roman"/>
            <w:color w:val="0000FF" w:themeColor="hyperlink"/>
            <w:sz w:val="16"/>
            <w:szCs w:val="16"/>
            <w:u w:val="single"/>
          </w:rPr>
          <w:t>http://dx.doi.org/10.1287/deca.1090.0147</w:t>
        </w:r>
      </w:hyperlink>
    </w:p>
    <w:p w:rsidR="00485D94" w:rsidRPr="00366094" w:rsidRDefault="00485D94" w:rsidP="00E921E3">
      <w:pPr>
        <w:numPr>
          <w:ilvl w:val="1"/>
          <w:numId w:val="17"/>
        </w:numPr>
        <w:autoSpaceDE w:val="0"/>
        <w:autoSpaceDN w:val="0"/>
        <w:adjustRightInd w:val="0"/>
        <w:ind w:left="720" w:hanging="720"/>
        <w:jc w:val="both"/>
        <w:rPr>
          <w:iCs/>
        </w:rPr>
      </w:pPr>
      <w:r w:rsidRPr="00366094">
        <w:t xml:space="preserve">L. Robin Keller, September 2009, "From the Editor" </w:t>
      </w:r>
      <w:r w:rsidRPr="00366094">
        <w:rPr>
          <w:u w:val="single"/>
        </w:rPr>
        <w:t>Decision Analysis</w:t>
      </w:r>
      <w:r w:rsidRPr="00366094">
        <w:t xml:space="preserve"> 6(3) 121-123.</w:t>
      </w:r>
    </w:p>
    <w:p w:rsidR="00485D94" w:rsidRPr="00366094" w:rsidRDefault="00F47B46">
      <w:pPr>
        <w:autoSpaceDE w:val="0"/>
        <w:autoSpaceDN w:val="0"/>
        <w:adjustRightInd w:val="0"/>
        <w:ind w:left="720" w:hanging="720"/>
        <w:jc w:val="right"/>
        <w:rPr>
          <w:rFonts w:ascii="Times New Roman" w:eastAsiaTheme="minorHAnsi" w:hAnsi="Times New Roman"/>
          <w:color w:val="0000FF"/>
          <w:sz w:val="16"/>
          <w:szCs w:val="16"/>
        </w:rPr>
      </w:pPr>
      <w:hyperlink r:id="rId123" w:history="1">
        <w:r w:rsidR="00485D94" w:rsidRPr="00366094">
          <w:rPr>
            <w:rFonts w:ascii="Times New Roman" w:eastAsiaTheme="minorHAnsi" w:hAnsi="Times New Roman"/>
            <w:color w:val="0000FF" w:themeColor="hyperlink"/>
            <w:sz w:val="16"/>
            <w:szCs w:val="16"/>
            <w:u w:val="single"/>
          </w:rPr>
          <w:t>http://dx.doi.org/10.1287/deca.1090.0156</w:t>
        </w:r>
      </w:hyperlink>
    </w:p>
    <w:p w:rsidR="00485D94" w:rsidRPr="00366094" w:rsidRDefault="00485D94" w:rsidP="00E921E3">
      <w:pPr>
        <w:numPr>
          <w:ilvl w:val="1"/>
          <w:numId w:val="17"/>
        </w:numPr>
        <w:autoSpaceDE w:val="0"/>
        <w:autoSpaceDN w:val="0"/>
        <w:adjustRightInd w:val="0"/>
        <w:ind w:left="720" w:hanging="720"/>
        <w:jc w:val="both"/>
        <w:rPr>
          <w:iCs/>
        </w:rPr>
      </w:pPr>
      <w:r w:rsidRPr="00366094">
        <w:t xml:space="preserve">L. Robin Keller, Manel Baucells, John C. Butler, Philippe Delquié, Jason Merrick, </w:t>
      </w:r>
      <w:r w:rsidRPr="00366094">
        <w:rPr>
          <w:iCs/>
        </w:rPr>
        <w:t xml:space="preserve">Gregory S. Parnell, &amp; Ahti Salo, December 2009, “From the Editors” </w:t>
      </w:r>
      <w:r w:rsidRPr="00366094">
        <w:rPr>
          <w:iCs/>
          <w:u w:val="single"/>
        </w:rPr>
        <w:t>Decision Analysis</w:t>
      </w:r>
      <w:r w:rsidRPr="00366094">
        <w:rPr>
          <w:iCs/>
        </w:rPr>
        <w:t xml:space="preserve"> 6(4) 199-201.</w:t>
      </w:r>
      <w:r w:rsidR="003A4F8F" w:rsidRPr="00366094">
        <w:rPr>
          <w:iCs/>
        </w:rPr>
        <w:t xml:space="preserve">       </w:t>
      </w:r>
      <w:hyperlink r:id="rId124" w:history="1">
        <w:r w:rsidR="003A4F8F" w:rsidRPr="00366094">
          <w:rPr>
            <w:rStyle w:val="Hyperlink"/>
            <w:rFonts w:ascii="Times New Roman" w:eastAsiaTheme="minorHAnsi" w:hAnsi="Times New Roman"/>
            <w:sz w:val="16"/>
            <w:szCs w:val="16"/>
          </w:rPr>
          <w:t>http://dx.doi.org/10.1287/deca.1090.0165</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Robert F. Bordley, Elena Katok, &amp; L. Robin Keller, March 2010, “</w:t>
      </w:r>
      <w:r w:rsidRPr="00366094">
        <w:rPr>
          <w:rFonts w:ascii="Times New Roman" w:hAnsi="Times New Roman"/>
          <w:bCs/>
        </w:rPr>
        <w:t>Honoring Michael H. Rothkopf's Legacy of Rigor and Relevance in Auction Theory: From the Editors</w:t>
      </w:r>
      <w:r w:rsidRPr="00366094">
        <w:rPr>
          <w:rFonts w:ascii="Times New Roman" w:hAnsi="Times New Roman"/>
        </w:rPr>
        <w:t xml:space="preserve">” </w:t>
      </w:r>
      <w:r w:rsidRPr="00366094">
        <w:rPr>
          <w:rFonts w:ascii="Times New Roman" w:hAnsi="Times New Roman"/>
          <w:u w:val="single"/>
        </w:rPr>
        <w:t>Decision Analysis</w:t>
      </w:r>
      <w:r w:rsidRPr="00366094">
        <w:rPr>
          <w:rFonts w:ascii="Times New Roman" w:hAnsi="Times New Roman"/>
        </w:rPr>
        <w:t xml:space="preserve"> 7(1) 1-4.</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25" w:history="1">
        <w:r w:rsidRPr="00366094">
          <w:rPr>
            <w:rFonts w:ascii="Times New Roman" w:eastAsiaTheme="minorHAnsi" w:hAnsi="Times New Roman"/>
            <w:color w:val="0000FF" w:themeColor="hyperlink"/>
            <w:sz w:val="16"/>
            <w:szCs w:val="16"/>
            <w:u w:val="single"/>
          </w:rPr>
          <w:t>http://dx.doi.org/10.1287/deca.1100.0175</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 xml:space="preserve">L. Robin Keller, Kelly M. Kophazi, June 2010, "From the Editors" </w:t>
      </w:r>
      <w:r w:rsidRPr="00366094">
        <w:rPr>
          <w:rFonts w:ascii="Times New Roman" w:hAnsi="Times New Roman"/>
          <w:u w:val="single"/>
        </w:rPr>
        <w:t>Decision Analysis</w:t>
      </w:r>
      <w:r w:rsidRPr="00366094">
        <w:rPr>
          <w:rFonts w:ascii="Times New Roman" w:hAnsi="Times New Roman"/>
        </w:rPr>
        <w:t xml:space="preserve"> 7(2) 151-154.</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26" w:history="1">
        <w:r w:rsidRPr="00366094">
          <w:rPr>
            <w:rFonts w:ascii="Times New Roman" w:eastAsiaTheme="minorHAnsi" w:hAnsi="Times New Roman"/>
            <w:color w:val="0000FF" w:themeColor="hyperlink"/>
            <w:sz w:val="16"/>
            <w:szCs w:val="16"/>
            <w:u w:val="single"/>
          </w:rPr>
          <w:t>http://dx.doi.org/10.1287/deca.1100.0182</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September 2010, "From the Editor" </w:t>
      </w:r>
      <w:r w:rsidRPr="00366094">
        <w:rPr>
          <w:rFonts w:ascii="Times New Roman" w:hAnsi="Times New Roman"/>
          <w:u w:val="single"/>
        </w:rPr>
        <w:t>Decision Analysis</w:t>
      </w:r>
      <w:r w:rsidRPr="00366094">
        <w:rPr>
          <w:rFonts w:ascii="Times New Roman" w:hAnsi="Times New Roman"/>
        </w:rPr>
        <w:t xml:space="preserve"> 7(3) 235-237.</w:t>
      </w:r>
    </w:p>
    <w:p w:rsidR="00485D94" w:rsidRPr="00366094" w:rsidRDefault="00F47B46">
      <w:pPr>
        <w:autoSpaceDE w:val="0"/>
        <w:autoSpaceDN w:val="0"/>
        <w:adjustRightInd w:val="0"/>
        <w:ind w:left="720" w:hanging="720"/>
        <w:jc w:val="right"/>
        <w:rPr>
          <w:rFonts w:ascii="Times New Roman" w:eastAsiaTheme="minorHAnsi" w:hAnsi="Times New Roman"/>
          <w:color w:val="0000FF"/>
          <w:sz w:val="16"/>
          <w:szCs w:val="16"/>
        </w:rPr>
      </w:pPr>
      <w:hyperlink r:id="rId127" w:history="1">
        <w:r w:rsidR="00485D94" w:rsidRPr="00366094">
          <w:rPr>
            <w:rFonts w:ascii="Times New Roman" w:eastAsiaTheme="minorHAnsi" w:hAnsi="Times New Roman"/>
            <w:color w:val="0000FF" w:themeColor="hyperlink"/>
            <w:sz w:val="16"/>
            <w:szCs w:val="16"/>
            <w:u w:val="single"/>
          </w:rPr>
          <w:t>http://dx.doi.org/10.1287/deca.1100.0187</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Ali Abbas, Manel Baucells, Vicki M. Bier, David Budescu, John C. Butler, Philippe Delquié, Jason R. W. Merrick, </w:t>
      </w:r>
      <w:r w:rsidRPr="00366094">
        <w:rPr>
          <w:rFonts w:ascii="Times New Roman" w:hAnsi="Times New Roman"/>
          <w:iCs/>
        </w:rPr>
        <w:t xml:space="preserve">Ahti Salo, &amp; George Wu, December 2010, “From the Editors…” </w:t>
      </w:r>
      <w:r w:rsidRPr="00366094">
        <w:rPr>
          <w:rFonts w:ascii="Times New Roman" w:hAnsi="Times New Roman"/>
          <w:iCs/>
          <w:u w:val="single"/>
        </w:rPr>
        <w:t>Decision Analysis</w:t>
      </w:r>
      <w:r w:rsidRPr="00366094">
        <w:rPr>
          <w:rFonts w:ascii="Times New Roman" w:hAnsi="Times New Roman"/>
          <w:iCs/>
        </w:rPr>
        <w:t xml:space="preserve">  7(4) 327-330.                                                                           </w:t>
      </w:r>
      <w:r w:rsidR="003A4F8F" w:rsidRPr="00366094">
        <w:rPr>
          <w:rFonts w:ascii="Times New Roman" w:hAnsi="Times New Roman"/>
          <w:iCs/>
        </w:rPr>
        <w:t xml:space="preserve">                 </w:t>
      </w:r>
      <w:r w:rsidR="00A65742" w:rsidRPr="00366094">
        <w:rPr>
          <w:rFonts w:ascii="Times New Roman" w:hAnsi="Times New Roman"/>
          <w:iCs/>
        </w:rPr>
        <w:t xml:space="preserve">           </w:t>
      </w:r>
      <w:r w:rsidR="003A4F8F" w:rsidRPr="00366094">
        <w:rPr>
          <w:rFonts w:ascii="Times New Roman" w:hAnsi="Times New Roman"/>
          <w:iCs/>
        </w:rPr>
        <w:t xml:space="preserve">    </w:t>
      </w:r>
      <w:r w:rsidRPr="00366094">
        <w:rPr>
          <w:rFonts w:ascii="Times New Roman" w:hAnsi="Times New Roman"/>
          <w:iCs/>
        </w:rPr>
        <w:t xml:space="preserve">      </w:t>
      </w:r>
      <w:hyperlink r:id="rId128" w:history="1">
        <w:r w:rsidRPr="00366094">
          <w:rPr>
            <w:rFonts w:ascii="Times New Roman" w:eastAsiaTheme="minorHAnsi" w:hAnsi="Times New Roman"/>
            <w:color w:val="0000FF" w:themeColor="hyperlink"/>
            <w:sz w:val="16"/>
            <w:szCs w:val="16"/>
            <w:u w:val="single"/>
          </w:rPr>
          <w:t>http://dx.doi.org/10.1287/deca.1100.0195</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L. Robin Keller, March 2011, "</w:t>
      </w:r>
      <w:r w:rsidRPr="00366094">
        <w:rPr>
          <w:rFonts w:ascii="Times New Roman" w:hAnsi="Times New Roman"/>
          <w:bCs/>
        </w:rPr>
        <w:t>Investment and Defense Strategies, Heuristics, and Games:</w:t>
      </w:r>
      <w:r w:rsidRPr="00366094">
        <w:rPr>
          <w:rFonts w:ascii="Times New Roman" w:hAnsi="Times New Roman"/>
          <w:b/>
          <w:bCs/>
        </w:rPr>
        <w:t xml:space="preserve"> </w:t>
      </w:r>
      <w:r w:rsidRPr="00366094">
        <w:rPr>
          <w:rFonts w:ascii="Times New Roman" w:hAnsi="Times New Roman"/>
        </w:rPr>
        <w:t xml:space="preserve">From the Editor" </w:t>
      </w:r>
      <w:r w:rsidRPr="00366094">
        <w:rPr>
          <w:rFonts w:ascii="Times New Roman" w:hAnsi="Times New Roman"/>
          <w:u w:val="single"/>
        </w:rPr>
        <w:t>Decision Analysis</w:t>
      </w:r>
      <w:r w:rsidRPr="00366094">
        <w:rPr>
          <w:rFonts w:ascii="Times New Roman" w:hAnsi="Times New Roman"/>
        </w:rPr>
        <w:t xml:space="preserve"> 8(1) 1-3.</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r w:rsidRPr="00366094">
        <w:rPr>
          <w:rFonts w:ascii="Times New Roman" w:hAnsi="Times New Roman"/>
        </w:rPr>
        <w:t xml:space="preserve">     </w:t>
      </w:r>
      <w:hyperlink r:id="rId129" w:history="1">
        <w:r w:rsidRPr="00366094">
          <w:rPr>
            <w:rFonts w:ascii="Times New Roman" w:eastAsiaTheme="minorHAnsi" w:hAnsi="Times New Roman"/>
            <w:color w:val="0000FF" w:themeColor="hyperlink"/>
            <w:sz w:val="16"/>
            <w:szCs w:val="16"/>
            <w:u w:val="single"/>
          </w:rPr>
          <w:t>http://dx.doi.org/10.1287/deca.1110.0201</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and Kelly M. Kophazi, June 2011, </w:t>
      </w:r>
      <w:r w:rsidRPr="00366094">
        <w:rPr>
          <w:rFonts w:ascii="Times New Roman" w:hAnsi="Times New Roman"/>
          <w:b/>
        </w:rPr>
        <w:t>“</w:t>
      </w:r>
      <w:r w:rsidRPr="00366094">
        <w:rPr>
          <w:rFonts w:ascii="Times New Roman" w:hAnsi="Times New Roman"/>
          <w:bCs/>
        </w:rPr>
        <w:t>From the Editors—Deterrence, Multiattribute Utility, and Probability and Bayes' Updating”</w:t>
      </w:r>
      <w:r w:rsidRPr="00366094">
        <w:rPr>
          <w:rFonts w:ascii="Times New Roman" w:hAnsi="Times New Roman"/>
          <w:b/>
          <w:bCs/>
        </w:rPr>
        <w:t xml:space="preserve"> </w:t>
      </w:r>
      <w:r w:rsidRPr="00366094">
        <w:rPr>
          <w:rFonts w:ascii="Times New Roman" w:hAnsi="Times New Roman"/>
          <w:u w:val="single"/>
        </w:rPr>
        <w:t>Decision Analysis</w:t>
      </w:r>
      <w:r w:rsidRPr="00366094">
        <w:rPr>
          <w:rFonts w:ascii="Times New Roman" w:hAnsi="Times New Roman"/>
        </w:rPr>
        <w:t xml:space="preserve"> 8(2) 83–87.</w:t>
      </w:r>
      <w:r w:rsidR="003A4F8F" w:rsidRPr="00366094">
        <w:rPr>
          <w:rFonts w:ascii="Times New Roman" w:hAnsi="Times New Roman"/>
        </w:rPr>
        <w:t xml:space="preserve">                      </w:t>
      </w:r>
      <w:hyperlink r:id="rId130" w:history="1">
        <w:r w:rsidR="003A4F8F" w:rsidRPr="00366094">
          <w:rPr>
            <w:rStyle w:val="Hyperlink"/>
            <w:rFonts w:ascii="Times New Roman" w:eastAsiaTheme="minorHAnsi" w:hAnsi="Times New Roman"/>
            <w:sz w:val="16"/>
            <w:szCs w:val="16"/>
          </w:rPr>
          <w:t>http://dx.doi.org/10.1287/deca.1110.0208</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L. Robin Keller, September 2011, “</w:t>
      </w:r>
      <w:r w:rsidRPr="00366094">
        <w:rPr>
          <w:rFonts w:ascii="Times New Roman" w:hAnsi="Times New Roman"/>
          <w:bCs/>
        </w:rPr>
        <w:t xml:space="preserve">Multiattribute and Intertemporal Preferences, Probability and Stochastic Processes: Models and Assessment- From the Editor” </w:t>
      </w:r>
      <w:r w:rsidRPr="00366094">
        <w:rPr>
          <w:rFonts w:ascii="Times New Roman" w:hAnsi="Times New Roman"/>
          <w:u w:val="single"/>
        </w:rPr>
        <w:t>Decision Analysis</w:t>
      </w:r>
      <w:r w:rsidRPr="00366094">
        <w:rPr>
          <w:rFonts w:ascii="Times New Roman" w:hAnsi="Times New Roman"/>
        </w:rPr>
        <w:t xml:space="preserve"> 8(3) 165-169.</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hyperlink r:id="rId131" w:history="1">
        <w:r w:rsidRPr="00366094">
          <w:rPr>
            <w:rFonts w:ascii="Times New Roman" w:eastAsiaTheme="minorHAnsi" w:hAnsi="Times New Roman"/>
            <w:color w:val="0000FF" w:themeColor="hyperlink"/>
            <w:sz w:val="16"/>
            <w:szCs w:val="16"/>
            <w:u w:val="single"/>
          </w:rPr>
          <w:t>http://dx.doi.org/10.1287/deca.1110.0215</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w:t>
      </w:r>
      <w:r w:rsidRPr="00366094">
        <w:rPr>
          <w:rFonts w:ascii="Times New Roman" w:hAnsi="Times New Roman"/>
          <w:bCs/>
        </w:rPr>
        <w:t xml:space="preserve">Ali Abbas, J. Eric Bickel, Vicki Bier, David Budescu, </w:t>
      </w:r>
      <w:r w:rsidRPr="00366094">
        <w:rPr>
          <w:rFonts w:ascii="Times New Roman" w:eastAsia="y7por" w:hAnsi="Times New Roman"/>
        </w:rPr>
        <w:t xml:space="preserve">John C. Butler, </w:t>
      </w:r>
      <w:r w:rsidRPr="00366094">
        <w:rPr>
          <w:rFonts w:ascii="Times New Roman" w:hAnsi="Times New Roman"/>
        </w:rPr>
        <w:t xml:space="preserve">Philippe Delquié, </w:t>
      </w:r>
      <w:r w:rsidRPr="00366094">
        <w:rPr>
          <w:rFonts w:ascii="Times New Roman" w:hAnsi="Times New Roman"/>
          <w:bCs/>
        </w:rPr>
        <w:t xml:space="preserve">Kenneth C. (Casey) Lichtendahl, Jr., </w:t>
      </w:r>
      <w:r w:rsidRPr="00366094">
        <w:rPr>
          <w:rFonts w:ascii="Times New Roman" w:eastAsia="y7por" w:hAnsi="Times New Roman"/>
        </w:rPr>
        <w:t>Jason R. W. Merrick, Ahti Salo, George Wu,</w:t>
      </w:r>
      <w:r w:rsidRPr="00366094">
        <w:rPr>
          <w:rFonts w:ascii="Times New Roman" w:hAnsi="Times New Roman"/>
        </w:rPr>
        <w:t xml:space="preserve"> December 2011, “</w:t>
      </w:r>
      <w:r w:rsidRPr="00366094">
        <w:rPr>
          <w:rFonts w:ascii="Times New Roman" w:hAnsi="Times New Roman"/>
          <w:bCs/>
          <w:color w:val="000000"/>
        </w:rPr>
        <w:t xml:space="preserve">Probability Scoring Rules, Ambiguity, Multiattribute Terrorist Utility, and Sensitivity Analysis- From the Editors” </w:t>
      </w:r>
      <w:r w:rsidRPr="00366094">
        <w:rPr>
          <w:rFonts w:ascii="Times New Roman" w:hAnsi="Times New Roman"/>
          <w:u w:val="single"/>
        </w:rPr>
        <w:t>Decision Analysis</w:t>
      </w:r>
      <w:r w:rsidRPr="00366094">
        <w:rPr>
          <w:rFonts w:ascii="Times New Roman" w:hAnsi="Times New Roman"/>
        </w:rPr>
        <w:t xml:space="preserve"> 8(4) 251-255.                                         </w:t>
      </w:r>
      <w:r w:rsidR="00501471" w:rsidRPr="00366094">
        <w:rPr>
          <w:rFonts w:ascii="Times New Roman" w:hAnsi="Times New Roman"/>
        </w:rPr>
        <w:t xml:space="preserve">          </w:t>
      </w: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32" w:history="1">
        <w:r w:rsidRPr="00366094">
          <w:rPr>
            <w:rFonts w:ascii="Times New Roman" w:eastAsiaTheme="minorHAnsi" w:hAnsi="Times New Roman"/>
            <w:color w:val="0000FF" w:themeColor="hyperlink"/>
            <w:sz w:val="16"/>
            <w:szCs w:val="16"/>
            <w:u w:val="single"/>
          </w:rPr>
          <w:t>http://dx.doi.org/10.1287/deca.1110.0222</w:t>
        </w:r>
      </w:hyperlink>
    </w:p>
    <w:p w:rsidR="00A65742" w:rsidRPr="00366094" w:rsidRDefault="00485D94">
      <w:pPr>
        <w:autoSpaceDE w:val="0"/>
        <w:autoSpaceDN w:val="0"/>
        <w:adjustRightInd w:val="0"/>
        <w:ind w:left="720" w:hanging="720"/>
        <w:jc w:val="both"/>
        <w:rPr>
          <w:rFonts w:ascii="Times New Roman" w:hAnsi="Times New Roman"/>
        </w:rPr>
      </w:pPr>
      <w:r w:rsidRPr="00366094">
        <w:rPr>
          <w:rFonts w:ascii="Times New Roman" w:hAnsi="Times New Roman"/>
        </w:rPr>
        <w:t xml:space="preserve">521. </w:t>
      </w:r>
      <w:r w:rsidRPr="00366094">
        <w:rPr>
          <w:rFonts w:ascii="Times New Roman" w:hAnsi="Times New Roman"/>
        </w:rPr>
        <w:tab/>
        <w:t>L. Robin Keller, March 2012,</w:t>
      </w:r>
      <w:r w:rsidRPr="00366094">
        <w:rPr>
          <w:rFonts w:ascii="Times New Roman" w:hAnsi="Times New Roman"/>
          <w:bCs/>
        </w:rPr>
        <w:t xml:space="preserve"> “Decisions over Time (Exploding Offers or P</w:t>
      </w:r>
      <w:r w:rsidRPr="00366094">
        <w:rPr>
          <w:rFonts w:ascii="Times New Roman" w:hAnsi="Times New Roman"/>
          <w:bCs/>
          <w:color w:val="000000"/>
        </w:rPr>
        <w:t xml:space="preserve">urchase Regret) in Game Settings (Embedded Nash Bargaining or Adversarial Games)-  From the Editor” </w:t>
      </w:r>
      <w:r w:rsidRPr="00366094">
        <w:rPr>
          <w:rFonts w:ascii="Times New Roman" w:hAnsi="Times New Roman"/>
          <w:bCs/>
          <w:color w:val="000000"/>
          <w:u w:val="single"/>
        </w:rPr>
        <w:t>D</w:t>
      </w:r>
      <w:r w:rsidRPr="00366094">
        <w:rPr>
          <w:rFonts w:ascii="Times New Roman" w:hAnsi="Times New Roman"/>
          <w:u w:val="single"/>
        </w:rPr>
        <w:t>ecision Analysis</w:t>
      </w:r>
      <w:r w:rsidRPr="00366094">
        <w:rPr>
          <w:rFonts w:ascii="Times New Roman" w:hAnsi="Times New Roman"/>
        </w:rPr>
        <w:t xml:space="preserve"> 9(1) 1-5.</w:t>
      </w:r>
    </w:p>
    <w:p w:rsidR="00485D94" w:rsidRPr="003660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r w:rsidRPr="00366094">
        <w:rPr>
          <w:rFonts w:ascii="Times New Roman" w:hAnsi="Times New Roman"/>
        </w:rPr>
        <w:t xml:space="preserve"> </w:t>
      </w:r>
      <w:hyperlink r:id="rId133" w:history="1">
        <w:r w:rsidRPr="00366094">
          <w:rPr>
            <w:rFonts w:ascii="Times New Roman" w:eastAsiaTheme="minorHAnsi" w:hAnsi="Times New Roman"/>
            <w:color w:val="0000FF" w:themeColor="hyperlink"/>
            <w:sz w:val="16"/>
            <w:szCs w:val="16"/>
            <w:u w:val="single"/>
          </w:rPr>
          <w:t>http://dx.doi.org/10.1287/deca.1110.0229</w:t>
        </w:r>
      </w:hyperlink>
    </w:p>
    <w:p w:rsidR="009336DD" w:rsidRPr="00366094" w:rsidRDefault="00485D94" w:rsidP="00E921E3">
      <w:pPr>
        <w:numPr>
          <w:ilvl w:val="0"/>
          <w:numId w:val="26"/>
        </w:numPr>
        <w:autoSpaceDE w:val="0"/>
        <w:autoSpaceDN w:val="0"/>
        <w:adjustRightInd w:val="0"/>
        <w:ind w:left="720" w:hanging="720"/>
        <w:jc w:val="both"/>
        <w:rPr>
          <w:iCs/>
        </w:rPr>
      </w:pPr>
      <w:r w:rsidRPr="00366094">
        <w:rPr>
          <w:iCs/>
        </w:rPr>
        <w:t xml:space="preserve">Jason R. W. Merrick, Fabrizio </w:t>
      </w:r>
      <w:r w:rsidRPr="00366094">
        <w:rPr>
          <w:szCs w:val="24"/>
        </w:rPr>
        <w:t>Ruggeri, Refik Soyer, L. Robin Keller, June 2012, “Games and Decisions in Reliability and Risk</w:t>
      </w:r>
      <w:r w:rsidRPr="00366094">
        <w:rPr>
          <w:bCs/>
          <w:szCs w:val="24"/>
        </w:rPr>
        <w:t xml:space="preserve">— </w:t>
      </w:r>
      <w:r w:rsidRPr="00366094">
        <w:rPr>
          <w:szCs w:val="24"/>
        </w:rPr>
        <w:t xml:space="preserve">From the editors” </w:t>
      </w:r>
      <w:r w:rsidRPr="00366094">
        <w:rPr>
          <w:szCs w:val="24"/>
          <w:u w:val="single"/>
        </w:rPr>
        <w:t>Decision Analysis</w:t>
      </w:r>
      <w:r w:rsidRPr="00366094">
        <w:rPr>
          <w:szCs w:val="24"/>
        </w:rPr>
        <w:t xml:space="preserve"> 9(2) 81</w:t>
      </w:r>
      <w:r w:rsidRPr="00366094">
        <w:t>–</w:t>
      </w:r>
      <w:r w:rsidRPr="00366094">
        <w:rPr>
          <w:szCs w:val="24"/>
        </w:rPr>
        <w:t>85</w:t>
      </w:r>
      <w:r w:rsidR="009336DD" w:rsidRPr="00366094">
        <w:rPr>
          <w:szCs w:val="24"/>
        </w:rPr>
        <w:t>.</w:t>
      </w:r>
    </w:p>
    <w:p w:rsidR="00485D94" w:rsidRPr="00366094" w:rsidRDefault="00485D94" w:rsidP="00A73ED7">
      <w:pPr>
        <w:autoSpaceDE w:val="0"/>
        <w:autoSpaceDN w:val="0"/>
        <w:adjustRightInd w:val="0"/>
        <w:ind w:left="720"/>
        <w:jc w:val="right"/>
        <w:rPr>
          <w:iCs/>
        </w:rPr>
      </w:pPr>
      <w:r w:rsidRPr="00366094">
        <w:rPr>
          <w:iCs/>
        </w:rPr>
        <w:tab/>
      </w:r>
      <w:r w:rsidRPr="00366094">
        <w:rPr>
          <w:iCs/>
        </w:rPr>
        <w:tab/>
      </w:r>
      <w:r w:rsidRPr="00366094">
        <w:rPr>
          <w:iCs/>
        </w:rPr>
        <w:tab/>
      </w:r>
      <w:r w:rsidRPr="00366094">
        <w:rPr>
          <w:iCs/>
        </w:rPr>
        <w:tab/>
      </w:r>
      <w:r w:rsidRPr="00366094">
        <w:rPr>
          <w:iCs/>
        </w:rPr>
        <w:tab/>
      </w:r>
      <w:r w:rsidRPr="00366094">
        <w:rPr>
          <w:iCs/>
        </w:rPr>
        <w:tab/>
      </w:r>
      <w:r w:rsidRPr="00366094">
        <w:rPr>
          <w:iCs/>
        </w:rPr>
        <w:tab/>
        <w:t xml:space="preserve">          </w:t>
      </w:r>
      <w:r w:rsidR="003A4F8F" w:rsidRPr="00366094">
        <w:rPr>
          <w:iCs/>
        </w:rPr>
        <w:t xml:space="preserve">       </w:t>
      </w:r>
      <w:r w:rsidRPr="00366094">
        <w:rPr>
          <w:iCs/>
        </w:rPr>
        <w:t xml:space="preserve">       </w:t>
      </w:r>
      <w:hyperlink r:id="rId134" w:history="1">
        <w:r w:rsidRPr="00366094">
          <w:rPr>
            <w:rFonts w:ascii="Times New Roman" w:eastAsiaTheme="minorHAnsi" w:hAnsi="Times New Roman"/>
            <w:color w:val="0000FF" w:themeColor="hyperlink"/>
            <w:sz w:val="16"/>
            <w:szCs w:val="16"/>
            <w:u w:val="single"/>
          </w:rPr>
          <w:t>http://dx.doi.org/10.1287/deca.1120.0245</w:t>
        </w:r>
      </w:hyperlink>
    </w:p>
    <w:p w:rsidR="00A65742" w:rsidRPr="00366094" w:rsidRDefault="00485D94" w:rsidP="00A73ED7">
      <w:pPr>
        <w:numPr>
          <w:ilvl w:val="0"/>
          <w:numId w:val="26"/>
        </w:numPr>
        <w:autoSpaceDE w:val="0"/>
        <w:autoSpaceDN w:val="0"/>
        <w:adjustRightInd w:val="0"/>
        <w:ind w:left="720" w:hanging="720"/>
        <w:rPr>
          <w:iCs/>
        </w:rPr>
      </w:pPr>
      <w:r w:rsidRPr="00366094">
        <w:rPr>
          <w:rFonts w:ascii="Times New Roman" w:hAnsi="Times New Roman"/>
        </w:rPr>
        <w:t>L. Robin Keller and Kelly M. Kophazi, September 2012, “</w:t>
      </w:r>
      <w:r w:rsidRPr="00366094">
        <w:rPr>
          <w:rFonts w:ascii="Times New Roman" w:hAnsi="Times New Roman"/>
          <w:bCs/>
          <w:color w:val="000000"/>
        </w:rPr>
        <w:t xml:space="preserve">Copulas, Group Preferences, Multilevel Defenders, Sharing Rewards, and Communicating Analytics: From the Editors” </w:t>
      </w:r>
      <w:r w:rsidRPr="00366094">
        <w:rPr>
          <w:rFonts w:ascii="Times New Roman" w:hAnsi="Times New Roman"/>
          <w:u w:val="single"/>
        </w:rPr>
        <w:t>Decision Analysis</w:t>
      </w:r>
      <w:r w:rsidRPr="00366094">
        <w:rPr>
          <w:rFonts w:ascii="Times New Roman" w:hAnsi="Times New Roman"/>
        </w:rPr>
        <w:t xml:space="preserve"> 9(3) 213-218.</w:t>
      </w:r>
    </w:p>
    <w:p w:rsidR="00485D94" w:rsidRPr="00366094" w:rsidRDefault="00485D94" w:rsidP="00A73ED7">
      <w:pPr>
        <w:autoSpaceDE w:val="0"/>
        <w:autoSpaceDN w:val="0"/>
        <w:adjustRightInd w:val="0"/>
        <w:ind w:left="720"/>
        <w:jc w:val="right"/>
        <w:rPr>
          <w:iCs/>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35" w:history="1">
        <w:r w:rsidRPr="00366094">
          <w:rPr>
            <w:rFonts w:ascii="Times New Roman" w:eastAsiaTheme="minorHAnsi" w:hAnsi="Times New Roman"/>
            <w:color w:val="0000FF" w:themeColor="hyperlink"/>
            <w:sz w:val="16"/>
            <w:szCs w:val="16"/>
            <w:u w:val="single"/>
          </w:rPr>
          <w:t>http://dx.doi.org/10.1287/deca.1120.0250</w:t>
        </w:r>
      </w:hyperlink>
    </w:p>
    <w:p w:rsidR="00485D94" w:rsidRPr="00366094" w:rsidRDefault="00485D94" w:rsidP="00E921E3">
      <w:pPr>
        <w:numPr>
          <w:ilvl w:val="0"/>
          <w:numId w:val="26"/>
        </w:numPr>
        <w:autoSpaceDE w:val="0"/>
        <w:autoSpaceDN w:val="0"/>
        <w:adjustRightInd w:val="0"/>
        <w:ind w:left="720" w:hanging="720"/>
        <w:jc w:val="both"/>
        <w:rPr>
          <w:iCs/>
        </w:rPr>
      </w:pPr>
      <w:r w:rsidRPr="00366094">
        <w:rPr>
          <w:rFonts w:ascii="Times New Roman" w:hAnsi="Times New Roman"/>
        </w:rPr>
        <w:t xml:space="preserve">L. Robin Keller, </w:t>
      </w:r>
      <w:r w:rsidRPr="00366094">
        <w:rPr>
          <w:rFonts w:ascii="Times New Roman" w:hAnsi="Times New Roman"/>
          <w:bCs/>
        </w:rPr>
        <w:t xml:space="preserve">Ali Abbas, J. Eric Bickel, Vicki Bier, David Budescu, </w:t>
      </w:r>
      <w:r w:rsidRPr="00366094">
        <w:rPr>
          <w:rFonts w:ascii="Times New Roman" w:eastAsia="y7por" w:hAnsi="Times New Roman"/>
        </w:rPr>
        <w:t xml:space="preserve">John C. Butler, </w:t>
      </w:r>
      <w:r w:rsidRPr="00366094">
        <w:rPr>
          <w:rFonts w:ascii="Times New Roman" w:hAnsi="Times New Roman"/>
          <w:bCs/>
        </w:rPr>
        <w:t>Enrico Diecidue</w:t>
      </w:r>
      <w:r w:rsidRPr="00366094">
        <w:rPr>
          <w:rFonts w:ascii="Times New Roman" w:hAnsi="Times New Roman"/>
        </w:rPr>
        <w:t xml:space="preserve">, </w:t>
      </w:r>
      <w:r w:rsidRPr="00366094">
        <w:rPr>
          <w:rFonts w:ascii="Times New Roman" w:hAnsi="Times New Roman"/>
          <w:bCs/>
        </w:rPr>
        <w:t xml:space="preserve">Robin L. Dillon-Merrill, Raimo P. Hämäläinen, Kenneth C. Lichtendahl, Jr., </w:t>
      </w:r>
      <w:r w:rsidRPr="00366094">
        <w:rPr>
          <w:rFonts w:ascii="Times New Roman" w:eastAsia="y7por" w:hAnsi="Times New Roman"/>
        </w:rPr>
        <w:t>Jason R. W. Merrick, Jay R. Simon, George Wu,</w:t>
      </w:r>
      <w:r w:rsidRPr="00366094">
        <w:rPr>
          <w:rFonts w:ascii="Times New Roman" w:hAnsi="Times New Roman"/>
        </w:rPr>
        <w:t xml:space="preserve"> December 2012, “Brainstorming, Multiplicative Utilities, Partial Information on Probabilities or Outcomes, and Regulatory Focus</w:t>
      </w:r>
      <w:r w:rsidRPr="00366094">
        <w:rPr>
          <w:rFonts w:ascii="Times New Roman" w:hAnsi="Times New Roman"/>
          <w:bCs/>
        </w:rPr>
        <w:t xml:space="preserve"> - From the Editors” </w:t>
      </w:r>
      <w:r w:rsidRPr="00366094">
        <w:rPr>
          <w:rFonts w:ascii="Times New Roman" w:hAnsi="Times New Roman"/>
          <w:u w:val="single"/>
        </w:rPr>
        <w:t>Decision Analysis</w:t>
      </w:r>
      <w:r w:rsidRPr="00366094">
        <w:rPr>
          <w:rFonts w:ascii="Times New Roman" w:hAnsi="Times New Roman"/>
        </w:rPr>
        <w:t xml:space="preserve"> 9(4) 297-302.</w:t>
      </w:r>
    </w:p>
    <w:p w:rsidR="00485D94" w:rsidRPr="00366094" w:rsidRDefault="00485D94">
      <w:pPr>
        <w:autoSpaceDE w:val="0"/>
        <w:autoSpaceDN w:val="0"/>
        <w:adjustRightInd w:val="0"/>
        <w:ind w:left="720" w:hanging="720"/>
        <w:jc w:val="right"/>
        <w:rPr>
          <w:rFonts w:ascii="Times New Roman" w:hAnsi="Times New Roman"/>
          <w:color w:val="0000FF"/>
          <w:sz w:val="16"/>
          <w:u w:val="single"/>
        </w:rPr>
      </w:pPr>
      <w:r w:rsidRPr="00366094">
        <w:rPr>
          <w:rFonts w:ascii="Times New Roman" w:hAnsi="Times New Roman"/>
        </w:rPr>
        <w:t xml:space="preserve">                                 </w:t>
      </w:r>
      <w:hyperlink r:id="rId136" w:history="1">
        <w:r w:rsidRPr="00366094">
          <w:rPr>
            <w:rFonts w:ascii="Times New Roman" w:eastAsiaTheme="minorHAnsi" w:hAnsi="Times New Roman"/>
            <w:color w:val="0000FF" w:themeColor="hyperlink"/>
            <w:sz w:val="16"/>
            <w:szCs w:val="16"/>
            <w:u w:val="single"/>
          </w:rPr>
          <w:t>http://dx.doi.org/10.1287/deca.1120.0255</w:t>
        </w:r>
      </w:hyperlink>
    </w:p>
    <w:p w:rsidR="00485D94" w:rsidRPr="00366094" w:rsidRDefault="00485D94" w:rsidP="00E921E3">
      <w:pPr>
        <w:numPr>
          <w:ilvl w:val="0"/>
          <w:numId w:val="26"/>
        </w:numPr>
        <w:autoSpaceDE w:val="0"/>
        <w:autoSpaceDN w:val="0"/>
        <w:adjustRightInd w:val="0"/>
        <w:ind w:left="720" w:hanging="720"/>
        <w:jc w:val="both"/>
        <w:rPr>
          <w:iCs/>
        </w:rPr>
      </w:pPr>
      <w:r w:rsidRPr="00366094">
        <w:rPr>
          <w:rFonts w:ascii="Times New Roman" w:hAnsi="Times New Roman"/>
          <w:iCs/>
        </w:rPr>
        <w:t>Rakesh K. Sarin and L. Robin Keller, March 2013, “</w:t>
      </w:r>
      <w:r w:rsidRPr="00366094">
        <w:rPr>
          <w:rFonts w:ascii="Times New Roman" w:hAnsi="Times New Roman"/>
          <w:bCs/>
        </w:rPr>
        <w:t>Probability Approximations, Anti-Terrorism Strategy, and Bull's-Eye Display for Performance Feedback:</w:t>
      </w:r>
      <w:r w:rsidRPr="00366094">
        <w:rPr>
          <w:rFonts w:ascii="Times New Roman" w:hAnsi="Times New Roman"/>
          <w:iCs/>
        </w:rPr>
        <w:t xml:space="preserve">  </w:t>
      </w:r>
      <w:r w:rsidRPr="00366094">
        <w:rPr>
          <w:rFonts w:ascii="Times New Roman" w:hAnsi="Times New Roman"/>
          <w:bCs/>
        </w:rPr>
        <w:t>From the Editors”</w:t>
      </w:r>
      <w:r w:rsidRPr="00366094">
        <w:rPr>
          <w:iCs/>
        </w:rPr>
        <w:t xml:space="preserve"> </w:t>
      </w:r>
      <w:r w:rsidRPr="00366094">
        <w:rPr>
          <w:rFonts w:ascii="Times New Roman" w:hAnsi="Times New Roman"/>
          <w:u w:val="single"/>
        </w:rPr>
        <w:t>Decision Analysis</w:t>
      </w:r>
      <w:r w:rsidRPr="00366094">
        <w:rPr>
          <w:iCs/>
        </w:rPr>
        <w:t xml:space="preserve">  </w:t>
      </w:r>
      <w:r w:rsidRPr="00366094">
        <w:rPr>
          <w:rFonts w:ascii="Times New Roman" w:hAnsi="Times New Roman"/>
          <w:iCs/>
        </w:rPr>
        <w:t>10(1)1-5.</w:t>
      </w:r>
    </w:p>
    <w:p w:rsidR="00485D94" w:rsidRPr="00366094" w:rsidRDefault="00485D94" w:rsidP="00A73ED7">
      <w:pPr>
        <w:autoSpaceDE w:val="0"/>
        <w:autoSpaceDN w:val="0"/>
        <w:adjustRightInd w:val="0"/>
        <w:ind w:left="720" w:hanging="720"/>
        <w:jc w:val="right"/>
        <w:rPr>
          <w:rFonts w:ascii="Times New Roman" w:hAnsi="Times New Roman"/>
          <w:iCs/>
          <w:color w:val="0000FF"/>
          <w:sz w:val="16"/>
          <w:u w:val="single"/>
        </w:rPr>
      </w:pPr>
      <w:r w:rsidRPr="00366094">
        <w:rPr>
          <w:rFonts w:ascii="Times New Roman" w:hAnsi="Times New Roman"/>
          <w:iCs/>
        </w:rPr>
        <w:t xml:space="preserve">                                                                                                                             </w:t>
      </w:r>
      <w:r w:rsidR="003A4F8F" w:rsidRPr="00366094">
        <w:rPr>
          <w:rFonts w:ascii="Times New Roman" w:hAnsi="Times New Roman"/>
          <w:iCs/>
        </w:rPr>
        <w:t xml:space="preserve">   </w:t>
      </w:r>
      <w:hyperlink r:id="rId137" w:history="1">
        <w:r w:rsidRPr="00366094">
          <w:rPr>
            <w:rFonts w:ascii="Times New Roman" w:eastAsiaTheme="minorHAnsi" w:hAnsi="Times New Roman"/>
            <w:color w:val="0000FF" w:themeColor="hyperlink"/>
            <w:sz w:val="16"/>
            <w:szCs w:val="16"/>
            <w:u w:val="single"/>
          </w:rPr>
          <w:t>http://dx.doi.org/10.1287/deca.1120.0262</w:t>
        </w:r>
      </w:hyperlink>
    </w:p>
    <w:p w:rsidR="00A65742" w:rsidRPr="00366094" w:rsidRDefault="00485D94" w:rsidP="00A73ED7">
      <w:pPr>
        <w:numPr>
          <w:ilvl w:val="0"/>
          <w:numId w:val="26"/>
        </w:numPr>
        <w:autoSpaceDE w:val="0"/>
        <w:autoSpaceDN w:val="0"/>
        <w:adjustRightInd w:val="0"/>
        <w:ind w:left="720" w:hanging="720"/>
        <w:rPr>
          <w:iCs/>
        </w:rPr>
      </w:pPr>
      <w:r w:rsidRPr="00366094">
        <w:rPr>
          <w:rFonts w:ascii="Times New Roman" w:hAnsi="Times New Roman"/>
          <w:iCs/>
        </w:rPr>
        <w:t xml:space="preserve">Rakesh K. Sarin and L. Robin Keller, </w:t>
      </w:r>
      <w:r w:rsidRPr="00366094">
        <w:rPr>
          <w:iCs/>
        </w:rPr>
        <w:t xml:space="preserve">June 2013, </w:t>
      </w:r>
      <w:r w:rsidRPr="00366094">
        <w:rPr>
          <w:rFonts w:ascii="Times New Roman" w:hAnsi="Times New Roman"/>
          <w:iCs/>
        </w:rPr>
        <w:t>“</w:t>
      </w:r>
      <w:r w:rsidRPr="00366094">
        <w:rPr>
          <w:rFonts w:ascii="Times New Roman" w:hAnsi="Times New Roman"/>
          <w:bCs/>
        </w:rPr>
        <w:t xml:space="preserve">Group Decisions, Preference Elicitation, Experienced Utility, Survival Probabilities, and Portfolio Value of Information- From the Editors” </w:t>
      </w:r>
      <w:r w:rsidRPr="00366094">
        <w:rPr>
          <w:rFonts w:ascii="Times New Roman" w:hAnsi="Times New Roman"/>
          <w:u w:val="single"/>
        </w:rPr>
        <w:t>Decision Analysis</w:t>
      </w:r>
      <w:r w:rsidRPr="00366094">
        <w:rPr>
          <w:rFonts w:ascii="Times New Roman" w:hAnsi="Times New Roman"/>
        </w:rPr>
        <w:t xml:space="preserve"> 10(2) 99-102.</w:t>
      </w:r>
    </w:p>
    <w:p w:rsidR="00485D94" w:rsidRPr="00366094" w:rsidRDefault="00485D94" w:rsidP="00A73ED7">
      <w:pPr>
        <w:autoSpaceDE w:val="0"/>
        <w:autoSpaceDN w:val="0"/>
        <w:adjustRightInd w:val="0"/>
        <w:ind w:left="720"/>
        <w:jc w:val="right"/>
        <w:rPr>
          <w:iCs/>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38" w:history="1">
        <w:r w:rsidRPr="00366094">
          <w:rPr>
            <w:rFonts w:ascii="Times New Roman" w:eastAsiaTheme="minorHAnsi" w:hAnsi="Times New Roman"/>
            <w:color w:val="0000FF" w:themeColor="hyperlink"/>
            <w:sz w:val="16"/>
            <w:szCs w:val="16"/>
            <w:u w:val="single"/>
          </w:rPr>
          <w:t>http://dx.doi.org/10.1287/deca.2013.0269</w:t>
        </w:r>
      </w:hyperlink>
    </w:p>
    <w:p w:rsidR="003A4F8F" w:rsidRPr="00366094" w:rsidRDefault="003A4F8F" w:rsidP="00E921E3">
      <w:pPr>
        <w:autoSpaceDE w:val="0"/>
        <w:autoSpaceDN w:val="0"/>
        <w:adjustRightInd w:val="0"/>
        <w:ind w:left="720"/>
        <w:jc w:val="both"/>
        <w:rPr>
          <w:iCs/>
        </w:rPr>
      </w:pPr>
    </w:p>
    <w:p w:rsidR="00AB0360" w:rsidRPr="00366094" w:rsidRDefault="00530E3B" w:rsidP="0046711F">
      <w:pPr>
        <w:keepNext/>
        <w:tabs>
          <w:tab w:val="left" w:pos="6150"/>
        </w:tabs>
        <w:rPr>
          <w:rFonts w:ascii="Times New Roman" w:hAnsi="Times New Roman"/>
          <w:u w:val="single"/>
        </w:rPr>
      </w:pPr>
      <w:r w:rsidRPr="00366094">
        <w:rPr>
          <w:rFonts w:ascii="Times New Roman" w:hAnsi="Times New Roman"/>
          <w:u w:val="single"/>
        </w:rPr>
        <w:lastRenderedPageBreak/>
        <w:t>Bimonthly</w:t>
      </w:r>
      <w:r w:rsidR="00263C3B" w:rsidRPr="00366094">
        <w:rPr>
          <w:rFonts w:ascii="Times New Roman" w:hAnsi="Times New Roman"/>
          <w:u w:val="single"/>
        </w:rPr>
        <w:t xml:space="preserve"> </w:t>
      </w:r>
      <w:r w:rsidR="00AB0360" w:rsidRPr="00366094">
        <w:rPr>
          <w:rFonts w:ascii="Times New Roman" w:hAnsi="Times New Roman"/>
          <w:u w:val="single"/>
        </w:rPr>
        <w:t xml:space="preserve">INFORMS </w:t>
      </w:r>
    </w:p>
    <w:p w:rsidR="00530E3B" w:rsidRPr="00366094" w:rsidRDefault="00530E3B" w:rsidP="0046711F">
      <w:pPr>
        <w:keepNext/>
        <w:tabs>
          <w:tab w:val="left" w:pos="6150"/>
        </w:tabs>
        <w:rPr>
          <w:rFonts w:ascii="Times New Roman" w:hAnsi="Times New Roman"/>
          <w:u w:val="single"/>
        </w:rPr>
      </w:pPr>
      <w:r w:rsidRPr="00366094">
        <w:rPr>
          <w:rFonts w:ascii="Times New Roman" w:hAnsi="Times New Roman"/>
          <w:u w:val="single"/>
        </w:rPr>
        <w:t>President’s Desk</w:t>
      </w:r>
    </w:p>
    <w:p w:rsidR="00530E3B" w:rsidRPr="00366094" w:rsidRDefault="00530E3B" w:rsidP="0046711F">
      <w:pPr>
        <w:keepNext/>
        <w:tabs>
          <w:tab w:val="left" w:pos="6150"/>
        </w:tabs>
        <w:rPr>
          <w:rFonts w:ascii="Times New Roman" w:hAnsi="Times New Roman"/>
        </w:rPr>
      </w:pPr>
      <w:r w:rsidRPr="00366094">
        <w:rPr>
          <w:rFonts w:ascii="Times New Roman" w:hAnsi="Times New Roman"/>
          <w:u w:val="single"/>
        </w:rPr>
        <w:t>Columns</w:t>
      </w:r>
      <w:r w:rsidRPr="00366094">
        <w:rPr>
          <w:rFonts w:ascii="Times New Roman" w:hAnsi="Times New Roman"/>
        </w:rPr>
        <w:t xml:space="preserve"> in professional</w:t>
      </w:r>
    </w:p>
    <w:p w:rsidR="00530E3B" w:rsidRPr="00366094" w:rsidRDefault="00EB7F92" w:rsidP="0046711F">
      <w:pPr>
        <w:keepNext/>
        <w:tabs>
          <w:tab w:val="left" w:pos="6150"/>
        </w:tabs>
        <w:rPr>
          <w:rFonts w:ascii="Times New Roman" w:hAnsi="Times New Roman"/>
        </w:rPr>
      </w:pPr>
      <w:r w:rsidRPr="00366094">
        <w:rPr>
          <w:rFonts w:ascii="Times New Roman" w:hAnsi="Times New Roman"/>
        </w:rPr>
        <w:t>m</w:t>
      </w:r>
      <w:r w:rsidR="00530E3B" w:rsidRPr="00366094">
        <w:rPr>
          <w:rFonts w:ascii="Times New Roman" w:hAnsi="Times New Roman"/>
        </w:rPr>
        <w:t xml:space="preserve">agazine </w:t>
      </w:r>
      <w:r w:rsidR="00530E3B" w:rsidRPr="00366094">
        <w:rPr>
          <w:rFonts w:ascii="Times New Roman" w:hAnsi="Times New Roman"/>
          <w:u w:val="single"/>
        </w:rPr>
        <w:t>OR/MS Today</w:t>
      </w:r>
    </w:p>
    <w:p w:rsidR="00530E3B" w:rsidRPr="00366094" w:rsidRDefault="00530E3B" w:rsidP="0046711F">
      <w:pPr>
        <w:keepNext/>
        <w:ind w:left="720"/>
        <w:rPr>
          <w:rFonts w:ascii="Times New Roman" w:eastAsiaTheme="minorHAnsi" w:hAnsi="Times New Roman"/>
          <w:sz w:val="22"/>
          <w:szCs w:val="22"/>
        </w:rPr>
      </w:pPr>
    </w:p>
    <w:p w:rsidR="00501471" w:rsidRPr="00366094" w:rsidRDefault="00263C3B" w:rsidP="0046711F">
      <w:pPr>
        <w:keepNext/>
        <w:ind w:left="1728" w:hanging="1008"/>
        <w:jc w:val="both"/>
        <w:rPr>
          <w:rFonts w:ascii="Times New Roman" w:eastAsiaTheme="minorHAnsi" w:hAnsi="Times New Roman"/>
          <w:sz w:val="16"/>
          <w:szCs w:val="16"/>
        </w:rPr>
      </w:pPr>
      <w:r w:rsidRPr="00366094">
        <w:rPr>
          <w:rFonts w:ascii="Times New Roman" w:eastAsiaTheme="minorHAnsi" w:hAnsi="Times New Roman"/>
          <w:sz w:val="22"/>
          <w:szCs w:val="22"/>
        </w:rPr>
        <w:t>601.</w:t>
      </w:r>
      <w:r w:rsidRPr="00366094">
        <w:rPr>
          <w:rFonts w:ascii="Times New Roman" w:eastAsiaTheme="minorHAnsi" w:hAnsi="Times New Roman"/>
          <w:sz w:val="22"/>
          <w:szCs w:val="22"/>
        </w:rPr>
        <w:tab/>
      </w:r>
      <w:r w:rsidRPr="00366094">
        <w:rPr>
          <w:rFonts w:ascii="Times New Roman" w:eastAsiaTheme="minorHAnsi" w:hAnsi="Times New Roman"/>
        </w:rPr>
        <w:t>L. R. Keller, President’s Desk: “Resolve, follow through”</w:t>
      </w:r>
      <w:r w:rsidR="009F5412" w:rsidRPr="00366094">
        <w:rPr>
          <w:rFonts w:ascii="Times New Roman" w:eastAsiaTheme="minorHAnsi" w:hAnsi="Times New Roman"/>
        </w:rPr>
        <w:t>,</w:t>
      </w:r>
      <w:r w:rsidRPr="00366094">
        <w:rPr>
          <w:rFonts w:ascii="Times New Roman" w:eastAsiaTheme="minorHAnsi" w:hAnsi="Times New Roman"/>
        </w:rPr>
        <w:t xml:space="preserve"> </w:t>
      </w:r>
      <w:r w:rsidRPr="00366094">
        <w:rPr>
          <w:rFonts w:ascii="Times New Roman" w:eastAsiaTheme="minorHAnsi" w:hAnsi="Times New Roman"/>
          <w:i/>
        </w:rPr>
        <w:t>OR/MS Today</w:t>
      </w:r>
      <w:r w:rsidR="00B26D1D" w:rsidRPr="00366094">
        <w:rPr>
          <w:rFonts w:ascii="Times New Roman" w:eastAsiaTheme="minorHAnsi" w:hAnsi="Times New Roman"/>
        </w:rPr>
        <w:t>, Vol.</w:t>
      </w:r>
      <w:r w:rsidRPr="00366094">
        <w:rPr>
          <w:rFonts w:ascii="Times New Roman" w:eastAsiaTheme="minorHAnsi" w:hAnsi="Times New Roman"/>
        </w:rPr>
        <w:t xml:space="preserve"> 42 (1), Feb. 2015, page 8</w:t>
      </w:r>
      <w:r w:rsidR="004F3E04" w:rsidRPr="00366094">
        <w:rPr>
          <w:rFonts w:ascii="Times New Roman" w:eastAsiaTheme="minorHAnsi" w:hAnsi="Times New Roman"/>
        </w:rPr>
        <w:t>,</w:t>
      </w:r>
      <w:r w:rsidRPr="00366094">
        <w:rPr>
          <w:rFonts w:ascii="Times New Roman" w:eastAsiaTheme="minorHAnsi" w:hAnsi="Times New Roman"/>
        </w:rPr>
        <w:t xml:space="preserve"> </w:t>
      </w:r>
      <w:hyperlink r:id="rId139" w:anchor="/a1b5d46b/10" w:history="1">
        <w:r w:rsidRPr="00366094">
          <w:rPr>
            <w:rFonts w:ascii="Times New Roman" w:eastAsiaTheme="minorHAnsi" w:hAnsi="Times New Roman"/>
            <w:sz w:val="16"/>
            <w:szCs w:val="16"/>
            <w:u w:val="single"/>
          </w:rPr>
          <w:t>http://vi</w:t>
        </w:r>
        <w:r w:rsidRPr="00366094">
          <w:rPr>
            <w:rFonts w:ascii="Times New Roman" w:eastAsiaTheme="minorHAnsi" w:hAnsi="Times New Roman"/>
            <w:sz w:val="16"/>
            <w:szCs w:val="16"/>
            <w:u w:val="single"/>
          </w:rPr>
          <w:t>e</w:t>
        </w:r>
        <w:r w:rsidRPr="00366094">
          <w:rPr>
            <w:rFonts w:ascii="Times New Roman" w:eastAsiaTheme="minorHAnsi" w:hAnsi="Times New Roman"/>
            <w:sz w:val="16"/>
            <w:szCs w:val="16"/>
            <w:u w:val="single"/>
          </w:rPr>
          <w:t>wer.zmags.com/publication/a1b5d46b#/a1b5d46b/10</w:t>
        </w:r>
      </w:hyperlink>
      <w:r w:rsidRPr="00366094">
        <w:rPr>
          <w:rFonts w:ascii="Times New Roman" w:eastAsiaTheme="minorHAnsi" w:hAnsi="Times New Roman"/>
          <w:sz w:val="16"/>
          <w:szCs w:val="16"/>
        </w:rPr>
        <w:t xml:space="preserve"> or</w:t>
      </w:r>
    </w:p>
    <w:p w:rsidR="00263C3B" w:rsidRPr="00366094" w:rsidRDefault="00F47B46" w:rsidP="00A73ED7">
      <w:pPr>
        <w:keepNext/>
        <w:ind w:left="1728"/>
        <w:jc w:val="both"/>
        <w:rPr>
          <w:rFonts w:ascii="Times New Roman" w:eastAsiaTheme="minorHAnsi" w:hAnsi="Times New Roman"/>
        </w:rPr>
      </w:pPr>
      <w:hyperlink r:id="rId140" w:history="1">
        <w:r w:rsidR="00263C3B" w:rsidRPr="00366094">
          <w:rPr>
            <w:rFonts w:ascii="Times New Roman" w:eastAsiaTheme="minorHAnsi" w:hAnsi="Times New Roman"/>
            <w:sz w:val="16"/>
            <w:szCs w:val="16"/>
            <w:u w:val="single"/>
          </w:rPr>
          <w:t>https://www.informs.org/ORMS-Today/Public-Articles/February-Volume-42-Number-1/PRESIDENT-S-DESK</w:t>
        </w:r>
      </w:hyperlink>
    </w:p>
    <w:p w:rsidR="00530E3B" w:rsidRPr="00366094" w:rsidRDefault="00530E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eastAsiaTheme="minorHAnsi" w:hAnsi="Times New Roman"/>
          <w:sz w:val="16"/>
          <w:szCs w:val="16"/>
        </w:rPr>
      </w:pPr>
      <w:r w:rsidRPr="00366094">
        <w:rPr>
          <w:rFonts w:ascii="Times New Roman" w:eastAsiaTheme="minorHAnsi" w:hAnsi="Times New Roman"/>
          <w:sz w:val="22"/>
          <w:szCs w:val="22"/>
        </w:rPr>
        <w:t>602.</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“Our international roots”</w:t>
      </w:r>
      <w:r w:rsidR="009F5412" w:rsidRPr="00366094">
        <w:rPr>
          <w:rFonts w:ascii="Times New Roman" w:hAnsi="Times New Roman"/>
        </w:rPr>
        <w:t>,</w:t>
      </w:r>
      <w:r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(2), April 2015, page 8</w:t>
      </w:r>
      <w:r w:rsidR="004F3E04" w:rsidRPr="00366094">
        <w:rPr>
          <w:rFonts w:ascii="Times New Roman" w:hAnsi="Times New Roman"/>
        </w:rPr>
        <w:t>,</w:t>
      </w:r>
      <w:r w:rsidRPr="00366094">
        <w:rPr>
          <w:rFonts w:ascii="Times New Roman" w:hAnsi="Times New Roman"/>
        </w:rPr>
        <w:t xml:space="preserve"> </w:t>
      </w:r>
      <w:hyperlink r:id="rId141" w:anchor="/e9a496eb/10" w:history="1">
        <w:r w:rsidRPr="00366094">
          <w:rPr>
            <w:rFonts w:ascii="Times New Roman" w:eastAsiaTheme="minorHAnsi" w:hAnsi="Times New Roman"/>
            <w:sz w:val="16"/>
            <w:szCs w:val="16"/>
            <w:u w:val="single"/>
          </w:rPr>
          <w:t>http://viewer.zmags.com/publication/e9a496eb#/e9a496eb/10</w:t>
        </w:r>
      </w:hyperlink>
      <w:r w:rsidRPr="00366094">
        <w:rPr>
          <w:rFonts w:ascii="Times New Roman" w:eastAsiaTheme="minorHAnsi" w:hAnsi="Times New Roman"/>
          <w:sz w:val="16"/>
          <w:szCs w:val="16"/>
        </w:rPr>
        <w:t xml:space="preserve"> or</w:t>
      </w:r>
    </w:p>
    <w:p w:rsidR="00263C3B" w:rsidRPr="00366094" w:rsidRDefault="00F47B46" w:rsidP="00A73ED7">
      <w:pPr>
        <w:ind w:left="1728"/>
        <w:jc w:val="both"/>
        <w:rPr>
          <w:rFonts w:ascii="Times New Roman" w:eastAsiaTheme="minorHAnsi" w:hAnsi="Times New Roman"/>
          <w:sz w:val="16"/>
          <w:szCs w:val="16"/>
        </w:rPr>
      </w:pPr>
      <w:hyperlink r:id="rId142" w:history="1">
        <w:r w:rsidR="00263C3B" w:rsidRPr="00366094">
          <w:rPr>
            <w:rFonts w:ascii="Times New Roman" w:eastAsiaTheme="minorHAnsi" w:hAnsi="Times New Roman"/>
            <w:sz w:val="16"/>
            <w:szCs w:val="16"/>
            <w:u w:val="single"/>
          </w:rPr>
          <w:t>https://www.informs.org/ORMS-Today/Private-Articles/April-Volume-42-Number-2/PRESIDENT-S-DESK</w:t>
        </w:r>
      </w:hyperlink>
      <w:r w:rsidR="00263C3B" w:rsidRPr="00366094">
        <w:rPr>
          <w:rFonts w:ascii="Times New Roman" w:eastAsiaTheme="minorHAnsi" w:hAnsi="Times New Roman"/>
          <w:sz w:val="16"/>
          <w:szCs w:val="16"/>
        </w:rPr>
        <w:t xml:space="preserve"> </w:t>
      </w:r>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bCs/>
          <w:sz w:val="16"/>
          <w:szCs w:val="16"/>
        </w:rPr>
      </w:pPr>
      <w:r w:rsidRPr="00366094">
        <w:rPr>
          <w:rFonts w:ascii="Times New Roman" w:eastAsiaTheme="minorHAnsi" w:hAnsi="Times New Roman"/>
          <w:sz w:val="22"/>
          <w:szCs w:val="22"/>
        </w:rPr>
        <w:t>603.</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w:t>
      </w:r>
      <w:r w:rsidRPr="00366094">
        <w:rPr>
          <w:rFonts w:ascii="Times New Roman" w:hAnsi="Times New Roman"/>
          <w:bCs/>
        </w:rPr>
        <w:t>AmbassadORs for operations research and analytics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(3), June 2015, page 8</w:t>
      </w:r>
      <w:r w:rsidR="004F3E04" w:rsidRPr="00366094">
        <w:rPr>
          <w:rFonts w:ascii="Times New Roman" w:hAnsi="Times New Roman"/>
        </w:rPr>
        <w:t>,</w:t>
      </w:r>
      <w:r w:rsidRPr="00366094">
        <w:rPr>
          <w:rFonts w:ascii="Times New Roman" w:hAnsi="Times New Roman"/>
        </w:rPr>
        <w:t xml:space="preserve"> </w:t>
      </w:r>
      <w:hyperlink r:id="rId143" w:anchor="/2e5dda2c/10" w:history="1">
        <w:r w:rsidRPr="00366094">
          <w:rPr>
            <w:rFonts w:ascii="Times New Roman" w:hAnsi="Times New Roman"/>
            <w:bCs/>
            <w:sz w:val="16"/>
            <w:szCs w:val="16"/>
            <w:u w:val="single"/>
          </w:rPr>
          <w:t>http://viewer.zmags.com/publication/2e5dda2c#/2e5dda2c/10</w:t>
        </w:r>
      </w:hyperlink>
      <w:r w:rsidRPr="00366094">
        <w:rPr>
          <w:rFonts w:ascii="Times New Roman" w:hAnsi="Times New Roman"/>
          <w:bCs/>
          <w:sz w:val="16"/>
          <w:szCs w:val="16"/>
        </w:rPr>
        <w:t xml:space="preserve"> or</w:t>
      </w:r>
    </w:p>
    <w:p w:rsidR="00263C3B" w:rsidRPr="00366094" w:rsidRDefault="00F47B46" w:rsidP="00A73ED7">
      <w:pPr>
        <w:ind w:left="1728"/>
        <w:jc w:val="both"/>
        <w:rPr>
          <w:rFonts w:ascii="Times New Roman" w:eastAsiaTheme="minorHAnsi" w:hAnsi="Times New Roman"/>
          <w:sz w:val="22"/>
          <w:szCs w:val="22"/>
        </w:rPr>
      </w:pPr>
      <w:hyperlink r:id="rId144" w:history="1">
        <w:r w:rsidR="00263C3B" w:rsidRPr="00366094">
          <w:rPr>
            <w:rFonts w:ascii="Times New Roman" w:hAnsi="Times New Roman"/>
            <w:bCs/>
            <w:sz w:val="16"/>
            <w:szCs w:val="16"/>
            <w:u w:val="single"/>
          </w:rPr>
          <w:t>https://www.informs.org/ORMS-Today/Public-Articles/June-Volume-42-Number-3/PRESIDENT-S-DESK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sz w:val="16"/>
          <w:szCs w:val="16"/>
        </w:rPr>
      </w:pPr>
      <w:r w:rsidRPr="00366094">
        <w:rPr>
          <w:rFonts w:ascii="Times New Roman" w:eastAsiaTheme="minorHAnsi" w:hAnsi="Times New Roman"/>
          <w:sz w:val="22"/>
          <w:szCs w:val="22"/>
        </w:rPr>
        <w:t>604.</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w:t>
      </w:r>
      <w:r w:rsidRPr="00366094">
        <w:rPr>
          <w:rFonts w:ascii="Times New Roman" w:hAnsi="Times New Roman"/>
          <w:bCs/>
        </w:rPr>
        <w:t>F</w:t>
      </w:r>
      <w:r w:rsidR="00EB7F92" w:rsidRPr="00366094">
        <w:rPr>
          <w:rFonts w:ascii="Times New Roman" w:hAnsi="Times New Roman"/>
          <w:bCs/>
        </w:rPr>
        <w:t>o</w:t>
      </w:r>
      <w:r w:rsidRPr="00366094">
        <w:rPr>
          <w:rFonts w:ascii="Times New Roman" w:hAnsi="Times New Roman"/>
          <w:bCs/>
        </w:rPr>
        <w:t>c</w:t>
      </w:r>
      <w:r w:rsidR="00EB7F92" w:rsidRPr="00366094">
        <w:rPr>
          <w:rFonts w:ascii="Times New Roman" w:hAnsi="Times New Roman"/>
          <w:bCs/>
        </w:rPr>
        <w:t>u</w:t>
      </w:r>
      <w:r w:rsidRPr="00366094">
        <w:rPr>
          <w:rFonts w:ascii="Times New Roman" w:hAnsi="Times New Roman"/>
          <w:bCs/>
        </w:rPr>
        <w:t>s on careers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(4), August 2015, page 8</w:t>
      </w:r>
      <w:r w:rsidR="00EB7F92" w:rsidRPr="00366094">
        <w:rPr>
          <w:rFonts w:ascii="Times New Roman" w:hAnsi="Times New Roman"/>
        </w:rPr>
        <w:t>,</w:t>
      </w:r>
      <w:r w:rsidR="00AB0DD8" w:rsidRPr="00366094">
        <w:t xml:space="preserve"> </w:t>
      </w:r>
      <w:hyperlink r:id="rId145" w:anchor="/a5f1d0f8/10" w:history="1">
        <w:r w:rsidR="00AB0DD8" w:rsidRPr="00366094">
          <w:rPr>
            <w:rStyle w:val="Hyperlink"/>
            <w:rFonts w:ascii="Times New Roman" w:hAnsi="Times New Roman"/>
            <w:sz w:val="16"/>
            <w:szCs w:val="16"/>
          </w:rPr>
          <w:t>http://viewer.zmags.com/publication/a5f1d0f8#/a5f1d0f8/10</w:t>
        </w:r>
      </w:hyperlink>
      <w:r w:rsidRPr="00366094">
        <w:rPr>
          <w:rFonts w:ascii="Times New Roman" w:hAnsi="Times New Roman"/>
          <w:sz w:val="16"/>
          <w:szCs w:val="16"/>
        </w:rPr>
        <w:t xml:space="preserve"> </w:t>
      </w:r>
      <w:r w:rsidR="00AB0DD8" w:rsidRPr="00366094">
        <w:rPr>
          <w:rFonts w:ascii="Times New Roman" w:hAnsi="Times New Roman"/>
          <w:sz w:val="16"/>
          <w:szCs w:val="16"/>
        </w:rPr>
        <w:t>or</w:t>
      </w:r>
    </w:p>
    <w:p w:rsidR="00263C3B" w:rsidRPr="00366094" w:rsidRDefault="00F47B46" w:rsidP="00A73ED7">
      <w:pPr>
        <w:ind w:left="1728"/>
        <w:jc w:val="both"/>
        <w:rPr>
          <w:rFonts w:ascii="Times New Roman" w:eastAsiaTheme="minorHAnsi" w:hAnsi="Times New Roman"/>
          <w:sz w:val="16"/>
          <w:szCs w:val="16"/>
        </w:rPr>
      </w:pPr>
      <w:hyperlink r:id="rId146" w:history="1">
        <w:r w:rsidR="009C5380" w:rsidRPr="00366094">
          <w:rPr>
            <w:rStyle w:val="Hyperlink"/>
            <w:rFonts w:ascii="Times New Roman" w:hAnsi="Times New Roman"/>
            <w:bCs/>
            <w:sz w:val="16"/>
            <w:szCs w:val="16"/>
          </w:rPr>
          <w:t>https://www.informs.org/ORMS-Today/Public-Articles/August-Volume-42-Number-4/PRESIDENT-S-DESK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sz w:val="16"/>
          <w:szCs w:val="16"/>
        </w:rPr>
      </w:pPr>
      <w:r w:rsidRPr="00366094">
        <w:rPr>
          <w:rFonts w:ascii="Times New Roman" w:eastAsiaTheme="minorHAnsi" w:hAnsi="Times New Roman"/>
          <w:sz w:val="22"/>
          <w:szCs w:val="22"/>
        </w:rPr>
        <w:t>605.</w:t>
      </w:r>
      <w:r w:rsidR="004F3E04" w:rsidRPr="00366094">
        <w:rPr>
          <w:rFonts w:ascii="Times New Roman" w:eastAsiaTheme="minorHAnsi" w:hAnsi="Times New Roman"/>
          <w:sz w:val="22"/>
          <w:szCs w:val="22"/>
        </w:rPr>
        <w:tab/>
      </w:r>
      <w:r w:rsidR="00EB7F92" w:rsidRPr="00366094">
        <w:rPr>
          <w:rFonts w:ascii="Times New Roman" w:eastAsiaTheme="minorHAnsi" w:hAnsi="Times New Roman"/>
        </w:rPr>
        <w:t xml:space="preserve">L. R. Keller, President’s desk: </w:t>
      </w:r>
      <w:r w:rsidR="00EB7F92" w:rsidRPr="00366094">
        <w:rPr>
          <w:rFonts w:ascii="Times New Roman" w:hAnsi="Times New Roman"/>
        </w:rPr>
        <w:t>“</w:t>
      </w:r>
      <w:r w:rsidR="00B26D1D" w:rsidRPr="00366094">
        <w:rPr>
          <w:rFonts w:ascii="Times New Roman" w:hAnsi="Times New Roman"/>
        </w:rPr>
        <w:t xml:space="preserve">Exploring </w:t>
      </w:r>
      <w:r w:rsidR="00AE0A2F" w:rsidRPr="00366094">
        <w:rPr>
          <w:rFonts w:ascii="Times New Roman" w:hAnsi="Times New Roman"/>
          <w:bCs/>
        </w:rPr>
        <w:t>a</w:t>
      </w:r>
      <w:r w:rsidR="00EB7F92" w:rsidRPr="00366094">
        <w:rPr>
          <w:rFonts w:ascii="Times New Roman" w:hAnsi="Times New Roman"/>
          <w:bCs/>
        </w:rPr>
        <w:t>nalytics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00EB7F92" w:rsidRPr="00366094">
        <w:rPr>
          <w:rFonts w:ascii="Times New Roman" w:hAnsi="Times New Roman"/>
          <w:i/>
        </w:rPr>
        <w:t>oday</w:t>
      </w:r>
      <w:r w:rsidR="00EB7F92" w:rsidRPr="00366094">
        <w:rPr>
          <w:rFonts w:ascii="Times New Roman" w:hAnsi="Times New Roman"/>
        </w:rPr>
        <w:t>, Vol</w:t>
      </w:r>
      <w:r w:rsidR="00B26D1D" w:rsidRPr="00366094">
        <w:rPr>
          <w:rFonts w:ascii="Times New Roman" w:hAnsi="Times New Roman"/>
        </w:rPr>
        <w:t>.</w:t>
      </w:r>
      <w:r w:rsidR="00EB7F92" w:rsidRPr="00366094">
        <w:rPr>
          <w:rFonts w:ascii="Times New Roman" w:hAnsi="Times New Roman"/>
        </w:rPr>
        <w:t>42 (</w:t>
      </w:r>
      <w:r w:rsidR="00B26D1D" w:rsidRPr="00366094">
        <w:rPr>
          <w:rFonts w:ascii="Times New Roman" w:hAnsi="Times New Roman"/>
        </w:rPr>
        <w:t>5</w:t>
      </w:r>
      <w:r w:rsidR="00EB7F92" w:rsidRPr="00366094">
        <w:rPr>
          <w:rFonts w:ascii="Times New Roman" w:hAnsi="Times New Roman"/>
        </w:rPr>
        <w:t xml:space="preserve">), </w:t>
      </w:r>
      <w:r w:rsidR="00B26D1D" w:rsidRPr="00366094">
        <w:rPr>
          <w:rFonts w:ascii="Times New Roman" w:hAnsi="Times New Roman"/>
        </w:rPr>
        <w:t>Oct.</w:t>
      </w:r>
      <w:r w:rsidR="00EB7F92" w:rsidRPr="00366094">
        <w:rPr>
          <w:rFonts w:ascii="Times New Roman" w:hAnsi="Times New Roman"/>
        </w:rPr>
        <w:t xml:space="preserve"> 2015, page 8</w:t>
      </w:r>
      <w:r w:rsidR="004F3E04" w:rsidRPr="00366094">
        <w:rPr>
          <w:rFonts w:ascii="Times New Roman" w:hAnsi="Times New Roman"/>
        </w:rPr>
        <w:t>,</w:t>
      </w:r>
      <w:r w:rsidR="00AB0DD8" w:rsidRPr="00366094">
        <w:t xml:space="preserve"> </w:t>
      </w:r>
      <w:hyperlink r:id="rId147" w:anchor="/ec0198b9/10" w:history="1">
        <w:r w:rsidR="00AB0DD8" w:rsidRPr="00366094">
          <w:rPr>
            <w:rStyle w:val="Hyperlink"/>
            <w:rFonts w:ascii="Times New Roman" w:hAnsi="Times New Roman"/>
            <w:sz w:val="16"/>
            <w:szCs w:val="16"/>
          </w:rPr>
          <w:t>http://viewer.zmags.com/publication/ec0198b9#/ec0198b9/10</w:t>
        </w:r>
      </w:hyperlink>
      <w:r w:rsidR="00AB0DD8" w:rsidRPr="00366094">
        <w:rPr>
          <w:rFonts w:ascii="Times New Roman" w:hAnsi="Times New Roman"/>
          <w:sz w:val="16"/>
          <w:szCs w:val="16"/>
        </w:rPr>
        <w:t xml:space="preserve"> or</w:t>
      </w:r>
    </w:p>
    <w:p w:rsidR="00263C3B" w:rsidRPr="00366094" w:rsidRDefault="00F47B46" w:rsidP="00A73ED7">
      <w:pPr>
        <w:ind w:left="1728"/>
        <w:jc w:val="both"/>
        <w:rPr>
          <w:rFonts w:ascii="Times New Roman" w:eastAsiaTheme="minorHAnsi" w:hAnsi="Times New Roman"/>
          <w:sz w:val="22"/>
          <w:szCs w:val="22"/>
        </w:rPr>
      </w:pPr>
      <w:hyperlink r:id="rId148" w:history="1">
        <w:r w:rsidR="009C5380" w:rsidRPr="00366094">
          <w:rPr>
            <w:rStyle w:val="Hyperlink"/>
            <w:rFonts w:ascii="Times New Roman" w:hAnsi="Times New Roman"/>
            <w:bCs/>
            <w:sz w:val="16"/>
            <w:szCs w:val="16"/>
          </w:rPr>
          <w:t>https://www.informs.org/ORMS-Today/Public-Articles/October-Volume-42-Number-5/PRESIDENT-S-DESK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sz w:val="16"/>
          <w:szCs w:val="16"/>
        </w:rPr>
      </w:pPr>
      <w:r w:rsidRPr="00366094">
        <w:rPr>
          <w:rFonts w:ascii="Times New Roman" w:eastAsiaTheme="minorHAnsi" w:hAnsi="Times New Roman"/>
          <w:sz w:val="22"/>
          <w:szCs w:val="22"/>
        </w:rPr>
        <w:t>606.</w:t>
      </w:r>
      <w:r w:rsidR="004F3E04" w:rsidRPr="00366094">
        <w:rPr>
          <w:rFonts w:ascii="Times New Roman" w:eastAsiaTheme="minorHAnsi" w:hAnsi="Times New Roman"/>
          <w:sz w:val="22"/>
          <w:szCs w:val="22"/>
        </w:rPr>
        <w:tab/>
      </w:r>
      <w:r w:rsidR="00EB7F92" w:rsidRPr="00366094">
        <w:rPr>
          <w:rFonts w:ascii="Times New Roman" w:eastAsiaTheme="minorHAnsi" w:hAnsi="Times New Roman"/>
        </w:rPr>
        <w:t xml:space="preserve">L. R. Keller, President’s desk: </w:t>
      </w:r>
      <w:r w:rsidR="00EB7F92" w:rsidRPr="00366094">
        <w:rPr>
          <w:rFonts w:ascii="Times New Roman" w:hAnsi="Times New Roman"/>
        </w:rPr>
        <w:t>“</w:t>
      </w:r>
      <w:r w:rsidR="009C5380" w:rsidRPr="00366094">
        <w:rPr>
          <w:rFonts w:ascii="Times New Roman" w:hAnsi="Times New Roman"/>
        </w:rPr>
        <w:t>Forward progress</w:t>
      </w:r>
      <w:r w:rsidR="00B26D1D" w:rsidRPr="00366094">
        <w:rPr>
          <w:rFonts w:ascii="Times New Roman" w:hAnsi="Times New Roman"/>
        </w:rPr>
        <w:t>”</w:t>
      </w:r>
      <w:r w:rsidR="009F5412" w:rsidRPr="00366094">
        <w:rPr>
          <w:rFonts w:ascii="Times New Roman" w:hAnsi="Times New Roman"/>
        </w:rPr>
        <w:t>,</w:t>
      </w:r>
      <w:r w:rsidR="00B26D1D" w:rsidRPr="00366094">
        <w:rPr>
          <w:rFonts w:ascii="Times New Roman" w:hAnsi="Times New Roman"/>
        </w:rPr>
        <w:t xml:space="preserve"> </w:t>
      </w:r>
      <w:r w:rsidR="00B26D1D" w:rsidRPr="00366094">
        <w:rPr>
          <w:rFonts w:ascii="Times New Roman" w:hAnsi="Times New Roman"/>
          <w:i/>
        </w:rPr>
        <w:t>OR/MS T</w:t>
      </w:r>
      <w:r w:rsidR="00EB7F92" w:rsidRPr="00366094">
        <w:rPr>
          <w:rFonts w:ascii="Times New Roman" w:hAnsi="Times New Roman"/>
          <w:i/>
        </w:rPr>
        <w:t>oday</w:t>
      </w:r>
      <w:r w:rsidR="00EB7F92" w:rsidRPr="00366094">
        <w:rPr>
          <w:rFonts w:ascii="Times New Roman" w:hAnsi="Times New Roman"/>
        </w:rPr>
        <w:t>, Vol</w:t>
      </w:r>
      <w:r w:rsidR="00B26D1D" w:rsidRPr="00366094">
        <w:rPr>
          <w:rFonts w:ascii="Times New Roman" w:hAnsi="Times New Roman"/>
        </w:rPr>
        <w:t>.</w:t>
      </w:r>
      <w:r w:rsidR="00EB7F92" w:rsidRPr="00366094">
        <w:rPr>
          <w:rFonts w:ascii="Times New Roman" w:hAnsi="Times New Roman"/>
        </w:rPr>
        <w:t xml:space="preserve"> 42 (</w:t>
      </w:r>
      <w:r w:rsidR="00B26D1D" w:rsidRPr="00366094">
        <w:rPr>
          <w:rFonts w:ascii="Times New Roman" w:hAnsi="Times New Roman"/>
        </w:rPr>
        <w:t>6</w:t>
      </w:r>
      <w:r w:rsidR="00EB7F92" w:rsidRPr="00366094">
        <w:rPr>
          <w:rFonts w:ascii="Times New Roman" w:hAnsi="Times New Roman"/>
        </w:rPr>
        <w:t xml:space="preserve">), </w:t>
      </w:r>
      <w:r w:rsidR="00B26D1D" w:rsidRPr="00366094">
        <w:rPr>
          <w:rFonts w:ascii="Times New Roman" w:hAnsi="Times New Roman"/>
        </w:rPr>
        <w:t>Dec.</w:t>
      </w:r>
      <w:r w:rsidR="00EB7F92" w:rsidRPr="00366094">
        <w:rPr>
          <w:rFonts w:ascii="Times New Roman" w:hAnsi="Times New Roman"/>
        </w:rPr>
        <w:t xml:space="preserve"> 2015, page 8</w:t>
      </w:r>
      <w:r w:rsidR="00AB0DD8" w:rsidRPr="00366094">
        <w:rPr>
          <w:rFonts w:ascii="Times New Roman" w:hAnsi="Times New Roman"/>
        </w:rPr>
        <w:t xml:space="preserve">, </w:t>
      </w:r>
      <w:hyperlink r:id="rId149" w:anchor="/1f1b89a8/10" w:history="1">
        <w:r w:rsidR="00AB0DD8" w:rsidRPr="00366094">
          <w:rPr>
            <w:rStyle w:val="Hyperlink"/>
            <w:rFonts w:ascii="Times New Roman" w:hAnsi="Times New Roman"/>
            <w:sz w:val="16"/>
            <w:szCs w:val="16"/>
          </w:rPr>
          <w:t>http://viewer.zmags.com/publication/1f1b89a8#/1f1b89a8/10</w:t>
        </w:r>
      </w:hyperlink>
      <w:r w:rsidR="00AB0DD8" w:rsidRPr="00366094">
        <w:rPr>
          <w:rFonts w:ascii="Times New Roman" w:hAnsi="Times New Roman"/>
          <w:sz w:val="16"/>
          <w:szCs w:val="16"/>
        </w:rPr>
        <w:t xml:space="preserve"> or</w:t>
      </w:r>
    </w:p>
    <w:p w:rsidR="00263C3B" w:rsidRPr="00366094" w:rsidRDefault="00F47B46" w:rsidP="00A73ED7">
      <w:pPr>
        <w:ind w:left="1728"/>
        <w:jc w:val="both"/>
        <w:rPr>
          <w:rFonts w:ascii="Times New Roman" w:eastAsiaTheme="minorHAnsi" w:hAnsi="Times New Roman"/>
          <w:sz w:val="22"/>
          <w:szCs w:val="22"/>
        </w:rPr>
      </w:pPr>
      <w:hyperlink r:id="rId150" w:history="1">
        <w:r w:rsidR="00AB0DD8" w:rsidRPr="00366094">
          <w:rPr>
            <w:rStyle w:val="Hyperlink"/>
            <w:rFonts w:ascii="Times New Roman" w:hAnsi="Times New Roman"/>
            <w:sz w:val="16"/>
            <w:szCs w:val="16"/>
          </w:rPr>
          <w:t>https://www.informs.org/ORMS-Today/Private-Articles/December-Volume-42-Number-6/PRESIDENT-S-DESK</w:t>
        </w:r>
      </w:hyperlink>
      <w:r w:rsidR="00AB0DD8" w:rsidRPr="00366094">
        <w:rPr>
          <w:rFonts w:ascii="Times New Roman" w:hAnsi="Times New Roman"/>
        </w:rPr>
        <w:t xml:space="preserve"> </w:t>
      </w:r>
    </w:p>
    <w:p w:rsidR="00530E3B" w:rsidRPr="00366094" w:rsidRDefault="00530E3B" w:rsidP="00886512">
      <w:pPr>
        <w:tabs>
          <w:tab w:val="left" w:pos="6150"/>
        </w:tabs>
        <w:rPr>
          <w:rFonts w:ascii="Times New Roman" w:hAnsi="Times New Roman"/>
        </w:rPr>
      </w:pPr>
      <w:bookmarkStart w:id="3" w:name="eztoc2901061_0_1"/>
      <w:bookmarkStart w:id="4" w:name="eztoc2901061_0_2"/>
      <w:bookmarkEnd w:id="3"/>
      <w:bookmarkEnd w:id="4"/>
    </w:p>
    <w:p w:rsidR="00530E3B" w:rsidRPr="00366094" w:rsidRDefault="00530E3B" w:rsidP="00886512">
      <w:pPr>
        <w:tabs>
          <w:tab w:val="left" w:pos="6150"/>
        </w:tabs>
        <w:rPr>
          <w:rFonts w:ascii="Times New Roman" w:hAnsi="Times New Roman"/>
        </w:rPr>
      </w:pPr>
    </w:p>
    <w:p w:rsidR="00BE740D" w:rsidRPr="00366094" w:rsidRDefault="00BE740D" w:rsidP="00886512">
      <w:pPr>
        <w:tabs>
          <w:tab w:val="left" w:pos="6150"/>
        </w:tabs>
        <w:rPr>
          <w:rFonts w:ascii="Times New Roman" w:hAnsi="Times New Roman"/>
          <w:u w:val="single"/>
        </w:rPr>
      </w:pPr>
      <w:r w:rsidRPr="00366094">
        <w:rPr>
          <w:rFonts w:ascii="Times New Roman" w:hAnsi="Times New Roman"/>
          <w:u w:val="single"/>
        </w:rPr>
        <w:t>Teaching</w:t>
      </w:r>
    </w:p>
    <w:p w:rsidR="00BE740D" w:rsidRPr="00366094" w:rsidRDefault="00BE740D" w:rsidP="00BE740D">
      <w:pPr>
        <w:rPr>
          <w:rFonts w:ascii="Times New Roman" w:hAnsi="Times New Roman"/>
          <w:u w:val="single"/>
        </w:rPr>
      </w:pPr>
      <w:r w:rsidRPr="00366094">
        <w:rPr>
          <w:rFonts w:ascii="Times New Roman" w:hAnsi="Times New Roman"/>
          <w:u w:val="single"/>
        </w:rPr>
        <w:t>Case</w:t>
      </w:r>
    </w:p>
    <w:p w:rsidR="00D057D9" w:rsidRPr="00366094" w:rsidRDefault="00BE740D" w:rsidP="00BE740D">
      <w:pPr>
        <w:ind w:left="1800"/>
        <w:jc w:val="both"/>
        <w:rPr>
          <w:rFonts w:ascii="Times New Roman" w:hAnsi="Times New Roman"/>
        </w:rPr>
      </w:pPr>
      <w:r w:rsidRPr="00366094">
        <w:rPr>
          <w:rFonts w:ascii="Times New Roman" w:hAnsi="Times New Roman"/>
        </w:rPr>
        <w:t xml:space="preserve">Tianjun Feng, L. Robin Keller, Xiaona Zheng, “Home Depot in San Juan Capistrano: Multiple Objective Multi-Stakeholder Decision,” Excel-based case, recipient of finalist award, November 2005, INFORMS Case Competition sponsored by INFORMS Forum on Education.  To obtain case files, see online publication </w:t>
      </w:r>
      <w:r w:rsidR="00D057D9" w:rsidRPr="00366094">
        <w:t xml:space="preserve">Paper #30 </w:t>
      </w:r>
      <w:r w:rsidRPr="00366094">
        <w:rPr>
          <w:rFonts w:ascii="Times New Roman" w:hAnsi="Times New Roman"/>
        </w:rPr>
        <w:t>by Feng, T.,</w:t>
      </w:r>
      <w:r w:rsidR="00765B0C" w:rsidRPr="00366094">
        <w:rPr>
          <w:rFonts w:ascii="Times New Roman" w:hAnsi="Times New Roman"/>
        </w:rPr>
        <w:t xml:space="preserve"> </w:t>
      </w:r>
      <w:r w:rsidRPr="00366094">
        <w:rPr>
          <w:rFonts w:ascii="Times New Roman" w:hAnsi="Times New Roman"/>
        </w:rPr>
        <w:t>L. R.</w:t>
      </w:r>
      <w:r w:rsidR="00765B0C" w:rsidRPr="00366094">
        <w:rPr>
          <w:rFonts w:ascii="Times New Roman" w:hAnsi="Times New Roman"/>
        </w:rPr>
        <w:t xml:space="preserve"> </w:t>
      </w:r>
      <w:r w:rsidRPr="00366094">
        <w:rPr>
          <w:rFonts w:ascii="Times New Roman" w:hAnsi="Times New Roman"/>
        </w:rPr>
        <w:t>Keller, X. Zheng.</w:t>
      </w:r>
      <w:r w:rsidR="007318E0" w:rsidRPr="00366094">
        <w:rPr>
          <w:rFonts w:ascii="Times New Roman" w:hAnsi="Times New Roman"/>
        </w:rPr>
        <w:t xml:space="preserve"> </w:t>
      </w:r>
      <w:r w:rsidRPr="00366094">
        <w:rPr>
          <w:rFonts w:ascii="Times New Roman" w:hAnsi="Times New Roman"/>
        </w:rPr>
        <w:t>2008.</w:t>
      </w:r>
      <w:r w:rsidRPr="00366094">
        <w:rPr>
          <w:rStyle w:val="articleheadertext"/>
          <w:rFonts w:ascii="Times New Roman" w:hAnsi="Times New Roman"/>
        </w:rPr>
        <w:t xml:space="preserve"> </w:t>
      </w:r>
      <w:hyperlink r:id="rId151" w:history="1">
        <w:r w:rsidR="00D057D9" w:rsidRPr="00366094">
          <w:rPr>
            <w:rStyle w:val="Hyperlink"/>
          </w:rPr>
          <w:t>http://pubsonline.informs.org/doi/abs/10.1287/ited.1080.0012</w:t>
        </w:r>
      </w:hyperlink>
      <w:r w:rsidR="00D057D9" w:rsidRPr="00366094">
        <w:rPr>
          <w:rStyle w:val="Hyperlink"/>
          <w:u w:val="none"/>
        </w:rPr>
        <w:t xml:space="preserve">, </w:t>
      </w:r>
      <w:r w:rsidRPr="00366094">
        <w:rPr>
          <w:rStyle w:val="articleheadertext"/>
          <w:rFonts w:ascii="Times New Roman" w:hAnsi="Times New Roman"/>
          <w:i/>
          <w:iCs/>
        </w:rPr>
        <w:t>INFORMS Trans. Ed.</w:t>
      </w:r>
      <w:r w:rsidRPr="00366094">
        <w:rPr>
          <w:rStyle w:val="articleheadertext"/>
          <w:rFonts w:ascii="Times New Roman" w:hAnsi="Times New Roman"/>
        </w:rPr>
        <w:t xml:space="preserve"> 8(3) 103-114</w:t>
      </w:r>
      <w:r w:rsidR="00DA756A" w:rsidRPr="00366094">
        <w:rPr>
          <w:rStyle w:val="articleheadertext"/>
          <w:rFonts w:ascii="Times New Roman" w:hAnsi="Times New Roman"/>
        </w:rPr>
        <w:t>,</w:t>
      </w:r>
      <w:r w:rsidRPr="00366094">
        <w:rPr>
          <w:rStyle w:val="articleheadertext"/>
          <w:rFonts w:ascii="Times New Roman" w:hAnsi="Times New Roman"/>
        </w:rPr>
        <w:t xml:space="preserve"> </w:t>
      </w:r>
      <w:r w:rsidR="00D057D9" w:rsidRPr="00366094">
        <w:t>for supplemental files (</w:t>
      </w:r>
      <w:hyperlink r:id="rId152" w:history="1">
        <w:r w:rsidR="00D057D9" w:rsidRPr="00366094">
          <w:rPr>
            <w:rStyle w:val="Hyperlink"/>
          </w:rPr>
          <w:t xml:space="preserve">HomeDepotCase.xls </w:t>
        </w:r>
      </w:hyperlink>
      <w:r w:rsidR="00D057D9" w:rsidRPr="00366094">
        <w:t xml:space="preserve">, </w:t>
      </w:r>
      <w:hyperlink r:id="rId153" w:history="1">
        <w:r w:rsidR="00D057D9" w:rsidRPr="00366094">
          <w:rPr>
            <w:rStyle w:val="Hyperlink"/>
          </w:rPr>
          <w:t>SummaryofHomeDepotCase.xls</w:t>
        </w:r>
      </w:hyperlink>
      <w:r w:rsidR="00D057D9" w:rsidRPr="00366094">
        <w:rPr>
          <w:rStyle w:val="Hyperlink"/>
        </w:rPr>
        <w:t>)</w:t>
      </w:r>
      <w:r w:rsidR="00DA756A" w:rsidRPr="00366094">
        <w:rPr>
          <w:rStyle w:val="Hyperlink"/>
        </w:rPr>
        <w:t>.</w:t>
      </w:r>
      <w:r w:rsidR="00D057D9" w:rsidRPr="00366094">
        <w:t xml:space="preserve">  </w:t>
      </w:r>
    </w:p>
    <w:p w:rsidR="00D057D9" w:rsidRPr="00366094" w:rsidRDefault="00D057D9" w:rsidP="00BE740D">
      <w:pPr>
        <w:ind w:left="1800"/>
        <w:jc w:val="both"/>
        <w:rPr>
          <w:rFonts w:ascii="Times New Roman" w:hAnsi="Times New Roman"/>
          <w:b/>
          <w:bCs/>
        </w:rPr>
      </w:pPr>
    </w:p>
    <w:p w:rsidR="00AE1A40" w:rsidRPr="00366094" w:rsidRDefault="00AE1A40" w:rsidP="00DF5837">
      <w:pPr>
        <w:autoSpaceDE w:val="0"/>
        <w:autoSpaceDN w:val="0"/>
        <w:adjustRightInd w:val="0"/>
        <w:ind w:left="720" w:firstLine="720"/>
        <w:rPr>
          <w:rFonts w:ascii="Times New Roman" w:hAnsi="Times New Roman"/>
        </w:rPr>
      </w:pPr>
    </w:p>
    <w:p w:rsidR="0009371C" w:rsidRPr="00366094" w:rsidRDefault="006317DB" w:rsidP="00367737">
      <w:pPr>
        <w:pStyle w:val="Heading1"/>
        <w:tabs>
          <w:tab w:val="clear" w:pos="1440"/>
          <w:tab w:val="left" w:pos="1152"/>
          <w:tab w:val="left" w:pos="1512"/>
        </w:tabs>
        <w:jc w:val="both"/>
        <w:rPr>
          <w:rFonts w:ascii="Times New Roman" w:hAnsi="Times New Roman"/>
        </w:rPr>
      </w:pPr>
      <w:r w:rsidRPr="00366094">
        <w:rPr>
          <w:rFonts w:ascii="Times New Roman" w:hAnsi="Times New Roman"/>
        </w:rPr>
        <w:t>Research</w:t>
      </w:r>
    </w:p>
    <w:p w:rsidR="006317DB" w:rsidRPr="00366094" w:rsidRDefault="006317DB" w:rsidP="00367737">
      <w:pPr>
        <w:pStyle w:val="Heading1"/>
        <w:tabs>
          <w:tab w:val="clear" w:pos="1440"/>
          <w:tab w:val="left" w:pos="1152"/>
          <w:tab w:val="left" w:pos="1512"/>
        </w:tabs>
        <w:jc w:val="both"/>
        <w:rPr>
          <w:rFonts w:ascii="Times New Roman" w:hAnsi="Times New Roman"/>
        </w:rPr>
      </w:pPr>
      <w:r w:rsidRPr="00366094">
        <w:rPr>
          <w:rFonts w:ascii="Times New Roman" w:hAnsi="Times New Roman"/>
        </w:rPr>
        <w:t>Projects</w:t>
      </w:r>
    </w:p>
    <w:p w:rsidR="006F23FB" w:rsidRPr="00366094" w:rsidRDefault="006F23FB" w:rsidP="00A15098">
      <w:pPr>
        <w:keepNext/>
        <w:jc w:val="both"/>
      </w:pPr>
    </w:p>
    <w:p w:rsidR="00DE7148" w:rsidRPr="00366094" w:rsidRDefault="00BF1BCF" w:rsidP="00DE7148">
      <w:pPr>
        <w:ind w:left="720"/>
        <w:jc w:val="both"/>
        <w:rPr>
          <w:color w:val="FF0000"/>
        </w:rPr>
      </w:pPr>
      <w:r w:rsidRPr="00366094">
        <w:rPr>
          <w:color w:val="FF0000"/>
        </w:rPr>
        <w:t>Alexander Robinson</w:t>
      </w:r>
      <w:r w:rsidR="00DE7148" w:rsidRPr="00366094">
        <w:rPr>
          <w:color w:val="FF0000"/>
        </w:rPr>
        <w:t xml:space="preserve"> (ODT PhD student), </w:t>
      </w:r>
      <w:r w:rsidRPr="00366094">
        <w:rPr>
          <w:color w:val="FF0000"/>
        </w:rPr>
        <w:t>L. Robin Keller</w:t>
      </w:r>
      <w:r w:rsidR="00DE7148" w:rsidRPr="00366094">
        <w:rPr>
          <w:color w:val="FF0000"/>
        </w:rPr>
        <w:t xml:space="preserve">, </w:t>
      </w:r>
      <w:r w:rsidRPr="00366094">
        <w:rPr>
          <w:color w:val="FF0000"/>
        </w:rPr>
        <w:t>Cristina del Campo</w:t>
      </w:r>
      <w:r w:rsidR="00DE7148" w:rsidRPr="00366094">
        <w:rPr>
          <w:color w:val="FF0000"/>
        </w:rPr>
        <w:t xml:space="preserve"> (Merage visitor), “</w:t>
      </w:r>
      <w:r w:rsidR="00DE7148" w:rsidRPr="00366094">
        <w:rPr>
          <w:bCs/>
          <w:color w:val="FF0000"/>
        </w:rPr>
        <w:t>Improving the Understanding of Bayes</w:t>
      </w:r>
      <w:r w:rsidR="00F770F5" w:rsidRPr="00366094">
        <w:rPr>
          <w:bCs/>
          <w:color w:val="FF0000"/>
        </w:rPr>
        <w:t>’</w:t>
      </w:r>
      <w:r w:rsidR="00DE7148" w:rsidRPr="00366094">
        <w:rPr>
          <w:bCs/>
          <w:color w:val="FF0000"/>
        </w:rPr>
        <w:t xml:space="preserve"> Rule</w:t>
      </w:r>
      <w:r w:rsidR="00161839" w:rsidRPr="00366094">
        <w:rPr>
          <w:bCs/>
          <w:color w:val="FF0000"/>
        </w:rPr>
        <w:t>”</w:t>
      </w:r>
      <w:r w:rsidR="006D7080" w:rsidRPr="00366094">
        <w:rPr>
          <w:bCs/>
          <w:color w:val="FF0000"/>
        </w:rPr>
        <w:t>, 2019</w:t>
      </w:r>
      <w:r w:rsidR="00F770F5" w:rsidRPr="00366094">
        <w:rPr>
          <w:bCs/>
          <w:color w:val="FF0000"/>
        </w:rPr>
        <w:t>.</w:t>
      </w:r>
    </w:p>
    <w:p w:rsidR="00BF1BCF" w:rsidRPr="00366094" w:rsidRDefault="00BF1BCF" w:rsidP="00DE7148">
      <w:pPr>
        <w:ind w:left="720"/>
        <w:jc w:val="both"/>
        <w:rPr>
          <w:b/>
          <w:bCs/>
        </w:rPr>
      </w:pPr>
    </w:p>
    <w:p w:rsidR="00BF1BCF" w:rsidRPr="00366094" w:rsidRDefault="00BF1BCF" w:rsidP="00DE7148">
      <w:pPr>
        <w:ind w:left="1440"/>
        <w:jc w:val="both"/>
        <w:rPr>
          <w:b/>
          <w:bCs/>
          <w:sz w:val="16"/>
          <w:szCs w:val="16"/>
        </w:rPr>
      </w:pPr>
      <w:r w:rsidRPr="00366094">
        <w:rPr>
          <w:sz w:val="16"/>
          <w:szCs w:val="16"/>
        </w:rPr>
        <w:t>Bayes’ Rule is an incredibly important tool for probability and decision making, but also one that is widely misunderstood by the general populace. Although it has applications in medical decision making, law, and really any situation that uses probabilities, many people either do not properly understand Bayes’ rule, or seem to forget about its existence entirely. A major reason why Bayes’ rule is so misunderstood is the way that it is introduced, often as a means to some other end, rather than a fundamental fact of probability. That way it usually ends with Bayes' rule being confusing and non-intuitive. We propose a new method of conveying Bayes’ rule using raw data tables rather than probabilities.</w:t>
      </w:r>
    </w:p>
    <w:p w:rsidR="00BF1BCF" w:rsidRPr="00366094" w:rsidRDefault="00BF1BCF" w:rsidP="00A15098">
      <w:pPr>
        <w:keepNext/>
        <w:jc w:val="both"/>
      </w:pPr>
    </w:p>
    <w:p w:rsidR="005C629D" w:rsidRPr="00366094" w:rsidRDefault="005C629D" w:rsidP="00842AC1">
      <w:pPr>
        <w:tabs>
          <w:tab w:val="left" w:pos="4020"/>
        </w:tabs>
        <w:ind w:left="720"/>
        <w:jc w:val="both"/>
        <w:rPr>
          <w:color w:val="FF0000"/>
        </w:rPr>
      </w:pPr>
      <w:r w:rsidRPr="00366094">
        <w:rPr>
          <w:rFonts w:ascii="Times New Roman" w:hAnsi="Times New Roman"/>
          <w:color w:val="FF0000"/>
        </w:rPr>
        <w:t xml:space="preserve">Liangyan Wang (Merage PhD alumna and Associate Prof. Shanghai Jiao Tong), Qin Wang (graduate student, Shanghai Jiao Tong, PhD student </w:t>
      </w:r>
      <w:r w:rsidR="00C6288A" w:rsidRPr="00366094">
        <w:rPr>
          <w:rFonts w:ascii="Times New Roman" w:hAnsi="Times New Roman"/>
          <w:color w:val="FF0000"/>
        </w:rPr>
        <w:t xml:space="preserve">as of </w:t>
      </w:r>
      <w:r w:rsidRPr="00366094">
        <w:rPr>
          <w:rFonts w:ascii="Times New Roman" w:hAnsi="Times New Roman"/>
          <w:color w:val="FF0000"/>
        </w:rPr>
        <w:t>Fall 2016 at ASU</w:t>
      </w:r>
      <w:r w:rsidR="008424A3" w:rsidRPr="00366094">
        <w:rPr>
          <w:rFonts w:ascii="Times New Roman" w:hAnsi="Times New Roman"/>
          <w:color w:val="FF0000"/>
        </w:rPr>
        <w:t>,</w:t>
      </w:r>
      <w:r w:rsidR="008424A3" w:rsidRPr="00366094">
        <w:rPr>
          <w:color w:val="FF0000"/>
        </w:rPr>
        <w:t xml:space="preserve"> </w:t>
      </w:r>
      <w:r w:rsidR="008424A3" w:rsidRPr="00366094">
        <w:rPr>
          <w:rFonts w:ascii="Times New Roman" w:hAnsi="Times New Roman"/>
          <w:color w:val="FF0000"/>
        </w:rPr>
        <w:t>qin.wang.5@asu.edu</w:t>
      </w:r>
      <w:r w:rsidRPr="00366094">
        <w:rPr>
          <w:rFonts w:ascii="Times New Roman" w:hAnsi="Times New Roman"/>
          <w:color w:val="FF0000"/>
        </w:rPr>
        <w:t>), Eugene Y. Chan (</w:t>
      </w:r>
      <w:r w:rsidR="007208E4" w:rsidRPr="00366094">
        <w:rPr>
          <w:rFonts w:ascii="Times New Roman" w:hAnsi="Times New Roman"/>
          <w:color w:val="FF0000"/>
        </w:rPr>
        <w:t>Monash University, Melbourne</w:t>
      </w:r>
      <w:r w:rsidRPr="00366094">
        <w:rPr>
          <w:rFonts w:ascii="Times New Roman" w:hAnsi="Times New Roman"/>
          <w:color w:val="FF0000"/>
        </w:rPr>
        <w:t>),</w:t>
      </w:r>
      <w:r w:rsidRPr="00366094">
        <w:rPr>
          <w:rFonts w:ascii="Times New Roman" w:eastAsiaTheme="minorHAnsi" w:hAnsi="Times New Roman"/>
          <w:color w:val="FF0000"/>
        </w:rPr>
        <w:t xml:space="preserve"> </w:t>
      </w:r>
      <w:r w:rsidR="007208E4" w:rsidRPr="00366094">
        <w:rPr>
          <w:rFonts w:ascii="Times New Roman" w:hAnsi="Times New Roman"/>
          <w:color w:val="FF0000"/>
        </w:rPr>
        <w:t xml:space="preserve">L. Robin Keller, </w:t>
      </w:r>
      <w:r w:rsidRPr="00366094">
        <w:rPr>
          <w:rFonts w:ascii="Times New Roman" w:eastAsiaTheme="minorHAnsi" w:hAnsi="Times New Roman"/>
          <w:color w:val="FF0000"/>
        </w:rPr>
        <w:t>“</w:t>
      </w:r>
      <w:r w:rsidRPr="00366094">
        <w:rPr>
          <w:color w:val="FF0000"/>
        </w:rPr>
        <w:t>Caught in the Act: Being Caught With Counterfeit</w:t>
      </w:r>
      <w:r w:rsidR="00801B77" w:rsidRPr="00366094">
        <w:rPr>
          <w:color w:val="FF0000"/>
        </w:rPr>
        <w:t xml:space="preserve"> Version</w:t>
      </w:r>
      <w:r w:rsidRPr="00366094">
        <w:rPr>
          <w:color w:val="FF0000"/>
        </w:rPr>
        <w:t xml:space="preserve">s Increases Preference for Genuine </w:t>
      </w:r>
      <w:r w:rsidR="007208E4" w:rsidRPr="00366094">
        <w:rPr>
          <w:color w:val="FF0000"/>
        </w:rPr>
        <w:t>Products</w:t>
      </w:r>
      <w:r w:rsidRPr="00366094">
        <w:rPr>
          <w:color w:val="FF0000"/>
        </w:rPr>
        <w:t xml:space="preserve">,” </w:t>
      </w:r>
      <w:r w:rsidR="007208E4" w:rsidRPr="00366094">
        <w:rPr>
          <w:color w:val="FF0000"/>
        </w:rPr>
        <w:t>Dec.</w:t>
      </w:r>
      <w:r w:rsidR="00801B77" w:rsidRPr="00366094">
        <w:rPr>
          <w:color w:val="FF0000"/>
        </w:rPr>
        <w:t xml:space="preserve"> 2018</w:t>
      </w:r>
      <w:r w:rsidR="00C6288A" w:rsidRPr="00366094">
        <w:rPr>
          <w:color w:val="FF0000"/>
        </w:rPr>
        <w:t>.</w:t>
      </w:r>
    </w:p>
    <w:p w:rsidR="00513E9D" w:rsidRPr="00366094" w:rsidRDefault="00513E9D" w:rsidP="00AF1200">
      <w:pPr>
        <w:widowControl w:val="0"/>
        <w:ind w:left="1440"/>
        <w:rPr>
          <w:bCs/>
          <w:color w:val="000000" w:themeColor="text1"/>
          <w:sz w:val="16"/>
          <w:szCs w:val="16"/>
        </w:rPr>
      </w:pPr>
    </w:p>
    <w:p w:rsidR="00801B77" w:rsidRPr="00366094" w:rsidRDefault="00801B77" w:rsidP="00801B77">
      <w:pPr>
        <w:widowControl w:val="0"/>
        <w:ind w:left="1440"/>
        <w:jc w:val="both"/>
        <w:rPr>
          <w:bCs/>
          <w:sz w:val="16"/>
          <w:szCs w:val="16"/>
        </w:rPr>
      </w:pPr>
      <w:r w:rsidRPr="00366094">
        <w:rPr>
          <w:bCs/>
          <w:sz w:val="16"/>
          <w:szCs w:val="16"/>
        </w:rPr>
        <w:t xml:space="preserve">Despite the regulatory and legal actions taken, the market for counterfeit products continues to grow. But in today’s technologically-advanced and heavily-scrutinized society, any decision to buy and wear counterfeit goods also means a high risk of being caught. </w:t>
      </w:r>
      <w:r w:rsidRPr="00366094">
        <w:rPr>
          <w:bCs/>
          <w:sz w:val="16"/>
          <w:szCs w:val="16"/>
        </w:rPr>
        <w:lastRenderedPageBreak/>
        <w:t xml:space="preserve">What are the impacts on genuine products of consumers being caught wearing counterfeit goods? We posit that there is a difference depending on consumers’ self-construal. We hypothesize that interdependent consumers caught with counterfeit goods are more likely to feel embarrassed, motivating them to purchase the “real thing” as a means to save face, compared to their independent counterparts. Findings from two studies provide support for this prediction. In addition, the effect is moderated by the product type—it is greater for symbolic than functional goods, offering more evidence that interdependent consumers’ drive to save face is the underlying mechanism because symbolic products have more social functions than functional products. Our work provides unique insights into how to discourage the purchase of counterfeit goods and into the predictions for how sales of genuine products might rise in interdependent societies in which the counterfeit market continues to grow despite efforts to shrink it. </w:t>
      </w:r>
    </w:p>
    <w:p w:rsidR="00391CA5" w:rsidRPr="00366094" w:rsidRDefault="00391CA5" w:rsidP="00391CA5">
      <w:pPr>
        <w:autoSpaceDE w:val="0"/>
        <w:autoSpaceDN w:val="0"/>
        <w:adjustRightInd w:val="0"/>
        <w:ind w:left="720"/>
        <w:jc w:val="both"/>
        <w:rPr>
          <w:rFonts w:ascii="Times New Roman" w:hAnsi="Times New Roman"/>
        </w:rPr>
      </w:pPr>
    </w:p>
    <w:p w:rsidR="00391CA5" w:rsidRPr="00366094" w:rsidRDefault="00391CA5" w:rsidP="00391CA5">
      <w:pPr>
        <w:autoSpaceDE w:val="0"/>
        <w:autoSpaceDN w:val="0"/>
        <w:adjustRightInd w:val="0"/>
        <w:ind w:left="720"/>
        <w:jc w:val="both"/>
        <w:rPr>
          <w:rFonts w:ascii="Times New Roman" w:hAnsi="Times New Roman"/>
          <w:color w:val="FF0000"/>
        </w:rPr>
      </w:pPr>
      <w:r w:rsidRPr="00366094">
        <w:rPr>
          <w:rFonts w:ascii="Times New Roman" w:hAnsi="Times New Roman"/>
          <w:color w:val="FF0000"/>
        </w:rPr>
        <w:t xml:space="preserve">Jay Simon (American University associate professor and Merage PhD alumnus), Don Saari (former UCI IMBS Director), L. Robin Keller, “Interdependent Altruistic Utility Models", </w:t>
      </w:r>
      <w:r w:rsidR="00DE7148" w:rsidRPr="00366094">
        <w:rPr>
          <w:rFonts w:ascii="Times New Roman" w:hAnsi="Times New Roman"/>
          <w:color w:val="FF0000"/>
        </w:rPr>
        <w:t>2019</w:t>
      </w:r>
      <w:r w:rsidRPr="00366094">
        <w:rPr>
          <w:rFonts w:ascii="Times New Roman" w:hAnsi="Times New Roman"/>
          <w:color w:val="FF0000"/>
        </w:rPr>
        <w:t>.</w:t>
      </w:r>
    </w:p>
    <w:p w:rsidR="000E0BAB" w:rsidRPr="00366094" w:rsidRDefault="000E0BAB" w:rsidP="00391CA5">
      <w:pPr>
        <w:autoSpaceDE w:val="0"/>
        <w:autoSpaceDN w:val="0"/>
        <w:adjustRightInd w:val="0"/>
        <w:ind w:left="1440"/>
        <w:jc w:val="both"/>
        <w:rPr>
          <w:rFonts w:ascii="Times New Roman" w:hAnsi="Times New Roman"/>
          <w:sz w:val="16"/>
          <w:szCs w:val="16"/>
        </w:rPr>
      </w:pPr>
    </w:p>
    <w:p w:rsidR="00391CA5" w:rsidRPr="00366094" w:rsidRDefault="00391CA5" w:rsidP="00DE7148">
      <w:pPr>
        <w:autoSpaceDE w:val="0"/>
        <w:autoSpaceDN w:val="0"/>
        <w:adjustRightInd w:val="0"/>
        <w:ind w:left="1440"/>
        <w:jc w:val="both"/>
        <w:rPr>
          <w:rFonts w:ascii="Times New Roman" w:hAnsi="Times New Roman"/>
          <w:sz w:val="16"/>
          <w:szCs w:val="16"/>
        </w:rPr>
      </w:pPr>
      <w:r w:rsidRPr="00366094">
        <w:rPr>
          <w:rFonts w:ascii="Times New Roman" w:hAnsi="Times New Roman"/>
          <w:sz w:val="16"/>
          <w:szCs w:val="16"/>
        </w:rPr>
        <w:t>Altruistic preferences, or the desire to improve the well-being of others even at one's own expense, can be difficult to incorporate into traditional value and utility models. It is straightforward to construct a multi-attribute preference structure for one decision maker which includes the outcomes experienced by others. However, when multiple individuals incorporate one another's well-being into their decision making, this creates complex interdependencies that must be resolved before the preference models can be applied. We provide representation theorems for additive altruistic value functions for two-person, n-person, and group outcomes</w:t>
      </w:r>
      <w:r w:rsidR="00DE7148" w:rsidRPr="00366094">
        <w:rPr>
          <w:rFonts w:ascii="Times New Roman" w:hAnsi="Times New Roman"/>
          <w:sz w:val="16"/>
          <w:szCs w:val="16"/>
        </w:rPr>
        <w:t xml:space="preserve"> </w:t>
      </w:r>
      <w:r w:rsidRPr="00366094">
        <w:rPr>
          <w:rFonts w:ascii="Times New Roman" w:hAnsi="Times New Roman"/>
          <w:sz w:val="16"/>
          <w:szCs w:val="16"/>
        </w:rPr>
        <w:t xml:space="preserve"> </w:t>
      </w:r>
      <w:r w:rsidR="00DE7148" w:rsidRPr="00366094">
        <w:rPr>
          <w:rFonts w:ascii="Times New Roman" w:hAnsi="Times New Roman"/>
          <w:sz w:val="16"/>
          <w:szCs w:val="16"/>
        </w:rPr>
        <w:t xml:space="preserve">in which multiple individuals are altruistic. </w:t>
      </w:r>
      <w:r w:rsidRPr="00366094">
        <w:rPr>
          <w:rFonts w:ascii="Times New Roman" w:hAnsi="Times New Roman"/>
          <w:sz w:val="16"/>
          <w:szCs w:val="16"/>
        </w:rPr>
        <w:t xml:space="preserve">We find that in most cases it is possible to resolve the preference interdependencies and that modeling the preferences of altruistic individuals and groups is tractable. </w:t>
      </w:r>
    </w:p>
    <w:p w:rsidR="00DE7148" w:rsidRPr="00366094" w:rsidRDefault="00DE7148" w:rsidP="00DE7148">
      <w:pPr>
        <w:autoSpaceDE w:val="0"/>
        <w:autoSpaceDN w:val="0"/>
        <w:adjustRightInd w:val="0"/>
        <w:ind w:left="1440"/>
        <w:jc w:val="both"/>
        <w:rPr>
          <w:rFonts w:ascii="Times New Roman" w:hAnsi="Times New Roman"/>
        </w:rPr>
      </w:pPr>
    </w:p>
    <w:p w:rsidR="005211AD" w:rsidRPr="00366094" w:rsidRDefault="00DE7148" w:rsidP="008962BA">
      <w:pPr>
        <w:autoSpaceDE w:val="0"/>
        <w:autoSpaceDN w:val="0"/>
        <w:ind w:left="720"/>
        <w:jc w:val="both"/>
        <w:rPr>
          <w:rFonts w:ascii="Times New Roman" w:hAnsi="Times New Roman"/>
          <w:color w:val="FF0000"/>
        </w:rPr>
      </w:pPr>
      <w:r w:rsidRPr="00366094">
        <w:rPr>
          <w:rFonts w:ascii="Times New Roman" w:hAnsi="Times New Roman"/>
          <w:color w:val="FF0000"/>
        </w:rPr>
        <w:t>Jiaru Bai (Merage PhD alumna, Wake Forest University, L. Robin Keller, Cristina del Campo</w:t>
      </w:r>
      <w:r w:rsidR="008962BA" w:rsidRPr="00366094">
        <w:rPr>
          <w:rFonts w:ascii="Times New Roman" w:hAnsi="Times New Roman"/>
          <w:color w:val="FF0000"/>
        </w:rPr>
        <w:t>.</w:t>
      </w:r>
      <w:r w:rsidR="005211AD" w:rsidRPr="00366094">
        <w:rPr>
          <w:rFonts w:ascii="Times New Roman" w:hAnsi="Times New Roman"/>
          <w:color w:val="FF0000"/>
        </w:rPr>
        <w:t xml:space="preserve"> “Modeling Time Dependent Transitions in Cost-effectiveness Analysis of Multiple Line Treatments”, </w:t>
      </w:r>
      <w:r w:rsidRPr="00366094">
        <w:rPr>
          <w:rFonts w:ascii="Times New Roman" w:hAnsi="Times New Roman"/>
          <w:color w:val="FF0000"/>
        </w:rPr>
        <w:t>August</w:t>
      </w:r>
      <w:r w:rsidR="005211AD" w:rsidRPr="00366094">
        <w:rPr>
          <w:rFonts w:ascii="Times New Roman" w:hAnsi="Times New Roman"/>
          <w:color w:val="FF0000"/>
        </w:rPr>
        <w:t xml:space="preserve"> 2019</w:t>
      </w:r>
      <w:r w:rsidR="00F770F5" w:rsidRPr="00366094">
        <w:rPr>
          <w:rFonts w:ascii="Times New Roman" w:hAnsi="Times New Roman"/>
          <w:color w:val="FF0000"/>
        </w:rPr>
        <w:t>.</w:t>
      </w:r>
    </w:p>
    <w:p w:rsidR="005211AD" w:rsidRPr="00366094" w:rsidRDefault="005211AD" w:rsidP="005211AD">
      <w:pPr>
        <w:autoSpaceDE w:val="0"/>
        <w:autoSpaceDN w:val="0"/>
        <w:rPr>
          <w:rFonts w:ascii="Times New Roman" w:hAnsi="Times New Roman"/>
        </w:rPr>
      </w:pPr>
    </w:p>
    <w:p w:rsidR="005211AD" w:rsidRPr="00366094" w:rsidRDefault="005211AD" w:rsidP="008962BA">
      <w:pPr>
        <w:autoSpaceDE w:val="0"/>
        <w:autoSpaceDN w:val="0"/>
        <w:ind w:left="1440"/>
        <w:jc w:val="both"/>
        <w:rPr>
          <w:rFonts w:ascii="Times New Roman" w:hAnsi="Times New Roman"/>
          <w:sz w:val="16"/>
          <w:szCs w:val="16"/>
        </w:rPr>
      </w:pPr>
      <w:r w:rsidRPr="00366094">
        <w:rPr>
          <w:rFonts w:ascii="Times New Roman" w:hAnsi="Times New Roman"/>
          <w:sz w:val="16"/>
          <w:szCs w:val="16"/>
        </w:rPr>
        <w:t>In clinical practice, patients with cancer often undergo treatment with a sequence of drugs,</w:t>
      </w:r>
      <w:r w:rsidR="008962BA" w:rsidRPr="00366094">
        <w:rPr>
          <w:rFonts w:ascii="Times New Roman" w:hAnsi="Times New Roman"/>
          <w:sz w:val="16"/>
          <w:szCs w:val="16"/>
        </w:rPr>
        <w:t xml:space="preserve"> </w:t>
      </w:r>
      <w:r w:rsidRPr="00366094">
        <w:rPr>
          <w:rFonts w:ascii="Times New Roman" w:hAnsi="Times New Roman"/>
          <w:sz w:val="16"/>
          <w:szCs w:val="16"/>
        </w:rPr>
        <w:t>usually because of diminishing effectiveness over time or resistance development. However very</w:t>
      </w:r>
      <w:r w:rsidR="008962BA" w:rsidRPr="00366094">
        <w:rPr>
          <w:rFonts w:ascii="Times New Roman" w:hAnsi="Times New Roman"/>
          <w:sz w:val="16"/>
          <w:szCs w:val="16"/>
        </w:rPr>
        <w:t xml:space="preserve"> </w:t>
      </w:r>
      <w:r w:rsidRPr="00366094">
        <w:rPr>
          <w:rFonts w:ascii="Times New Roman" w:hAnsi="Times New Roman"/>
          <w:sz w:val="16"/>
          <w:szCs w:val="16"/>
        </w:rPr>
        <w:t>few cost-effectiveness analyses have included that fact in their model. This paper aims at closing</w:t>
      </w:r>
      <w:r w:rsidR="008962BA" w:rsidRPr="00366094">
        <w:rPr>
          <w:rFonts w:ascii="Times New Roman" w:hAnsi="Times New Roman"/>
          <w:sz w:val="16"/>
          <w:szCs w:val="16"/>
        </w:rPr>
        <w:t xml:space="preserve"> </w:t>
      </w:r>
      <w:r w:rsidRPr="00366094">
        <w:rPr>
          <w:rFonts w:ascii="Times New Roman" w:hAnsi="Times New Roman"/>
          <w:sz w:val="16"/>
          <w:szCs w:val="16"/>
        </w:rPr>
        <w:t>that gap by presenting a model that reflects the possibility of the patient switching from one</w:t>
      </w:r>
      <w:r w:rsidR="008962BA" w:rsidRPr="00366094">
        <w:rPr>
          <w:rFonts w:ascii="Times New Roman" w:hAnsi="Times New Roman"/>
          <w:sz w:val="16"/>
          <w:szCs w:val="16"/>
        </w:rPr>
        <w:t xml:space="preserve"> </w:t>
      </w:r>
      <w:r w:rsidRPr="00366094">
        <w:rPr>
          <w:rFonts w:ascii="Times New Roman" w:hAnsi="Times New Roman"/>
          <w:sz w:val="16"/>
          <w:szCs w:val="16"/>
        </w:rPr>
        <w:t>drug to another one throughout the long-term duration of his/her life.</w:t>
      </w:r>
    </w:p>
    <w:p w:rsidR="00DE7148" w:rsidRPr="00366094" w:rsidRDefault="00DE7148" w:rsidP="00DE7148">
      <w:pPr>
        <w:autoSpaceDE w:val="0"/>
        <w:autoSpaceDN w:val="0"/>
        <w:ind w:left="720"/>
        <w:jc w:val="both"/>
        <w:rPr>
          <w:rFonts w:ascii="Times New Roman" w:hAnsi="Times New Roman"/>
        </w:rPr>
      </w:pPr>
    </w:p>
    <w:p w:rsidR="00F770F5" w:rsidRPr="00366094" w:rsidRDefault="00DE7148" w:rsidP="00DE7148">
      <w:pPr>
        <w:autoSpaceDE w:val="0"/>
        <w:autoSpaceDN w:val="0"/>
        <w:ind w:left="720"/>
        <w:jc w:val="both"/>
        <w:rPr>
          <w:rFonts w:ascii="Times New Roman" w:hAnsi="Times New Roman"/>
          <w:color w:val="FF0000"/>
        </w:rPr>
      </w:pPr>
      <w:r w:rsidRPr="00366094">
        <w:rPr>
          <w:rFonts w:ascii="Times New Roman" w:hAnsi="Times New Roman"/>
          <w:color w:val="FF0000"/>
        </w:rPr>
        <w:t>Ali Esmaeeli (ODT PhD student), L. Robin Keller, “Geographically weighted multi-attribute modeling of quality of service for Uber a</w:t>
      </w:r>
      <w:r w:rsidR="00F770F5" w:rsidRPr="00366094">
        <w:rPr>
          <w:rFonts w:ascii="Times New Roman" w:hAnsi="Times New Roman"/>
          <w:color w:val="FF0000"/>
        </w:rPr>
        <w:t>utonomous car assignments”, 2019.</w:t>
      </w:r>
    </w:p>
    <w:p w:rsidR="00DE7148" w:rsidRPr="00366094" w:rsidRDefault="00DE7148" w:rsidP="00DE7148">
      <w:pPr>
        <w:autoSpaceDE w:val="0"/>
        <w:autoSpaceDN w:val="0"/>
        <w:ind w:left="720"/>
        <w:jc w:val="both"/>
        <w:rPr>
          <w:rFonts w:ascii="Times New Roman" w:hAnsi="Times New Roman"/>
        </w:rPr>
      </w:pPr>
      <w:r w:rsidRPr="00366094">
        <w:rPr>
          <w:rFonts w:ascii="Times New Roman" w:hAnsi="Times New Roman"/>
        </w:rPr>
        <w:t xml:space="preserve"> </w:t>
      </w:r>
      <w:r w:rsidR="00F770F5" w:rsidRPr="00366094">
        <w:rPr>
          <w:rFonts w:ascii="Times New Roman" w:hAnsi="Times New Roman"/>
        </w:rPr>
        <w:t>.</w:t>
      </w:r>
    </w:p>
    <w:p w:rsidR="00DE7148" w:rsidRPr="00366094" w:rsidRDefault="00DE7148" w:rsidP="00DE7148">
      <w:pPr>
        <w:autoSpaceDE w:val="0"/>
        <w:autoSpaceDN w:val="0"/>
        <w:ind w:left="1440"/>
        <w:jc w:val="both"/>
        <w:rPr>
          <w:rFonts w:ascii="Times New Roman" w:hAnsi="Times New Roman"/>
          <w:sz w:val="16"/>
          <w:szCs w:val="16"/>
        </w:rPr>
      </w:pPr>
    </w:p>
    <w:p w:rsidR="00DE7148" w:rsidRPr="00366094" w:rsidRDefault="00DE7148" w:rsidP="00DE7148">
      <w:pPr>
        <w:autoSpaceDE w:val="0"/>
        <w:autoSpaceDN w:val="0"/>
        <w:ind w:left="1440"/>
        <w:jc w:val="both"/>
        <w:rPr>
          <w:rFonts w:ascii="Times New Roman" w:hAnsi="Times New Roman"/>
          <w:sz w:val="16"/>
          <w:szCs w:val="16"/>
        </w:rPr>
      </w:pPr>
      <w:r w:rsidRPr="00366094">
        <w:rPr>
          <w:rFonts w:ascii="Times New Roman" w:hAnsi="Times New Roman"/>
          <w:sz w:val="16"/>
          <w:szCs w:val="16"/>
        </w:rPr>
        <w:t>In this paper we present a model for maximizing quality of service for Uber autonomous car assignments. The model allows the company to differentiate between different regions of a map and to use different parameters of quality of service. We suggest methods for finding weights for attributes and regions and for finding attribute value functions. We also present a heuristic algorithm for finding the best car assignment based on the model in an efficient time.</w:t>
      </w:r>
    </w:p>
    <w:p w:rsidR="00DE7148" w:rsidRPr="00366094" w:rsidRDefault="00DE7148" w:rsidP="005211AD">
      <w:pPr>
        <w:autoSpaceDE w:val="0"/>
        <w:autoSpaceDN w:val="0"/>
        <w:rPr>
          <w:rFonts w:ascii="Times New Roman" w:hAnsi="Times New Roman"/>
        </w:rPr>
      </w:pPr>
    </w:p>
    <w:p w:rsidR="00653E3E" w:rsidRPr="00366094" w:rsidRDefault="00653E3E" w:rsidP="003D583B">
      <w:pPr>
        <w:ind w:left="720"/>
        <w:jc w:val="both"/>
        <w:rPr>
          <w:rFonts w:ascii="Times New Roman" w:hAnsi="Times New Roman"/>
          <w:color w:val="FF0000"/>
        </w:rPr>
      </w:pPr>
      <w:r w:rsidRPr="00366094">
        <w:rPr>
          <w:rFonts w:ascii="Times New Roman" w:hAnsi="Times New Roman"/>
          <w:bCs/>
          <w:color w:val="FF0000"/>
        </w:rPr>
        <w:t>Juliet Wolford, M</w:t>
      </w:r>
      <w:r w:rsidR="0001259A" w:rsidRPr="00366094">
        <w:rPr>
          <w:rFonts w:ascii="Times New Roman" w:hAnsi="Times New Roman"/>
          <w:bCs/>
          <w:color w:val="FF0000"/>
        </w:rPr>
        <w:t>D</w:t>
      </w:r>
      <w:r w:rsidRPr="00366094">
        <w:rPr>
          <w:rFonts w:ascii="Times New Roman" w:hAnsi="Times New Roman"/>
          <w:bCs/>
          <w:color w:val="FF0000"/>
        </w:rPr>
        <w:t>, Jiaru Bai, Ramez Eskander, M</w:t>
      </w:r>
      <w:r w:rsidR="0001259A" w:rsidRPr="00366094">
        <w:rPr>
          <w:rFonts w:ascii="Times New Roman" w:hAnsi="Times New Roman"/>
          <w:bCs/>
          <w:color w:val="FF0000"/>
        </w:rPr>
        <w:t>D</w:t>
      </w:r>
      <w:r w:rsidRPr="00366094">
        <w:rPr>
          <w:rFonts w:ascii="Times New Roman" w:hAnsi="Times New Roman"/>
          <w:bCs/>
          <w:color w:val="FF0000"/>
        </w:rPr>
        <w:t>, Robin Keller, Lindsey E. Minion, M</w:t>
      </w:r>
      <w:r w:rsidR="0001259A" w:rsidRPr="00366094">
        <w:rPr>
          <w:rFonts w:ascii="Times New Roman" w:hAnsi="Times New Roman"/>
          <w:bCs/>
          <w:color w:val="FF0000"/>
        </w:rPr>
        <w:t>D</w:t>
      </w:r>
      <w:r w:rsidRPr="00366094">
        <w:rPr>
          <w:rFonts w:ascii="Times New Roman" w:hAnsi="Times New Roman"/>
          <w:bCs/>
          <w:color w:val="FF0000"/>
        </w:rPr>
        <w:t>, Gareth K. Forde, M</w:t>
      </w:r>
      <w:r w:rsidR="0001259A" w:rsidRPr="00366094">
        <w:rPr>
          <w:rFonts w:ascii="Times New Roman" w:hAnsi="Times New Roman"/>
          <w:bCs/>
          <w:color w:val="FF0000"/>
        </w:rPr>
        <w:t>D</w:t>
      </w:r>
      <w:r w:rsidRPr="00366094">
        <w:rPr>
          <w:rFonts w:ascii="Times New Roman" w:hAnsi="Times New Roman"/>
          <w:bCs/>
          <w:color w:val="FF0000"/>
        </w:rPr>
        <w:t>, Ph</w:t>
      </w:r>
      <w:r w:rsidR="0001259A" w:rsidRPr="00366094">
        <w:rPr>
          <w:rFonts w:ascii="Times New Roman" w:hAnsi="Times New Roman"/>
          <w:bCs/>
          <w:color w:val="FF0000"/>
        </w:rPr>
        <w:t>D</w:t>
      </w:r>
      <w:r w:rsidRPr="00366094">
        <w:rPr>
          <w:rFonts w:ascii="Times New Roman" w:hAnsi="Times New Roman"/>
          <w:bCs/>
          <w:color w:val="FF0000"/>
        </w:rPr>
        <w:t>, M</w:t>
      </w:r>
      <w:r w:rsidR="0001259A" w:rsidRPr="00366094">
        <w:rPr>
          <w:rFonts w:ascii="Times New Roman" w:hAnsi="Times New Roman"/>
          <w:bCs/>
          <w:color w:val="FF0000"/>
        </w:rPr>
        <w:t>BA</w:t>
      </w:r>
      <w:r w:rsidRPr="00366094">
        <w:rPr>
          <w:rFonts w:ascii="Times New Roman" w:hAnsi="Times New Roman"/>
          <w:bCs/>
          <w:color w:val="FF0000"/>
        </w:rPr>
        <w:t>, John K. Chan, M</w:t>
      </w:r>
      <w:r w:rsidR="0001259A" w:rsidRPr="00366094">
        <w:rPr>
          <w:rFonts w:ascii="Times New Roman" w:hAnsi="Times New Roman"/>
          <w:bCs/>
          <w:color w:val="FF0000"/>
        </w:rPr>
        <w:t>D</w:t>
      </w:r>
      <w:r w:rsidRPr="00366094">
        <w:rPr>
          <w:rFonts w:ascii="Times New Roman" w:hAnsi="Times New Roman"/>
          <w:bCs/>
          <w:color w:val="FF0000"/>
        </w:rPr>
        <w:t>, Bradley J. Monk, M</w:t>
      </w:r>
      <w:r w:rsidR="0001259A" w:rsidRPr="00366094">
        <w:rPr>
          <w:rFonts w:ascii="Times New Roman" w:hAnsi="Times New Roman"/>
          <w:bCs/>
          <w:color w:val="FF0000"/>
        </w:rPr>
        <w:t>D</w:t>
      </w:r>
      <w:r w:rsidRPr="00366094">
        <w:rPr>
          <w:rFonts w:ascii="Times New Roman" w:hAnsi="Times New Roman"/>
          <w:bCs/>
          <w:color w:val="FF0000"/>
        </w:rPr>
        <w:t>, Krishnansu S. Tewari, M</w:t>
      </w:r>
      <w:r w:rsidR="0001259A" w:rsidRPr="00366094">
        <w:rPr>
          <w:rFonts w:ascii="Times New Roman" w:hAnsi="Times New Roman"/>
          <w:bCs/>
          <w:color w:val="FF0000"/>
        </w:rPr>
        <w:t>D</w:t>
      </w:r>
      <w:r w:rsidRPr="00366094">
        <w:rPr>
          <w:rFonts w:ascii="Times New Roman" w:hAnsi="Times New Roman"/>
          <w:bCs/>
          <w:color w:val="FF0000"/>
        </w:rPr>
        <w:t>, “</w:t>
      </w:r>
      <w:r w:rsidRPr="00366094">
        <w:rPr>
          <w:rFonts w:ascii="Times New Roman" w:hAnsi="Times New Roman"/>
          <w:color w:val="FF0000"/>
        </w:rPr>
        <w:t xml:space="preserve">A Markov Model To Evaluate Cost-Effectiveness </w:t>
      </w:r>
      <w:r w:rsidR="0001259A" w:rsidRPr="00366094">
        <w:rPr>
          <w:rFonts w:ascii="Times New Roman" w:hAnsi="Times New Roman"/>
          <w:color w:val="FF0000"/>
        </w:rPr>
        <w:t xml:space="preserve">of </w:t>
      </w:r>
      <w:r w:rsidRPr="00366094">
        <w:rPr>
          <w:rFonts w:ascii="Times New Roman" w:hAnsi="Times New Roman"/>
          <w:color w:val="FF0000"/>
        </w:rPr>
        <w:t>Parp Inhibitor Olaparib For Fourth Line Treatment Of Recurrent Ovarian Cancer</w:t>
      </w:r>
      <w:r w:rsidR="004D0E0F" w:rsidRPr="00366094">
        <w:rPr>
          <w:rFonts w:ascii="Times New Roman" w:hAnsi="Times New Roman"/>
          <w:color w:val="FF0000"/>
        </w:rPr>
        <w:t>,</w:t>
      </w:r>
      <w:r w:rsidRPr="00366094">
        <w:rPr>
          <w:rFonts w:ascii="Times New Roman" w:hAnsi="Times New Roman"/>
          <w:color w:val="FF0000"/>
        </w:rPr>
        <w:t>” 2015</w:t>
      </w:r>
      <w:r w:rsidR="00E476A3" w:rsidRPr="00366094">
        <w:rPr>
          <w:rFonts w:ascii="Times New Roman" w:hAnsi="Times New Roman"/>
          <w:color w:val="FF0000"/>
        </w:rPr>
        <w:t>, updated 2017</w:t>
      </w:r>
      <w:r w:rsidRPr="00366094">
        <w:rPr>
          <w:rFonts w:ascii="Times New Roman" w:hAnsi="Times New Roman"/>
          <w:color w:val="FF0000"/>
        </w:rPr>
        <w:t>.</w:t>
      </w:r>
    </w:p>
    <w:p w:rsidR="00653E3E" w:rsidRPr="00366094" w:rsidRDefault="00653E3E" w:rsidP="006B472F">
      <w:pPr>
        <w:jc w:val="both"/>
        <w:rPr>
          <w:rFonts w:ascii="Garamond" w:hAnsi="Garamond"/>
        </w:rPr>
      </w:pP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Objective:</w:t>
      </w:r>
      <w:r w:rsidRPr="00366094">
        <w:rPr>
          <w:rFonts w:ascii="Times New Roman" w:hAnsi="Times New Roman"/>
          <w:sz w:val="16"/>
          <w:szCs w:val="16"/>
        </w:rPr>
        <w:t xml:space="preserve">  Evaluate cost-effectiveness of</w:t>
      </w:r>
      <w:r w:rsidRPr="00366094">
        <w:rPr>
          <w:rFonts w:ascii="Times New Roman" w:hAnsi="Times New Roman"/>
          <w:color w:val="343434"/>
          <w:sz w:val="16"/>
          <w:szCs w:val="16"/>
        </w:rPr>
        <w:t xml:space="preserve"> the recently approved, PARP inhibitor, olaparib, in the setting as it is approved,</w:t>
      </w:r>
      <w:r w:rsidRPr="00366094">
        <w:rPr>
          <w:rFonts w:ascii="Times New Roman" w:hAnsi="Times New Roman"/>
          <w:sz w:val="16"/>
          <w:szCs w:val="16"/>
        </w:rPr>
        <w:t xml:space="preserve"> 4</w:t>
      </w:r>
      <w:r w:rsidRPr="00366094">
        <w:rPr>
          <w:rFonts w:ascii="Times New Roman" w:hAnsi="Times New Roman"/>
          <w:sz w:val="16"/>
          <w:szCs w:val="16"/>
          <w:vertAlign w:val="superscript"/>
        </w:rPr>
        <w:t>th</w:t>
      </w:r>
      <w:r w:rsidRPr="00366094">
        <w:rPr>
          <w:rFonts w:ascii="Times New Roman" w:hAnsi="Times New Roman"/>
          <w:sz w:val="16"/>
          <w:szCs w:val="16"/>
        </w:rPr>
        <w:t xml:space="preserve"> line therapy for women with BRCA-deficient ovarian carcinoma. Since olaparib is an oral preparation, and therefore Medicare is not authorized to pay for the drug; we hypothesize that the assumed cost prohibitive oral olaparib will be balanced to the cost of the frequently used more toxic, chemotherapeutic agents when factoring in the infusion costs, pretreatment costs, and toxicity costs.</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Methods:</w:t>
      </w:r>
      <w:r w:rsidRPr="00366094">
        <w:rPr>
          <w:rFonts w:ascii="Times New Roman" w:hAnsi="Times New Roman"/>
          <w:sz w:val="16"/>
          <w:szCs w:val="16"/>
        </w:rPr>
        <w:t xml:space="preserve"> Overall costs were calculated for each drug regimen employing toxicity costs, individual drug cost, pretreatment costs and infusion costs.  Therapies were divided into groups:  olaparib, non-platinum agents, chemotherapy with bevacizumab, and platinum regimens. A Markov model was created using Data 4.0 (TreeAge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(QALmonth),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Results:</w:t>
      </w:r>
      <w:r w:rsidRPr="00366094">
        <w:rPr>
          <w:rFonts w:ascii="Times New Roman" w:hAnsi="Times New Roman"/>
          <w:sz w:val="16"/>
          <w:szCs w:val="16"/>
        </w:rPr>
        <w:t xml:space="preserve"> In the model we created, the platinum group dominated, with olaparib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olaparib at $10,291, and lastly the bevacizumab group at $12,482. The only positive incremental cost-effectiveness ratio [ICER] was of the nonplatinum group with an ICER of $35,567, which shows a $35,567 increase in cost over the 1.2 months progression free survival [PFS] with olpaparib therapy. The last two regimens, platinum and bevacizumab have negative ICERs of -$54,435 and -$56,091, respectively, representing the increased progression free survival [PFS] yet low cost of platinum therapy to olaparib and the high cost of bevacizumab and decreased PFS to olaparib.</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 xml:space="preserve">Conclusion: </w:t>
      </w:r>
      <w:r w:rsidRPr="00366094">
        <w:rPr>
          <w:rFonts w:ascii="Times New Roman" w:hAnsi="Times New Roman"/>
          <w:sz w:val="16"/>
          <w:szCs w:val="16"/>
        </w:rPr>
        <w:t xml:space="preserve">The primary expense of olaparib lies in the high cost of the drug, rather than the complications associated with its use. Reconciliation of incremental clinical benefits with exponentially rising costs remains problematic.  Even minimal reductions in olaparib will prove to be beneficial to the cost-effectiveness and will allow access to an effective medication that is better tolerated and easier to administer. </w:t>
      </w:r>
    </w:p>
    <w:p w:rsidR="00DE7148" w:rsidRPr="00366094" w:rsidRDefault="00DE7148" w:rsidP="00DE7148">
      <w:pPr>
        <w:autoSpaceDE w:val="0"/>
        <w:autoSpaceDN w:val="0"/>
        <w:ind w:left="720"/>
        <w:rPr>
          <w:rFonts w:ascii="Times New Roman" w:hAnsi="Times New Roman"/>
        </w:rPr>
      </w:pPr>
    </w:p>
    <w:p w:rsidR="001F26F1" w:rsidRPr="00366094" w:rsidRDefault="001F26F1" w:rsidP="005211AD">
      <w:pPr>
        <w:spacing w:before="100" w:beforeAutospacing="1" w:after="100" w:afterAutospacing="1"/>
        <w:ind w:left="720"/>
        <w:jc w:val="both"/>
      </w:pPr>
      <w:r w:rsidRPr="00366094">
        <w:lastRenderedPageBreak/>
        <w:t xml:space="preserve">Jay Simon and L. Robin Keller, “Modeling Decisions with Multiple Health Conditions </w:t>
      </w:r>
      <w:r w:rsidR="00380812" w:rsidRPr="00366094">
        <w:t>w</w:t>
      </w:r>
      <w:r w:rsidRPr="00366094">
        <w:t xml:space="preserve">ith Reference-Dependent Multi-Attribute Expected Utility,” working paper, 6/2009. </w:t>
      </w:r>
    </w:p>
    <w:p w:rsidR="001F26F1" w:rsidRPr="00366094" w:rsidRDefault="001F26F1" w:rsidP="001F26F1">
      <w:pPr>
        <w:spacing w:before="100" w:beforeAutospacing="1" w:after="100" w:afterAutospacing="1"/>
        <w:ind w:left="1440"/>
        <w:jc w:val="both"/>
        <w:rPr>
          <w:sz w:val="16"/>
        </w:rPr>
      </w:pPr>
      <w:r w:rsidRPr="00366094">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BF067A" w:rsidRPr="00366094" w:rsidRDefault="00BF067A" w:rsidP="00A32357">
      <w:pPr>
        <w:ind w:left="720"/>
        <w:jc w:val="both"/>
        <w:rPr>
          <w:rFonts w:ascii="Times New Roman" w:hAnsi="Times New Roman"/>
        </w:rPr>
      </w:pPr>
      <w:r w:rsidRPr="00366094">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366094" w:rsidRDefault="00BF067A" w:rsidP="00E347EF">
      <w:pPr>
        <w:jc w:val="both"/>
        <w:rPr>
          <w:rFonts w:ascii="Times New Roman" w:hAnsi="Times New Roman"/>
        </w:rPr>
      </w:pPr>
    </w:p>
    <w:p w:rsidR="00BF067A" w:rsidRPr="00366094" w:rsidRDefault="00BF067A" w:rsidP="00A32357">
      <w:pPr>
        <w:ind w:left="720" w:right="-36"/>
        <w:jc w:val="both"/>
        <w:rPr>
          <w:rFonts w:ascii="Times New Roman" w:hAnsi="Times New Roman"/>
        </w:rPr>
      </w:pPr>
      <w:r w:rsidRPr="00366094">
        <w:rPr>
          <w:rFonts w:ascii="Times New Roman" w:hAnsi="Times New Roman"/>
        </w:rPr>
        <w:t>L. Robin Keller and Jeffery L. Guyse on decision problem structuring; generating possible events. (MBS Working paper 99-19)</w:t>
      </w:r>
    </w:p>
    <w:p w:rsidR="00BF067A" w:rsidRPr="00366094" w:rsidRDefault="00BF067A" w:rsidP="00720EBA">
      <w:pPr>
        <w:jc w:val="both"/>
        <w:rPr>
          <w:rFonts w:ascii="Times New Roman" w:hAnsi="Times New Roman"/>
        </w:rPr>
      </w:pPr>
    </w:p>
    <w:p w:rsidR="00BF067A" w:rsidRPr="00366094" w:rsidRDefault="00BF067A" w:rsidP="00A32357">
      <w:pPr>
        <w:ind w:left="720"/>
        <w:jc w:val="both"/>
        <w:rPr>
          <w:rFonts w:ascii="Times New Roman" w:hAnsi="Times New Roman"/>
        </w:rPr>
      </w:pPr>
      <w:r w:rsidRPr="00366094">
        <w:rPr>
          <w:rFonts w:ascii="Times New Roman" w:hAnsi="Times New Roman"/>
        </w:rPr>
        <w:t xml:space="preserve">Xiaona Zheng, </w:t>
      </w:r>
      <w:r w:rsidR="009E25CF" w:rsidRPr="00366094">
        <w:rPr>
          <w:rFonts w:ascii="Times New Roman" w:hAnsi="Times New Roman"/>
        </w:rPr>
        <w:t xml:space="preserve">Tianjun Feng, </w:t>
      </w:r>
      <w:r w:rsidRPr="00366094">
        <w:rPr>
          <w:rFonts w:ascii="Times New Roman" w:hAnsi="Times New Roman"/>
        </w:rPr>
        <w:t xml:space="preserve"> L. Robin Keller</w:t>
      </w:r>
      <w:r w:rsidR="009E25CF" w:rsidRPr="00366094">
        <w:rPr>
          <w:rFonts w:ascii="Times New Roman" w:hAnsi="Times New Roman"/>
        </w:rPr>
        <w:t xml:space="preserve">, and Dipayan Biswas </w:t>
      </w:r>
      <w:r w:rsidRPr="00366094">
        <w:rPr>
          <w:rFonts w:ascii="Times New Roman" w:hAnsi="Times New Roman"/>
        </w:rPr>
        <w:t xml:space="preserve">on </w:t>
      </w:r>
      <w:r w:rsidR="009E25CF" w:rsidRPr="00366094">
        <w:rPr>
          <w:rFonts w:ascii="Times New Roman" w:hAnsi="Times New Roman"/>
        </w:rPr>
        <w:t>“</w:t>
      </w:r>
      <w:r w:rsidRPr="00366094">
        <w:rPr>
          <w:rFonts w:ascii="Times New Roman" w:hAnsi="Times New Roman"/>
        </w:rPr>
        <w:t xml:space="preserve">Using a Time-weighted Approach to Measure Multiple Attribute </w:t>
      </w:r>
      <w:r w:rsidR="009E25CF" w:rsidRPr="00366094">
        <w:rPr>
          <w:rFonts w:ascii="Times New Roman" w:hAnsi="Times New Roman"/>
        </w:rPr>
        <w:t>Utility,” working paper Dec. 2005.</w:t>
      </w:r>
    </w:p>
    <w:p w:rsidR="00BF067A" w:rsidRPr="00366094" w:rsidRDefault="00BF067A" w:rsidP="00695CB8">
      <w:pPr>
        <w:ind w:left="1440"/>
        <w:rPr>
          <w:rFonts w:ascii="Times New Roman" w:hAnsi="Times New Roman"/>
        </w:rPr>
      </w:pPr>
    </w:p>
    <w:p w:rsidR="00BF067A" w:rsidRPr="00366094" w:rsidRDefault="00BF067A" w:rsidP="00695CB8">
      <w:pPr>
        <w:ind w:left="720"/>
        <w:rPr>
          <w:rFonts w:ascii="Times New Roman" w:hAnsi="Times New Roman"/>
        </w:rPr>
      </w:pPr>
      <w:r w:rsidRPr="00366094">
        <w:rPr>
          <w:rFonts w:ascii="Times New Roman" w:hAnsi="Times New Roman"/>
        </w:rPr>
        <w:t xml:space="preserve">Dipayan Biswas, Tianjun Feng, L. Robin Keller and Xiaona Zheng, </w:t>
      </w:r>
      <w:r w:rsidR="00294497" w:rsidRPr="00366094">
        <w:rPr>
          <w:rFonts w:ascii="Times New Roman" w:hAnsi="Times New Roman"/>
        </w:rPr>
        <w:t>“</w:t>
      </w:r>
      <w:r w:rsidRPr="00366094">
        <w:rPr>
          <w:rFonts w:ascii="Times New Roman" w:hAnsi="Times New Roman"/>
        </w:rPr>
        <w:t>Modeling Multiobjective</w:t>
      </w:r>
      <w:r w:rsidR="005F575B" w:rsidRPr="00366094">
        <w:rPr>
          <w:rFonts w:ascii="Times New Roman" w:hAnsi="Times New Roman"/>
        </w:rPr>
        <w:t xml:space="preserve"> </w:t>
      </w:r>
      <w:r w:rsidRPr="00366094">
        <w:rPr>
          <w:rFonts w:ascii="Times New Roman" w:hAnsi="Times New Roman"/>
        </w:rPr>
        <w:t>Multistakeholder Perspectives for Environmental Problems:  Two Huntington Beach Pollution  Decisions.</w:t>
      </w:r>
      <w:r w:rsidR="00294497" w:rsidRPr="00366094">
        <w:rPr>
          <w:rFonts w:ascii="Times New Roman" w:hAnsi="Times New Roman"/>
        </w:rPr>
        <w:t>”</w:t>
      </w:r>
    </w:p>
    <w:p w:rsidR="00BF067A" w:rsidRPr="00366094" w:rsidRDefault="00BF067A" w:rsidP="00695CB8">
      <w:pPr>
        <w:ind w:left="1800" w:hanging="360"/>
        <w:rPr>
          <w:rFonts w:ascii="Times New Roman" w:hAnsi="Times New Roman"/>
        </w:rPr>
      </w:pPr>
    </w:p>
    <w:p w:rsidR="00F255E5" w:rsidRPr="00366094" w:rsidRDefault="00B17FF2" w:rsidP="00A32357">
      <w:pPr>
        <w:ind w:left="720"/>
        <w:jc w:val="both"/>
        <w:rPr>
          <w:rFonts w:ascii="Times New Roman" w:hAnsi="Times New Roman"/>
        </w:rPr>
      </w:pPr>
      <w:r w:rsidRPr="00366094">
        <w:rPr>
          <w:rFonts w:ascii="Times New Roman" w:hAnsi="Times New Roman"/>
        </w:rPr>
        <w:t>Tianjun Feng and L. Robin Keller</w:t>
      </w:r>
      <w:r w:rsidR="00F255E5" w:rsidRPr="00366094">
        <w:rPr>
          <w:rFonts w:ascii="Times New Roman" w:hAnsi="Times New Roman"/>
        </w:rPr>
        <w:t>, “</w:t>
      </w:r>
      <w:r w:rsidRPr="00366094">
        <w:rPr>
          <w:rFonts w:ascii="Times New Roman" w:hAnsi="Times New Roman"/>
        </w:rPr>
        <w:t>Modeling the Effects of Reference Point Dependence on Supplier Selection</w:t>
      </w:r>
      <w:r w:rsidR="00F255E5" w:rsidRPr="00366094">
        <w:rPr>
          <w:rFonts w:ascii="Times New Roman" w:hAnsi="Times New Roman"/>
        </w:rPr>
        <w:t xml:space="preserve"> and Competition</w:t>
      </w:r>
      <w:r w:rsidRPr="00366094">
        <w:rPr>
          <w:rFonts w:ascii="Times New Roman" w:hAnsi="Times New Roman"/>
        </w:rPr>
        <w:t>.</w:t>
      </w:r>
      <w:r w:rsidR="00F255E5" w:rsidRPr="00366094">
        <w:rPr>
          <w:rFonts w:ascii="Times New Roman" w:hAnsi="Times New Roman"/>
        </w:rPr>
        <w:t>”  Working paper</w:t>
      </w:r>
      <w:r w:rsidR="00BB5840" w:rsidRPr="00366094">
        <w:rPr>
          <w:rFonts w:ascii="Times New Roman" w:hAnsi="Times New Roman"/>
        </w:rPr>
        <w:t>,</w:t>
      </w:r>
      <w:r w:rsidR="00F255E5" w:rsidRPr="00366094">
        <w:rPr>
          <w:rFonts w:ascii="Times New Roman" w:hAnsi="Times New Roman"/>
        </w:rPr>
        <w:t xml:space="preserve"> August 2008.</w:t>
      </w:r>
    </w:p>
    <w:p w:rsidR="00F255E5" w:rsidRPr="00366094" w:rsidRDefault="00F255E5" w:rsidP="00F255E5">
      <w:pPr>
        <w:jc w:val="both"/>
        <w:rPr>
          <w:rFonts w:ascii="Times New Roman" w:hAnsi="Times New Roman"/>
        </w:rPr>
      </w:pPr>
    </w:p>
    <w:p w:rsidR="00F255E5" w:rsidRPr="00366094" w:rsidRDefault="00F255E5" w:rsidP="00F255E5">
      <w:pPr>
        <w:ind w:left="1800"/>
        <w:jc w:val="both"/>
        <w:rPr>
          <w:rFonts w:ascii="Times New Roman" w:hAnsi="Times New Roman"/>
          <w:sz w:val="16"/>
          <w:szCs w:val="28"/>
        </w:rPr>
      </w:pPr>
      <w:r w:rsidRPr="00366094">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E07974" w:rsidRPr="00366094" w:rsidRDefault="00E07974" w:rsidP="00F255E5">
      <w:pPr>
        <w:ind w:left="1440"/>
        <w:jc w:val="both"/>
        <w:rPr>
          <w:rFonts w:ascii="Times New Roman" w:hAnsi="Times New Roman"/>
        </w:rPr>
      </w:pPr>
    </w:p>
    <w:p w:rsidR="00785262" w:rsidRPr="00366094" w:rsidRDefault="00785262" w:rsidP="00720EBA">
      <w:pPr>
        <w:jc w:val="both"/>
        <w:rPr>
          <w:rFonts w:ascii="Times New Roman" w:hAnsi="Times New Roman"/>
          <w:u w:val="single"/>
        </w:rPr>
      </w:pPr>
    </w:p>
    <w:p w:rsidR="005211AD" w:rsidRPr="00366094" w:rsidRDefault="005211AD" w:rsidP="00720EBA">
      <w:pPr>
        <w:jc w:val="both"/>
        <w:rPr>
          <w:rFonts w:ascii="Times New Roman" w:hAnsi="Times New Roman"/>
          <w:u w:val="single"/>
        </w:rPr>
      </w:pPr>
    </w:p>
    <w:p w:rsidR="00BF067A" w:rsidRPr="00366094" w:rsidRDefault="00BF067A" w:rsidP="00E347EF">
      <w:pPr>
        <w:pStyle w:val="Heading5"/>
        <w:jc w:val="both"/>
        <w:rPr>
          <w:rFonts w:ascii="Times New Roman" w:hAnsi="Times New Roman"/>
        </w:rPr>
      </w:pPr>
      <w:r w:rsidRPr="00366094">
        <w:rPr>
          <w:rFonts w:ascii="Times New Roman" w:hAnsi="Times New Roman"/>
        </w:rPr>
        <w:t>PRESENTATIONS AT SCIENTIFIC MEETINGS, UNIVERSITIES, AND COMMUNITY GROUPS</w:t>
      </w:r>
    </w:p>
    <w:p w:rsidR="00927114" w:rsidRPr="00366094" w:rsidRDefault="00927114" w:rsidP="00B63819">
      <w:pPr>
        <w:ind w:left="720"/>
        <w:jc w:val="both"/>
        <w:rPr>
          <w:rFonts w:ascii="Times New Roman" w:hAnsi="Times New Roman"/>
          <w:szCs w:val="24"/>
        </w:rPr>
      </w:pPr>
    </w:p>
    <w:p w:rsidR="000F31C6" w:rsidRPr="00366094" w:rsidRDefault="000F31C6" w:rsidP="00BB65A3">
      <w:pPr>
        <w:ind w:left="720"/>
        <w:jc w:val="both"/>
        <w:rPr>
          <w:rFonts w:ascii="Times New Roman" w:hAnsi="Times New Roman"/>
        </w:rPr>
      </w:pPr>
      <w:r w:rsidRPr="00366094">
        <w:rPr>
          <w:rFonts w:ascii="Times New Roman" w:hAnsi="Times New Roman"/>
        </w:rPr>
        <w:t>109</w:t>
      </w:r>
      <w:r w:rsidR="004658B3" w:rsidRPr="00366094">
        <w:rPr>
          <w:rFonts w:ascii="Times New Roman" w:hAnsi="Times New Roman"/>
        </w:rPr>
        <w:t>7</w:t>
      </w:r>
      <w:r w:rsidRPr="00366094">
        <w:rPr>
          <w:rFonts w:ascii="Times New Roman" w:hAnsi="Times New Roman"/>
        </w:rPr>
        <w:t xml:space="preserve">. </w:t>
      </w:r>
      <w:r w:rsidRPr="00366094">
        <w:rPr>
          <w:rFonts w:ascii="Times New Roman" w:hAnsi="Times New Roman"/>
          <w:color w:val="FF0000"/>
        </w:rPr>
        <w:t>(</w:t>
      </w:r>
      <w:r w:rsidR="00E855D0" w:rsidRPr="00366094">
        <w:rPr>
          <w:rFonts w:ascii="Times New Roman" w:hAnsi="Times New Roman"/>
          <w:color w:val="FF0000"/>
        </w:rPr>
        <w:t>Schedul</w:t>
      </w:r>
      <w:r w:rsidRPr="00366094">
        <w:rPr>
          <w:rFonts w:ascii="Times New Roman" w:hAnsi="Times New Roman"/>
          <w:color w:val="FF0000"/>
        </w:rPr>
        <w:t xml:space="preserve">ed) </w:t>
      </w:r>
      <w:r w:rsidRPr="00366094">
        <w:rPr>
          <w:rFonts w:ascii="Times New Roman" w:hAnsi="Times New Roman"/>
        </w:rPr>
        <w:t xml:space="preserve">L. Robin Keller, </w:t>
      </w:r>
      <w:r w:rsidRPr="00366094">
        <w:rPr>
          <w:rFonts w:ascii="Times New Roman" w:hAnsi="Times New Roman"/>
          <w:color w:val="FF0000"/>
        </w:rPr>
        <w:t xml:space="preserve">Invited Keynote Speaker, International Federation of Operations Research Societies (IFORS) conference, Seoul, Korea, June </w:t>
      </w:r>
      <w:r w:rsidR="008D7635" w:rsidRPr="00366094">
        <w:rPr>
          <w:rFonts w:ascii="Times New Roman" w:hAnsi="Times New Roman"/>
          <w:color w:val="FF0000"/>
        </w:rPr>
        <w:t xml:space="preserve">21-26, </w:t>
      </w:r>
      <w:r w:rsidRPr="00366094">
        <w:rPr>
          <w:rFonts w:ascii="Times New Roman" w:hAnsi="Times New Roman"/>
          <w:color w:val="FF0000"/>
        </w:rPr>
        <w:t>2020.</w:t>
      </w:r>
    </w:p>
    <w:p w:rsidR="00BB65A3" w:rsidRPr="00366094" w:rsidRDefault="00BB65A3" w:rsidP="007534DC">
      <w:pPr>
        <w:ind w:left="720"/>
        <w:jc w:val="both"/>
        <w:rPr>
          <w:rFonts w:ascii="Times New Roman" w:hAnsi="Times New Roman"/>
        </w:rPr>
      </w:pPr>
    </w:p>
    <w:p w:rsidR="00BB65A3" w:rsidRPr="00366094" w:rsidRDefault="00BB65A3" w:rsidP="00E64642">
      <w:pPr>
        <w:pStyle w:val="Heading2"/>
        <w:ind w:left="720"/>
        <w:jc w:val="both"/>
        <w:rPr>
          <w:rFonts w:ascii="Times New Roman" w:hAnsi="Times New Roman"/>
          <w:color w:val="FF0000"/>
          <w:u w:val="none"/>
        </w:rPr>
      </w:pPr>
      <w:r w:rsidRPr="00366094">
        <w:rPr>
          <w:rFonts w:ascii="Times New Roman" w:hAnsi="Times New Roman"/>
          <w:u w:val="none"/>
        </w:rPr>
        <w:t>109</w:t>
      </w:r>
      <w:r w:rsidR="004658B3" w:rsidRPr="00366094">
        <w:rPr>
          <w:rFonts w:ascii="Times New Roman" w:hAnsi="Times New Roman"/>
          <w:u w:val="none"/>
        </w:rPr>
        <w:t>6</w:t>
      </w:r>
      <w:r w:rsidRPr="00366094">
        <w:rPr>
          <w:rFonts w:ascii="Times New Roman" w:hAnsi="Times New Roman"/>
          <w:u w:val="none"/>
        </w:rPr>
        <w:t xml:space="preserve">. </w:t>
      </w:r>
      <w:r w:rsidRPr="00366094">
        <w:rPr>
          <w:rFonts w:ascii="Times New Roman" w:hAnsi="Times New Roman"/>
          <w:color w:val="FF0000"/>
          <w:u w:val="none"/>
        </w:rPr>
        <w:t>(</w:t>
      </w:r>
      <w:r w:rsidR="00E855D0" w:rsidRPr="00366094">
        <w:rPr>
          <w:rFonts w:ascii="Times New Roman" w:hAnsi="Times New Roman"/>
          <w:color w:val="FF0000"/>
          <w:u w:val="none"/>
        </w:rPr>
        <w:t>Schedul</w:t>
      </w:r>
      <w:r w:rsidRPr="00366094">
        <w:rPr>
          <w:rFonts w:ascii="Times New Roman" w:hAnsi="Times New Roman"/>
          <w:color w:val="FF0000"/>
          <w:u w:val="none"/>
        </w:rPr>
        <w:t xml:space="preserve">ed) </w:t>
      </w:r>
      <w:r w:rsidRPr="00366094">
        <w:rPr>
          <w:rFonts w:ascii="Times New Roman" w:hAnsi="Times New Roman"/>
          <w:u w:val="none"/>
        </w:rPr>
        <w:t xml:space="preserve">L. Robin Keller </w:t>
      </w:r>
      <w:r w:rsidRPr="00366094">
        <w:rPr>
          <w:rFonts w:ascii="Times New Roman" w:hAnsi="Times New Roman"/>
          <w:color w:val="FF0000"/>
          <w:u w:val="none"/>
        </w:rPr>
        <w:t>panelist on “Future of Decision Analysis and Multi-c</w:t>
      </w:r>
      <w:r w:rsidR="00A971F0" w:rsidRPr="00366094">
        <w:rPr>
          <w:rFonts w:ascii="Times New Roman" w:hAnsi="Times New Roman"/>
          <w:color w:val="FF0000"/>
          <w:u w:val="none"/>
        </w:rPr>
        <w:t>riteria Decision Making in the A</w:t>
      </w:r>
      <w:r w:rsidRPr="00366094">
        <w:rPr>
          <w:rFonts w:ascii="Times New Roman" w:hAnsi="Times New Roman"/>
          <w:color w:val="FF0000"/>
          <w:u w:val="none"/>
        </w:rPr>
        <w:t xml:space="preserve">ge of Big Data, AI, and Social Media” with Rakesh Sarin and Greg Parnell, </w:t>
      </w:r>
      <w:r w:rsidRPr="00366094">
        <w:rPr>
          <w:rFonts w:ascii="Times New Roman" w:hAnsi="Times New Roman"/>
          <w:bCs/>
          <w:color w:val="FF0000"/>
          <w:u w:val="none"/>
        </w:rPr>
        <w:t xml:space="preserve">Hawaii International Conference on System Sciences </w:t>
      </w:r>
      <w:r w:rsidRPr="00366094">
        <w:rPr>
          <w:rFonts w:ascii="Times New Roman" w:hAnsi="Times New Roman"/>
          <w:color w:val="FF0000"/>
          <w:u w:val="none"/>
        </w:rPr>
        <w:t xml:space="preserve">(HICSS) Maui Conference, Jan. </w:t>
      </w:r>
      <w:r w:rsidR="00A971F0" w:rsidRPr="00366094">
        <w:rPr>
          <w:rFonts w:ascii="Times New Roman" w:hAnsi="Times New Roman"/>
          <w:color w:val="FF0000"/>
          <w:u w:val="none"/>
        </w:rPr>
        <w:t xml:space="preserve">7-10, </w:t>
      </w:r>
      <w:r w:rsidRPr="00366094">
        <w:rPr>
          <w:rFonts w:ascii="Times New Roman" w:hAnsi="Times New Roman"/>
          <w:color w:val="FF0000"/>
          <w:u w:val="none"/>
        </w:rPr>
        <w:t>2020.</w:t>
      </w:r>
    </w:p>
    <w:p w:rsidR="00BB65A3" w:rsidRPr="00366094" w:rsidRDefault="00BB65A3" w:rsidP="00BB65A3">
      <w:pPr>
        <w:spacing w:before="100" w:beforeAutospacing="1" w:after="100" w:afterAutospacing="1"/>
        <w:ind w:left="1440"/>
        <w:jc w:val="both"/>
        <w:rPr>
          <w:rFonts w:ascii="Times New Roman" w:hAnsi="Times New Roman"/>
          <w:bCs/>
          <w:sz w:val="16"/>
          <w:szCs w:val="16"/>
        </w:rPr>
      </w:pPr>
      <w:r w:rsidRPr="00366094">
        <w:rPr>
          <w:rFonts w:ascii="Times New Roman" w:hAnsi="Times New Roman"/>
          <w:bCs/>
          <w:sz w:val="16"/>
          <w:szCs w:val="16"/>
        </w:rPr>
        <w:t xml:space="preserve">The fourth industrial revolution appears to be Big Data, Data Science, and Analytics.  Big data has resulted from the desire of individuals for anytime access to news and entertainment and for continual connection through social media; business’s desire to understand and influence the buying habits of current and potential customers; and the government’s desire to provide better services.  In addition, automation and Artificial Intelligence are now embedded in almost all manufactured product (e.g., automobiles) and service delivery (e.g. natural language).  To meet the demand of employers and the interests of students, universities are rushing to develop Data Science and/or Analytics undergraduate and professional degrees. One popular analytics categorization includes descriptive analytics (what data can inform us about the past), predictive analytics (what data can help us predict the future needs or behaviors), and prescriptive analytics (how our preferences and inform our decision-making).  The purpose of this panel is to explore how decision analysis and multi-criteria decision-making can play an important role in data science and analytics. </w:t>
      </w:r>
    </w:p>
    <w:p w:rsidR="004658B3" w:rsidRPr="00366094" w:rsidRDefault="004658B3" w:rsidP="00E64642">
      <w:pPr>
        <w:ind w:left="720"/>
        <w:jc w:val="both"/>
        <w:textAlignment w:val="top"/>
        <w:rPr>
          <w:rFonts w:ascii="Times New Roman" w:hAnsi="Times New Roman"/>
          <w:color w:val="FF0000"/>
        </w:rPr>
      </w:pPr>
      <w:r w:rsidRPr="00366094">
        <w:rPr>
          <w:rFonts w:ascii="Times New Roman" w:hAnsi="Times New Roman"/>
          <w:bCs/>
        </w:rPr>
        <w:t xml:space="preserve">1095. </w:t>
      </w:r>
      <w:r w:rsidRPr="00366094">
        <w:rPr>
          <w:rFonts w:ascii="Times New Roman" w:hAnsi="Times New Roman"/>
          <w:bCs/>
          <w:color w:val="FF0000"/>
        </w:rPr>
        <w:t>(Accepted Abstract Submission)</w:t>
      </w:r>
      <w:r w:rsidRPr="00366094">
        <w:rPr>
          <w:rFonts w:ascii="Times New Roman" w:hAnsi="Times New Roman"/>
          <w:bCs/>
        </w:rPr>
        <w:t xml:space="preserve"> Jeffery L. Guyse (Presenter, Merage alumnus, Cal Poly Pomona)</w:t>
      </w:r>
      <w:r w:rsidRPr="00366094">
        <w:rPr>
          <w:rFonts w:ascii="Times New Roman" w:hAnsi="Times New Roman"/>
        </w:rPr>
        <w:t xml:space="preserve">, Candice Huynh (Merage alumna, Cal Poly Pomona), L Robin Keller, </w:t>
      </w:r>
      <w:r w:rsidR="00E64642" w:rsidRPr="00366094">
        <w:rPr>
          <w:rFonts w:ascii="Times New Roman" w:hAnsi="Times New Roman"/>
          <w:color w:val="FF0000"/>
        </w:rPr>
        <w:t xml:space="preserve">“Lives Saved vs. Lives Lost in Survey Research: </w:t>
      </w:r>
      <w:r w:rsidR="00E64642" w:rsidRPr="00366094">
        <w:rPr>
          <w:rFonts w:ascii="Times New Roman" w:hAnsi="Times New Roman"/>
          <w:color w:val="FF0000"/>
        </w:rPr>
        <w:lastRenderedPageBreak/>
        <w:t xml:space="preserve">Investigating Methodological Consistency”, </w:t>
      </w:r>
      <w:r w:rsidRPr="00366094">
        <w:rPr>
          <w:rFonts w:ascii="Times New Roman" w:hAnsi="Times New Roman"/>
          <w:color w:val="FF0000"/>
        </w:rPr>
        <w:t>Annual Conference of Decision Sciences Institute, November 23 – 25, 2019</w:t>
      </w:r>
      <w:r w:rsidR="00161839" w:rsidRPr="00366094">
        <w:rPr>
          <w:rFonts w:ascii="Times New Roman" w:hAnsi="Times New Roman"/>
          <w:color w:val="FF0000"/>
        </w:rPr>
        <w:t>.</w:t>
      </w:r>
    </w:p>
    <w:p w:rsidR="00E64642" w:rsidRPr="00366094" w:rsidRDefault="00E64642" w:rsidP="00E64642">
      <w:pPr>
        <w:pStyle w:val="NormalWeb"/>
        <w:ind w:left="1440"/>
        <w:jc w:val="both"/>
        <w:textAlignment w:val="top"/>
        <w:rPr>
          <w:color w:val="323232"/>
          <w:sz w:val="16"/>
          <w:szCs w:val="16"/>
        </w:rPr>
      </w:pPr>
    </w:p>
    <w:p w:rsidR="004658B3" w:rsidRPr="00366094" w:rsidRDefault="004658B3" w:rsidP="00E64642">
      <w:pPr>
        <w:pStyle w:val="NormalWeb"/>
        <w:ind w:left="1440"/>
        <w:jc w:val="both"/>
        <w:textAlignment w:val="top"/>
        <w:rPr>
          <w:rFonts w:eastAsiaTheme="minorHAnsi"/>
          <w:color w:val="323232"/>
          <w:sz w:val="16"/>
          <w:szCs w:val="16"/>
        </w:rPr>
      </w:pPr>
      <w:r w:rsidRPr="00366094">
        <w:rPr>
          <w:color w:val="323232"/>
          <w:sz w:val="16"/>
          <w:szCs w:val="16"/>
        </w:rPr>
        <w:t>Seven different elicitation procedures are employed in a between-subjects experiment over hypothetical scenarios involving lives either being saved or lost over time. The effect on the responses due to the outcome being saved or lost and the contextual effect of the questionnaire design itself are analyzed for the elicitation methods.</w:t>
      </w:r>
    </w:p>
    <w:p w:rsidR="000F31C6" w:rsidRPr="00366094" w:rsidRDefault="000F31C6" w:rsidP="00A971F0">
      <w:pPr>
        <w:spacing w:before="100" w:beforeAutospacing="1" w:after="100" w:afterAutospacing="1"/>
        <w:ind w:left="720"/>
        <w:jc w:val="both"/>
        <w:rPr>
          <w:rFonts w:ascii="Times New Roman" w:hAnsi="Times New Roman"/>
          <w:color w:val="FF0000"/>
        </w:rPr>
      </w:pPr>
      <w:r w:rsidRPr="00366094">
        <w:rPr>
          <w:rFonts w:ascii="Times New Roman" w:hAnsi="Times New Roman"/>
        </w:rPr>
        <w:t>109</w:t>
      </w:r>
      <w:r w:rsidR="00A971F0" w:rsidRPr="00366094">
        <w:rPr>
          <w:rFonts w:ascii="Times New Roman" w:hAnsi="Times New Roman"/>
        </w:rPr>
        <w:t>4</w:t>
      </w:r>
      <w:r w:rsidRPr="00366094">
        <w:rPr>
          <w:rFonts w:ascii="Times New Roman" w:hAnsi="Times New Roman"/>
        </w:rPr>
        <w:t xml:space="preserve">. </w:t>
      </w:r>
      <w:r w:rsidRPr="00366094">
        <w:rPr>
          <w:rFonts w:ascii="Times New Roman" w:hAnsi="Times New Roman"/>
          <w:color w:val="FF0000"/>
        </w:rPr>
        <w:t>(</w:t>
      </w:r>
      <w:r w:rsidR="00E855D0" w:rsidRPr="00366094">
        <w:rPr>
          <w:rFonts w:ascii="Times New Roman" w:hAnsi="Times New Roman"/>
          <w:color w:val="FF0000"/>
        </w:rPr>
        <w:t>Schedul</w:t>
      </w:r>
      <w:r w:rsidRPr="00366094">
        <w:rPr>
          <w:rFonts w:ascii="Times New Roman" w:hAnsi="Times New Roman"/>
          <w:color w:val="FF0000"/>
        </w:rPr>
        <w:t>ed</w:t>
      </w:r>
      <w:r w:rsidR="00E16CAA" w:rsidRPr="00366094">
        <w:rPr>
          <w:rFonts w:ascii="Times New Roman" w:hAnsi="Times New Roman"/>
          <w:color w:val="FF0000"/>
        </w:rPr>
        <w:t xml:space="preserve"> Session</w:t>
      </w:r>
      <w:r w:rsidRPr="00366094">
        <w:rPr>
          <w:rFonts w:ascii="Times New Roman" w:hAnsi="Times New Roman"/>
          <w:color w:val="FF0000"/>
        </w:rPr>
        <w:t xml:space="preserve">) </w:t>
      </w:r>
      <w:r w:rsidR="00A971F0" w:rsidRPr="00366094">
        <w:rPr>
          <w:bCs/>
        </w:rPr>
        <w:t>Jiaru Bai (speaker), Cristina del Campo, L. Robin Keller</w:t>
      </w:r>
      <w:r w:rsidR="00A971F0" w:rsidRPr="00366094">
        <w:t xml:space="preserve">, </w:t>
      </w:r>
      <w:r w:rsidR="00A971F0" w:rsidRPr="00366094">
        <w:rPr>
          <w:rFonts w:ascii="Times New Roman" w:hAnsi="Times New Roman"/>
          <w:color w:val="FF0000"/>
        </w:rPr>
        <w:t>“</w:t>
      </w:r>
      <w:r w:rsidR="00A971F0" w:rsidRPr="00366094">
        <w:rPr>
          <w:color w:val="FF0000"/>
        </w:rPr>
        <w:t xml:space="preserve">Challenges in Modelling Time Dependent Transitions in Cost-effectiveness Analysis” in invited session co-chaired by </w:t>
      </w:r>
      <w:r w:rsidRPr="00366094">
        <w:rPr>
          <w:rFonts w:ascii="Times New Roman" w:hAnsi="Times New Roman"/>
          <w:color w:val="FF0000"/>
        </w:rPr>
        <w:t xml:space="preserve">Keller </w:t>
      </w:r>
      <w:r w:rsidR="00A971F0" w:rsidRPr="00366094">
        <w:rPr>
          <w:rFonts w:ascii="Times New Roman" w:hAnsi="Times New Roman"/>
          <w:color w:val="FF0000"/>
        </w:rPr>
        <w:t xml:space="preserve">and </w:t>
      </w:r>
      <w:r w:rsidRPr="00366094">
        <w:rPr>
          <w:rFonts w:ascii="Times New Roman" w:hAnsi="Times New Roman"/>
          <w:color w:val="FF0000"/>
        </w:rPr>
        <w:t xml:space="preserve">del Campo on “Healthcare Decision Analysis”, INFORMS Annual; Meeting, Seattle, WA, Oct. </w:t>
      </w:r>
      <w:r w:rsidR="00A971F0" w:rsidRPr="00366094">
        <w:rPr>
          <w:rFonts w:ascii="Times New Roman" w:hAnsi="Times New Roman"/>
          <w:color w:val="FF0000"/>
        </w:rPr>
        <w:t xml:space="preserve">20-23, </w:t>
      </w:r>
      <w:r w:rsidRPr="00366094">
        <w:rPr>
          <w:rFonts w:ascii="Times New Roman" w:hAnsi="Times New Roman"/>
          <w:color w:val="FF0000"/>
        </w:rPr>
        <w:t>2019.</w:t>
      </w:r>
    </w:p>
    <w:p w:rsidR="00E855D0" w:rsidRPr="00366094" w:rsidRDefault="00E855D0" w:rsidP="00E855D0">
      <w:pPr>
        <w:spacing w:before="100" w:beforeAutospacing="1" w:after="100" w:afterAutospacing="1"/>
        <w:ind w:left="1440"/>
        <w:jc w:val="both"/>
        <w:rPr>
          <w:rFonts w:ascii="Times New Roman" w:hAnsi="Times New Roman"/>
          <w:sz w:val="16"/>
          <w:szCs w:val="16"/>
        </w:rPr>
      </w:pPr>
      <w:r w:rsidRPr="00366094">
        <w:rPr>
          <w:rFonts w:ascii="Times New Roman" w:hAnsi="Times New Roman"/>
          <w:sz w:val="16"/>
          <w:szCs w:val="16"/>
        </w:rPr>
        <w:t>We propose challenges in estimating Markov model parameters with limited clinical data. With limited data from registration trials, we developed a way to estimate time-dependent transition probabilities in a Markov model for cancer progression. The method is applied to cervical cancer data in a clinical study.</w:t>
      </w:r>
    </w:p>
    <w:p w:rsidR="00A971F0" w:rsidRPr="00366094" w:rsidRDefault="00A971F0" w:rsidP="00A971F0">
      <w:pPr>
        <w:spacing w:before="100" w:beforeAutospacing="1" w:after="100" w:afterAutospacing="1"/>
        <w:ind w:left="720"/>
        <w:jc w:val="both"/>
        <w:rPr>
          <w:rFonts w:ascii="Times New Roman" w:hAnsi="Times New Roman"/>
          <w:color w:val="FF0000"/>
        </w:rPr>
      </w:pPr>
      <w:r w:rsidRPr="00366094">
        <w:rPr>
          <w:rFonts w:ascii="Times New Roman" w:hAnsi="Times New Roman"/>
        </w:rPr>
        <w:t xml:space="preserve">1093. </w:t>
      </w:r>
      <w:r w:rsidRPr="00366094">
        <w:rPr>
          <w:rFonts w:ascii="Times New Roman" w:hAnsi="Times New Roman"/>
          <w:color w:val="FF0000"/>
        </w:rPr>
        <w:t>(</w:t>
      </w:r>
      <w:r w:rsidR="00E855D0" w:rsidRPr="00366094">
        <w:rPr>
          <w:rFonts w:ascii="Times New Roman" w:hAnsi="Times New Roman"/>
          <w:color w:val="FF0000"/>
        </w:rPr>
        <w:t>Scheduled</w:t>
      </w:r>
      <w:r w:rsidR="00E16CAA" w:rsidRPr="00366094">
        <w:rPr>
          <w:rFonts w:ascii="Times New Roman" w:hAnsi="Times New Roman"/>
          <w:color w:val="FF0000"/>
        </w:rPr>
        <w:t xml:space="preserve"> Session</w:t>
      </w:r>
      <w:r w:rsidRPr="00366094">
        <w:rPr>
          <w:rFonts w:ascii="Times New Roman" w:hAnsi="Times New Roman"/>
          <w:color w:val="FF0000"/>
        </w:rPr>
        <w:t xml:space="preserve">) </w:t>
      </w:r>
      <w:r w:rsidRPr="00366094">
        <w:t xml:space="preserve">Alexander Robinson (speaker), </w:t>
      </w:r>
      <w:r w:rsidRPr="00366094">
        <w:rPr>
          <w:bCs/>
        </w:rPr>
        <w:t>Cristina del Campo, L. Robin Keller</w:t>
      </w:r>
      <w:r w:rsidR="00F770F5" w:rsidRPr="00366094">
        <w:rPr>
          <w:bCs/>
        </w:rPr>
        <w:t>,</w:t>
      </w:r>
      <w:r w:rsidRPr="00366094">
        <w:t xml:space="preserve"> </w:t>
      </w:r>
      <w:r w:rsidRPr="00366094">
        <w:rPr>
          <w:rFonts w:ascii="Times New Roman" w:hAnsi="Times New Roman"/>
          <w:color w:val="FF0000"/>
        </w:rPr>
        <w:t>“</w:t>
      </w:r>
      <w:r w:rsidRPr="00366094">
        <w:rPr>
          <w:color w:val="FF0000"/>
        </w:rPr>
        <w:t xml:space="preserve">Enhancing Understanding of Probability Updating with Bayes' Rule” in invited session co-chaired by </w:t>
      </w:r>
      <w:r w:rsidRPr="00366094">
        <w:rPr>
          <w:rFonts w:ascii="Times New Roman" w:hAnsi="Times New Roman"/>
          <w:color w:val="FF0000"/>
        </w:rPr>
        <w:t>Keller and del Campo on “Healthcare Decision Analysis”, INFORMS Annual; Meeting, Seattle, WA, Oct. 20-23, 2019.</w:t>
      </w:r>
    </w:p>
    <w:p w:rsidR="00E855D0" w:rsidRPr="00366094" w:rsidRDefault="00E855D0" w:rsidP="00E855D0">
      <w:pPr>
        <w:spacing w:before="100" w:beforeAutospacing="1" w:after="100" w:afterAutospacing="1"/>
        <w:ind w:left="1440"/>
        <w:jc w:val="both"/>
        <w:rPr>
          <w:rFonts w:ascii="Times New Roman" w:hAnsi="Times New Roman"/>
          <w:sz w:val="16"/>
          <w:szCs w:val="16"/>
        </w:rPr>
      </w:pPr>
      <w:r w:rsidRPr="00366094">
        <w:rPr>
          <w:rFonts w:ascii="Times New Roman" w:hAnsi="Times New Roman"/>
          <w:sz w:val="16"/>
          <w:szCs w:val="16"/>
        </w:rPr>
        <w:t>The process of calculating updated probabilities via Bayes' theorem and interpreting them should be improved to avoid errors and enhance understanding. Updating probabilities given new evidence is a technique that has applications in a number of fields, in particular healthcare. Stating probabilities as numbers of people out of a total number will help health care providers, care givers and patients better understand and retain the information.</w:t>
      </w:r>
    </w:p>
    <w:p w:rsidR="007534DC" w:rsidRPr="00366094" w:rsidRDefault="00487EFF" w:rsidP="007534DC">
      <w:pPr>
        <w:ind w:left="720"/>
        <w:jc w:val="both"/>
        <w:rPr>
          <w:bCs/>
          <w:color w:val="FF0000"/>
          <w:szCs w:val="24"/>
        </w:rPr>
      </w:pPr>
      <w:r w:rsidRPr="00366094">
        <w:rPr>
          <w:rFonts w:ascii="Times New Roman" w:hAnsi="Times New Roman"/>
          <w:color w:val="FF0000"/>
        </w:rPr>
        <w:t>10</w:t>
      </w:r>
      <w:r w:rsidR="00B23869" w:rsidRPr="00366094">
        <w:rPr>
          <w:rFonts w:ascii="Times New Roman" w:hAnsi="Times New Roman"/>
          <w:color w:val="FF0000"/>
        </w:rPr>
        <w:t>9</w:t>
      </w:r>
      <w:r w:rsidR="000F31C6" w:rsidRPr="00366094">
        <w:rPr>
          <w:rFonts w:ascii="Times New Roman" w:hAnsi="Times New Roman"/>
          <w:color w:val="FF0000"/>
        </w:rPr>
        <w:t>2</w:t>
      </w:r>
      <w:r w:rsidRPr="00366094">
        <w:rPr>
          <w:rFonts w:ascii="Times New Roman" w:hAnsi="Times New Roman"/>
          <w:color w:val="FF0000"/>
        </w:rPr>
        <w:t xml:space="preserve">. </w:t>
      </w:r>
      <w:r w:rsidR="000A1374" w:rsidRPr="00366094">
        <w:rPr>
          <w:rFonts w:ascii="Times New Roman" w:hAnsi="Times New Roman"/>
          <w:color w:val="FF0000"/>
        </w:rPr>
        <w:t xml:space="preserve"> </w:t>
      </w:r>
      <w:r w:rsidR="000F31C6" w:rsidRPr="00366094">
        <w:rPr>
          <w:rFonts w:ascii="Times New Roman" w:hAnsi="Times New Roman"/>
          <w:color w:val="FF0000"/>
        </w:rPr>
        <w:t xml:space="preserve">L. Robin Keller, </w:t>
      </w:r>
      <w:r w:rsidR="007534DC" w:rsidRPr="00366094">
        <w:rPr>
          <w:bCs/>
          <w:color w:val="FF0000"/>
          <w:szCs w:val="24"/>
        </w:rPr>
        <w:t>Ramsey Medalist Panel</w:t>
      </w:r>
      <w:r w:rsidR="00781347" w:rsidRPr="00366094">
        <w:rPr>
          <w:bCs/>
          <w:color w:val="FF0000"/>
          <w:szCs w:val="24"/>
        </w:rPr>
        <w:t xml:space="preserve"> Chair</w:t>
      </w:r>
      <w:r w:rsidR="00A971F0" w:rsidRPr="00366094">
        <w:rPr>
          <w:bCs/>
          <w:color w:val="FF0000"/>
          <w:szCs w:val="24"/>
        </w:rPr>
        <w:t xml:space="preserve"> and Panelist</w:t>
      </w:r>
      <w:r w:rsidR="007534DC" w:rsidRPr="00366094">
        <w:rPr>
          <w:bCs/>
          <w:color w:val="FF0000"/>
          <w:szCs w:val="24"/>
        </w:rPr>
        <w:t>, Advances in Decision Analysis conference at Bocconi University, Milan, Italy, June 19-21, 2019,</w:t>
      </w:r>
      <w:r w:rsidR="00AA3A5C" w:rsidRPr="00366094">
        <w:rPr>
          <w:bCs/>
          <w:color w:val="FF0000"/>
          <w:szCs w:val="24"/>
        </w:rPr>
        <w:t xml:space="preserve"> </w:t>
      </w:r>
      <w:r w:rsidR="007534DC" w:rsidRPr="00366094">
        <w:rPr>
          <w:bCs/>
          <w:color w:val="FF0000"/>
          <w:szCs w:val="24"/>
        </w:rPr>
        <w:t xml:space="preserve">sponsored by the Decision Analysis Society of INFORMS. </w:t>
      </w:r>
    </w:p>
    <w:p w:rsidR="00D412EB" w:rsidRPr="00366094" w:rsidRDefault="00D412EB" w:rsidP="007534DC">
      <w:pPr>
        <w:ind w:left="720"/>
        <w:jc w:val="both"/>
        <w:rPr>
          <w:bCs/>
          <w:color w:val="FF0000"/>
          <w:szCs w:val="24"/>
        </w:rPr>
      </w:pPr>
    </w:p>
    <w:p w:rsidR="00D412EB" w:rsidRPr="00366094" w:rsidRDefault="00D412EB" w:rsidP="007534DC">
      <w:pPr>
        <w:ind w:left="720"/>
        <w:jc w:val="both"/>
        <w:rPr>
          <w:bCs/>
          <w:color w:val="FF0000"/>
          <w:szCs w:val="24"/>
        </w:rPr>
      </w:pPr>
      <w:r w:rsidRPr="00366094">
        <w:rPr>
          <w:bCs/>
          <w:color w:val="FF0000"/>
          <w:szCs w:val="24"/>
        </w:rPr>
        <w:t>1091.  L. Robin Keller, pan</w:t>
      </w:r>
      <w:r w:rsidR="000F31C6" w:rsidRPr="00366094">
        <w:rPr>
          <w:bCs/>
          <w:color w:val="FF0000"/>
          <w:szCs w:val="24"/>
        </w:rPr>
        <w:t xml:space="preserve">elist and mentor at </w:t>
      </w:r>
      <w:r w:rsidRPr="00366094">
        <w:rPr>
          <w:bCs/>
          <w:color w:val="FF0000"/>
        </w:rPr>
        <w:t>Women in Economics and Business Workshop</w:t>
      </w:r>
      <w:r w:rsidR="000F31C6" w:rsidRPr="00366094">
        <w:rPr>
          <w:bCs/>
          <w:color w:val="FF0000"/>
        </w:rPr>
        <w:t xml:space="preserve">, </w:t>
      </w:r>
      <w:r w:rsidRPr="00366094">
        <w:rPr>
          <w:bCs/>
          <w:color w:val="FF0000"/>
        </w:rPr>
        <w:t>April 26</w:t>
      </w:r>
      <w:r w:rsidR="000F31C6" w:rsidRPr="00366094">
        <w:rPr>
          <w:bCs/>
          <w:color w:val="FF0000"/>
        </w:rPr>
        <w:t>, 2019, UC Irvine, organized by graduate students</w:t>
      </w:r>
      <w:r w:rsidRPr="00366094">
        <w:rPr>
          <w:color w:val="FF0000"/>
        </w:rPr>
        <w:t>.</w:t>
      </w:r>
    </w:p>
    <w:p w:rsidR="004E5453" w:rsidRPr="00366094" w:rsidRDefault="00801B77" w:rsidP="004E5453">
      <w:pPr>
        <w:spacing w:before="100" w:beforeAutospacing="1" w:after="100" w:afterAutospacing="1"/>
        <w:ind w:left="720"/>
        <w:jc w:val="both"/>
        <w:rPr>
          <w:rFonts w:ascii="Times New Roman" w:hAnsi="Times New Roman"/>
          <w:color w:val="FF0000"/>
        </w:rPr>
      </w:pPr>
      <w:r w:rsidRPr="00366094">
        <w:rPr>
          <w:rFonts w:ascii="Times New Roman" w:hAnsi="Times New Roman"/>
          <w:color w:val="FF0000"/>
        </w:rPr>
        <w:t>10</w:t>
      </w:r>
      <w:r w:rsidR="00AA3A5C" w:rsidRPr="00366094">
        <w:rPr>
          <w:rFonts w:ascii="Times New Roman" w:hAnsi="Times New Roman"/>
          <w:color w:val="FF0000"/>
        </w:rPr>
        <w:t>90</w:t>
      </w:r>
      <w:r w:rsidR="004E5453" w:rsidRPr="00366094">
        <w:rPr>
          <w:rFonts w:ascii="Times New Roman" w:hAnsi="Times New Roman"/>
          <w:color w:val="FF0000"/>
        </w:rPr>
        <w:t xml:space="preserve">. L. Robin Keller, </w:t>
      </w:r>
      <w:r w:rsidRPr="00366094">
        <w:rPr>
          <w:rFonts w:ascii="Times New Roman" w:hAnsi="Times New Roman"/>
          <w:color w:val="FF0000"/>
        </w:rPr>
        <w:t>“Spatial Preference Models with Multiple Objectives across Multiple Geographic Regions”,</w:t>
      </w:r>
      <w:r w:rsidR="004E5453" w:rsidRPr="00366094">
        <w:rPr>
          <w:rFonts w:ascii="Times New Roman" w:hAnsi="Times New Roman"/>
          <w:color w:val="FF0000"/>
        </w:rPr>
        <w:t xml:space="preserve"> Institute for Mathematical Behavioral Science, UCI, </w:t>
      </w:r>
      <w:r w:rsidRPr="00366094">
        <w:rPr>
          <w:rFonts w:ascii="Times New Roman" w:hAnsi="Times New Roman"/>
          <w:color w:val="FF0000"/>
        </w:rPr>
        <w:t xml:space="preserve">invited colloquium speaker, </w:t>
      </w:r>
      <w:r w:rsidR="004E5453" w:rsidRPr="00366094">
        <w:rPr>
          <w:rFonts w:ascii="Times New Roman" w:hAnsi="Times New Roman"/>
          <w:color w:val="FF0000"/>
        </w:rPr>
        <w:t>Dec. 6, 2018.</w:t>
      </w:r>
    </w:p>
    <w:p w:rsidR="00801B77" w:rsidRPr="00366094" w:rsidRDefault="00801B77" w:rsidP="00801B77">
      <w:pPr>
        <w:autoSpaceDE w:val="0"/>
        <w:autoSpaceDN w:val="0"/>
        <w:ind w:left="1440"/>
        <w:jc w:val="both"/>
        <w:rPr>
          <w:rFonts w:ascii="Times New Roman" w:hAnsi="Times New Roman"/>
          <w:sz w:val="16"/>
          <w:szCs w:val="16"/>
        </w:rPr>
      </w:pPr>
      <w:r w:rsidRPr="00366094">
        <w:rPr>
          <w:rFonts w:ascii="Times New Roman" w:hAnsi="Times New Roman"/>
          <w:sz w:val="16"/>
          <w:szCs w:val="16"/>
        </w:rPr>
        <w:t xml:space="preserve">     This talk presents decision analysis methodology for decisions based on data from geographic information systems. The consequences of a decision alternative are modeled as distributions of outcomes across a geographic region. We discuss conditions that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Two hypothetical urban planning decisions are modeled: one on water use and temperature reduction in regional urban development and one on fire coverage across a city.</w:t>
      </w:r>
    </w:p>
    <w:p w:rsidR="00801B77" w:rsidRPr="00366094" w:rsidRDefault="00801B77" w:rsidP="00801B77">
      <w:pPr>
        <w:autoSpaceDE w:val="0"/>
        <w:autoSpaceDN w:val="0"/>
        <w:ind w:left="1440"/>
        <w:jc w:val="both"/>
        <w:rPr>
          <w:rFonts w:ascii="Times New Roman" w:hAnsi="Times New Roman"/>
          <w:sz w:val="16"/>
          <w:szCs w:val="16"/>
        </w:rPr>
      </w:pPr>
      <w:r w:rsidRPr="00366094">
        <w:rPr>
          <w:rFonts w:ascii="Times New Roman" w:hAnsi="Times New Roman"/>
          <w:sz w:val="16"/>
          <w:szCs w:val="16"/>
        </w:rPr>
        <w:t xml:space="preserve">     One of the remaining challenges is the need for a cardinal preference function that incorporates the spatial nature of the outcomes. We explore preference conditions that will yield the existence of spatial measurable value and utility functions. Such measurable preference functions allow simpler assessment procedures and a strength of preference interpretation of the results. We present a simple example on household freshwater usage across regions.</w:t>
      </w:r>
    </w:p>
    <w:p w:rsidR="00801B77" w:rsidRPr="00366094" w:rsidRDefault="00801B77" w:rsidP="00193BE1">
      <w:pPr>
        <w:ind w:left="720"/>
        <w:jc w:val="both"/>
        <w:rPr>
          <w:bCs/>
        </w:rPr>
      </w:pPr>
    </w:p>
    <w:p w:rsidR="007534DC" w:rsidRPr="00366094" w:rsidRDefault="007534DC" w:rsidP="00193BE1">
      <w:pPr>
        <w:ind w:left="720"/>
        <w:jc w:val="both"/>
        <w:rPr>
          <w:color w:val="FF0000"/>
        </w:rPr>
      </w:pPr>
      <w:r w:rsidRPr="00366094">
        <w:rPr>
          <w:bCs/>
          <w:color w:val="FF0000"/>
        </w:rPr>
        <w:t>108</w:t>
      </w:r>
      <w:r w:rsidR="00AA3A5C" w:rsidRPr="00366094">
        <w:rPr>
          <w:bCs/>
          <w:color w:val="FF0000"/>
        </w:rPr>
        <w:t>9</w:t>
      </w:r>
      <w:r w:rsidRPr="00366094">
        <w:rPr>
          <w:bCs/>
          <w:color w:val="FF0000"/>
        </w:rPr>
        <w:t>. Jeffery L. Guyse (Presenter, Merage alumnus, Cal Poly Pomona)</w:t>
      </w:r>
      <w:r w:rsidRPr="00366094">
        <w:rPr>
          <w:color w:val="FF0000"/>
        </w:rPr>
        <w:t xml:space="preserve">, L Robin Keller, Candice Huynh (Merage alumna, Cal Poly Pomona), </w:t>
      </w:r>
      <w:r w:rsidRPr="00366094">
        <w:rPr>
          <w:color w:val="FF0000"/>
          <w:vertAlign w:val="superscript"/>
        </w:rPr>
        <w:t>“</w:t>
      </w:r>
      <w:r w:rsidRPr="00366094">
        <w:rPr>
          <w:bCs/>
          <w:color w:val="FF0000"/>
        </w:rPr>
        <w:t xml:space="preserve">Valuing Sequences </w:t>
      </w:r>
      <w:r w:rsidR="00193BE1" w:rsidRPr="00366094">
        <w:rPr>
          <w:bCs/>
          <w:color w:val="FF0000"/>
        </w:rPr>
        <w:t>o</w:t>
      </w:r>
      <w:r w:rsidRPr="00366094">
        <w:rPr>
          <w:bCs/>
          <w:color w:val="FF0000"/>
        </w:rPr>
        <w:t xml:space="preserve">f Lives Lost </w:t>
      </w:r>
      <w:r w:rsidR="00193BE1" w:rsidRPr="00366094">
        <w:rPr>
          <w:bCs/>
          <w:color w:val="FF0000"/>
        </w:rPr>
        <w:t>o</w:t>
      </w:r>
      <w:r w:rsidRPr="00366094">
        <w:rPr>
          <w:bCs/>
          <w:color w:val="FF0000"/>
        </w:rPr>
        <w:t xml:space="preserve">r Saved Over Time: Preference </w:t>
      </w:r>
      <w:r w:rsidR="00193BE1" w:rsidRPr="00366094">
        <w:rPr>
          <w:bCs/>
          <w:color w:val="FF0000"/>
        </w:rPr>
        <w:t>f</w:t>
      </w:r>
      <w:r w:rsidRPr="00366094">
        <w:rPr>
          <w:bCs/>
          <w:color w:val="FF0000"/>
        </w:rPr>
        <w:t>or Uniform Sequences”, invited talk in session on</w:t>
      </w:r>
      <w:r w:rsidRPr="00366094">
        <w:rPr>
          <w:b/>
          <w:bCs/>
          <w:color w:val="FF0000"/>
        </w:rPr>
        <w:t xml:space="preserve"> </w:t>
      </w:r>
      <w:r w:rsidRPr="00366094">
        <w:rPr>
          <w:bCs/>
          <w:color w:val="FF0000"/>
        </w:rPr>
        <w:t xml:space="preserve">Behavioral Decision Analysis with Mortality and Health Outcomes, co-chaired by Keller and Guyse, </w:t>
      </w:r>
      <w:r w:rsidRPr="00366094">
        <w:rPr>
          <w:color w:val="FF0000"/>
        </w:rPr>
        <w:t xml:space="preserve"> INFORMS Annual Meeting, Phoenix, Nov. 2018.</w:t>
      </w:r>
    </w:p>
    <w:p w:rsidR="007534DC" w:rsidRPr="00366094" w:rsidRDefault="007534DC" w:rsidP="007534DC">
      <w:pPr>
        <w:ind w:left="720"/>
        <w:jc w:val="both"/>
      </w:pPr>
    </w:p>
    <w:p w:rsidR="007534DC" w:rsidRPr="00366094" w:rsidRDefault="007534DC" w:rsidP="007534DC">
      <w:pPr>
        <w:ind w:left="1440"/>
        <w:jc w:val="both"/>
        <w:rPr>
          <w:sz w:val="16"/>
          <w:szCs w:val="16"/>
        </w:rPr>
      </w:pPr>
      <w:r w:rsidRPr="00366094">
        <w:rPr>
          <w:rFonts w:ascii="Times New Roman" w:hAnsi="Times New Roman"/>
          <w:sz w:val="16"/>
          <w:szCs w:val="16"/>
        </w:rPr>
        <w:t>We present our within-subject survey using subjective ratings for sequences of lives lost or saved over time, with factors embedded for anomalies. The prediction results for the standard discounting model (SDM) are analyzed. A model by Loewenstein &amp; Prelec (L&amp;P) for valuation of sequences was then fit to the survey data and compared to the best fits of the SDM. In all cases, the L&amp;P model performed better than the SDM at predicting the individual normalized ratings for these sequences. We conclude that preferences for uniform sequences should be considered in policy making, rather than presuming people have a preference for declining sequences of mortality outcomes.</w:t>
      </w:r>
    </w:p>
    <w:p w:rsidR="007534DC" w:rsidRPr="00366094" w:rsidRDefault="007534DC" w:rsidP="007534DC">
      <w:pPr>
        <w:ind w:left="720"/>
        <w:jc w:val="both"/>
        <w:rPr>
          <w:sz w:val="16"/>
          <w:szCs w:val="16"/>
        </w:rPr>
      </w:pPr>
    </w:p>
    <w:p w:rsidR="007534DC" w:rsidRPr="00366094" w:rsidRDefault="007534DC" w:rsidP="00193BE1">
      <w:pPr>
        <w:ind w:left="720"/>
        <w:jc w:val="both"/>
        <w:rPr>
          <w:color w:val="FF0000"/>
        </w:rPr>
      </w:pPr>
      <w:r w:rsidRPr="00366094">
        <w:rPr>
          <w:color w:val="FF0000"/>
        </w:rPr>
        <w:t>108</w:t>
      </w:r>
      <w:r w:rsidR="00AA3A5C" w:rsidRPr="00366094">
        <w:rPr>
          <w:color w:val="FF0000"/>
        </w:rPr>
        <w:t>8</w:t>
      </w:r>
      <w:r w:rsidRPr="00366094">
        <w:rPr>
          <w:color w:val="FF0000"/>
        </w:rPr>
        <w:t xml:space="preserve">. </w:t>
      </w:r>
      <w:r w:rsidR="00AA3A5C" w:rsidRPr="00366094">
        <w:rPr>
          <w:color w:val="FF0000"/>
        </w:rPr>
        <w:t xml:space="preserve"> </w:t>
      </w:r>
      <w:r w:rsidRPr="00366094">
        <w:rPr>
          <w:color w:val="FF0000"/>
        </w:rPr>
        <w:t xml:space="preserve">Jeffery L. Guyse, </w:t>
      </w:r>
      <w:r w:rsidRPr="00366094">
        <w:rPr>
          <w:bCs/>
          <w:color w:val="FF0000"/>
        </w:rPr>
        <w:t>Candice Huynh (presenter)</w:t>
      </w:r>
      <w:r w:rsidRPr="00366094">
        <w:rPr>
          <w:color w:val="FF0000"/>
        </w:rPr>
        <w:t>, L Robin Keller, “Lives Saved vs. Lives Lost in Survey Research: Investigating Methodological Consistency”,</w:t>
      </w:r>
      <w:r w:rsidRPr="00366094">
        <w:rPr>
          <w:bCs/>
          <w:color w:val="FF0000"/>
        </w:rPr>
        <w:t xml:space="preserve"> invited talk in session on</w:t>
      </w:r>
      <w:r w:rsidRPr="00366094">
        <w:rPr>
          <w:b/>
          <w:bCs/>
          <w:color w:val="FF0000"/>
        </w:rPr>
        <w:t xml:space="preserve"> </w:t>
      </w:r>
      <w:r w:rsidRPr="00366094">
        <w:rPr>
          <w:bCs/>
          <w:color w:val="FF0000"/>
        </w:rPr>
        <w:t xml:space="preserve">Behavioral Decision Analysis with Mortality and Health Outcomes, co-chaired by Keller and Guyse, </w:t>
      </w:r>
      <w:r w:rsidRPr="00366094">
        <w:rPr>
          <w:color w:val="FF0000"/>
        </w:rPr>
        <w:t xml:space="preserve"> INFORMS Annual Meeting, Phoenix, Nov. 2018.</w:t>
      </w:r>
    </w:p>
    <w:p w:rsidR="007534DC" w:rsidRPr="00366094" w:rsidRDefault="007534DC" w:rsidP="007534DC">
      <w:pPr>
        <w:ind w:left="720"/>
        <w:jc w:val="both"/>
      </w:pPr>
    </w:p>
    <w:p w:rsidR="007534DC" w:rsidRPr="00366094" w:rsidRDefault="007534DC" w:rsidP="007534DC">
      <w:pPr>
        <w:ind w:left="1440"/>
        <w:jc w:val="both"/>
        <w:rPr>
          <w:rFonts w:eastAsia="Calibri"/>
          <w:sz w:val="16"/>
          <w:szCs w:val="16"/>
        </w:rPr>
      </w:pPr>
      <w:r w:rsidRPr="00366094">
        <w:rPr>
          <w:rFonts w:ascii="Times New Roman" w:hAnsi="Times New Roman"/>
          <w:sz w:val="16"/>
          <w:szCs w:val="16"/>
        </w:rPr>
        <w:lastRenderedPageBreak/>
        <w:t>Seven different elicitation procedures are employed in a between-subjects experiment over hypothetical scenarios involving lives either being saved or lost over time. Inspired by a study by Frederick (2003) which included lives being saved in 6 of the 7 procedures (choice, matching, total, sequence, equity, &amp; context) and lives lost in just one of the cases (rating), we incorporate a completely balanced and symmetrical design with both lives saved and lives lost for all 7 methodologies. The effect on the survey responses due to the outcome being saved or lost along with the contextual effect of the questionnaire design itself are both analyzed for each of the 7 elicitation procedures employed.</w:t>
      </w:r>
    </w:p>
    <w:p w:rsidR="004E5453" w:rsidRPr="00366094" w:rsidRDefault="004E5453" w:rsidP="00B65ADA">
      <w:pPr>
        <w:ind w:left="720"/>
        <w:jc w:val="both"/>
        <w:rPr>
          <w:rFonts w:ascii="Times New Roman" w:hAnsi="Times New Roman"/>
        </w:rPr>
      </w:pPr>
    </w:p>
    <w:p w:rsidR="00A7539D" w:rsidRPr="00366094" w:rsidRDefault="00B23869" w:rsidP="00B65ADA">
      <w:pPr>
        <w:ind w:left="720"/>
        <w:jc w:val="both"/>
        <w:rPr>
          <w:rFonts w:eastAsia="+mj-ea"/>
          <w:color w:val="FF0000"/>
          <w:kern w:val="24"/>
        </w:rPr>
      </w:pPr>
      <w:r w:rsidRPr="00366094">
        <w:rPr>
          <w:rFonts w:ascii="Times New Roman" w:hAnsi="Times New Roman"/>
          <w:color w:val="FF0000"/>
        </w:rPr>
        <w:t>108</w:t>
      </w:r>
      <w:r w:rsidR="00AA3A5C" w:rsidRPr="00366094">
        <w:rPr>
          <w:rFonts w:ascii="Times New Roman" w:hAnsi="Times New Roman"/>
          <w:color w:val="FF0000"/>
        </w:rPr>
        <w:t>7</w:t>
      </w:r>
      <w:r w:rsidR="00A7539D" w:rsidRPr="00366094">
        <w:rPr>
          <w:rFonts w:ascii="Times New Roman" w:hAnsi="Times New Roman"/>
          <w:color w:val="FF0000"/>
        </w:rPr>
        <w:t xml:space="preserve">. </w:t>
      </w:r>
      <w:r w:rsidR="00AA3A5C" w:rsidRPr="00366094">
        <w:rPr>
          <w:rFonts w:ascii="Times New Roman" w:hAnsi="Times New Roman"/>
          <w:color w:val="FF0000"/>
        </w:rPr>
        <w:t xml:space="preserve"> </w:t>
      </w:r>
      <w:r w:rsidR="00A7539D" w:rsidRPr="00366094">
        <w:rPr>
          <w:rFonts w:ascii="Times New Roman" w:hAnsi="Times New Roman"/>
          <w:color w:val="FF0000"/>
        </w:rPr>
        <w:t>Jay Simon (presenter) and L. Robin Keller, “</w:t>
      </w:r>
      <w:r w:rsidR="00A7539D" w:rsidRPr="00366094">
        <w:rPr>
          <w:rFonts w:eastAsia="+mj-ea"/>
          <w:color w:val="FF0000"/>
          <w:kern w:val="24"/>
        </w:rPr>
        <w:t>Preferences in Spatial Decision Making”,  EURO conference, July 2018, Valencia, Spain.</w:t>
      </w:r>
    </w:p>
    <w:p w:rsidR="00B23869" w:rsidRPr="00366094" w:rsidRDefault="00B23869" w:rsidP="00B65ADA">
      <w:pPr>
        <w:ind w:left="720"/>
        <w:jc w:val="both"/>
        <w:rPr>
          <w:rFonts w:eastAsia="+mj-ea"/>
          <w:color w:val="FF0000"/>
          <w:kern w:val="24"/>
        </w:rPr>
      </w:pPr>
    </w:p>
    <w:p w:rsidR="00B23869" w:rsidRPr="00366094" w:rsidRDefault="00B23869" w:rsidP="00B23869">
      <w:pPr>
        <w:autoSpaceDE w:val="0"/>
        <w:autoSpaceDN w:val="0"/>
        <w:adjustRightInd w:val="0"/>
        <w:ind w:left="720"/>
        <w:jc w:val="both"/>
        <w:rPr>
          <w:rFonts w:ascii="Times New Roman" w:hAnsi="Times New Roman"/>
          <w:color w:val="FF0000"/>
        </w:rPr>
      </w:pPr>
      <w:r w:rsidRPr="00366094">
        <w:rPr>
          <w:rFonts w:ascii="Times New Roman" w:eastAsia="+mj-ea" w:hAnsi="Times New Roman"/>
          <w:color w:val="FF0000"/>
          <w:kern w:val="24"/>
        </w:rPr>
        <w:t>108</w:t>
      </w:r>
      <w:r w:rsidR="00AA3A5C" w:rsidRPr="00366094">
        <w:rPr>
          <w:rFonts w:ascii="Times New Roman" w:eastAsia="+mj-ea" w:hAnsi="Times New Roman"/>
          <w:color w:val="FF0000"/>
          <w:kern w:val="24"/>
        </w:rPr>
        <w:t>6</w:t>
      </w:r>
      <w:r w:rsidRPr="00366094">
        <w:rPr>
          <w:rFonts w:ascii="Times New Roman" w:eastAsia="+mj-ea" w:hAnsi="Times New Roman"/>
          <w:color w:val="FF0000"/>
          <w:kern w:val="24"/>
        </w:rPr>
        <w:t>. Liangyan Wang (presenter),</w:t>
      </w:r>
      <w:r w:rsidRPr="00366094">
        <w:rPr>
          <w:rFonts w:ascii="Times New Roman" w:hAnsi="Times New Roman"/>
          <w:color w:val="FF0000"/>
        </w:rPr>
        <w:t xml:space="preserve"> Qin Wang, Eugene Chan, Robin Keller, </w:t>
      </w:r>
      <w:r w:rsidR="00315B52" w:rsidRPr="00366094">
        <w:rPr>
          <w:rFonts w:ascii="Times New Roman" w:hAnsi="Times New Roman"/>
          <w:color w:val="FF0000"/>
        </w:rPr>
        <w:t>“</w:t>
      </w:r>
      <w:r w:rsidRPr="00366094">
        <w:rPr>
          <w:rFonts w:ascii="Times New Roman" w:hAnsi="Times New Roman"/>
          <w:color w:val="FF0000"/>
        </w:rPr>
        <w:t>Behavioral Decision Making</w:t>
      </w:r>
      <w:r w:rsidR="00315B52" w:rsidRPr="00366094">
        <w:rPr>
          <w:rFonts w:ascii="Times New Roman" w:hAnsi="Times New Roman"/>
          <w:color w:val="FF0000"/>
        </w:rPr>
        <w:t>”</w:t>
      </w:r>
      <w:r w:rsidRPr="00366094">
        <w:rPr>
          <w:rFonts w:ascii="Times New Roman" w:hAnsi="Times New Roman"/>
          <w:color w:val="FF0000"/>
        </w:rPr>
        <w:t>, INFORMS International Conference in Taiwan, in invited session chaired by Liangyan Wang, under cluster chair Yitong Wang, June 2018.</w:t>
      </w:r>
    </w:p>
    <w:p w:rsidR="00B23869" w:rsidRPr="00366094" w:rsidRDefault="00B23869" w:rsidP="00B23869">
      <w:pPr>
        <w:ind w:left="720"/>
        <w:jc w:val="both"/>
        <w:rPr>
          <w:rFonts w:ascii="Times New Roman" w:eastAsia="+mj-ea" w:hAnsi="Times New Roman"/>
          <w:color w:val="000000"/>
          <w:kern w:val="24"/>
        </w:rPr>
      </w:pPr>
    </w:p>
    <w:p w:rsidR="00B23869" w:rsidRPr="00366094" w:rsidRDefault="00B23869" w:rsidP="00B23869">
      <w:pPr>
        <w:autoSpaceDE w:val="0"/>
        <w:autoSpaceDN w:val="0"/>
        <w:adjustRightInd w:val="0"/>
        <w:ind w:left="1440"/>
        <w:jc w:val="both"/>
        <w:rPr>
          <w:rFonts w:eastAsia="+mj-ea"/>
          <w:color w:val="000000"/>
          <w:kern w:val="24"/>
        </w:rPr>
      </w:pPr>
      <w:r w:rsidRPr="00366094">
        <w:rPr>
          <w:rFonts w:ascii="Times New Roman" w:hAnsi="Times New Roman"/>
          <w:sz w:val="16"/>
          <w:szCs w:val="16"/>
        </w:rPr>
        <w:t>In the current investigation, we examine consumers’ preference and purchase intentions for genuine products after they are caught using counterfeit versions. We show in five studies that consumers with an interdependent self-construal increase their preference for genuine products when caught using counterfeit symbolic (vs. functional) products.</w:t>
      </w:r>
    </w:p>
    <w:p w:rsidR="00A7539D" w:rsidRPr="00366094" w:rsidRDefault="00A7539D" w:rsidP="00B23869">
      <w:pPr>
        <w:ind w:left="720"/>
        <w:jc w:val="both"/>
        <w:rPr>
          <w:rFonts w:ascii="Times New Roman" w:hAnsi="Times New Roman"/>
        </w:rPr>
      </w:pPr>
    </w:p>
    <w:p w:rsidR="008C5FBA" w:rsidRPr="00366094" w:rsidRDefault="00B806EB" w:rsidP="00B65ADA">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5</w:t>
      </w:r>
      <w:r w:rsidR="009542A3" w:rsidRPr="00366094">
        <w:rPr>
          <w:rFonts w:ascii="Times New Roman" w:hAnsi="Times New Roman"/>
          <w:color w:val="FF0000"/>
        </w:rPr>
        <w:t xml:space="preserve">. </w:t>
      </w:r>
      <w:r w:rsidR="008C5FBA" w:rsidRPr="00366094">
        <w:rPr>
          <w:rFonts w:ascii="Times New Roman" w:hAnsi="Times New Roman"/>
          <w:color w:val="FF0000"/>
        </w:rPr>
        <w:t>Jiaru Bai (presenter</w:t>
      </w:r>
      <w:r w:rsidR="00B65ADA" w:rsidRPr="00366094">
        <w:rPr>
          <w:rFonts w:ascii="Times New Roman" w:hAnsi="Times New Roman"/>
          <w:color w:val="FF0000"/>
        </w:rPr>
        <w:t>, Binghamton Univers</w:t>
      </w:r>
      <w:r w:rsidR="009542A3" w:rsidRPr="00366094">
        <w:rPr>
          <w:rFonts w:ascii="Times New Roman" w:hAnsi="Times New Roman"/>
          <w:color w:val="FF0000"/>
        </w:rPr>
        <w:t>i</w:t>
      </w:r>
      <w:r w:rsidR="00B65ADA" w:rsidRPr="00366094">
        <w:rPr>
          <w:rFonts w:ascii="Times New Roman" w:hAnsi="Times New Roman"/>
          <w:color w:val="FF0000"/>
        </w:rPr>
        <w:t>ty</w:t>
      </w:r>
      <w:r w:rsidR="00A23584" w:rsidRPr="00366094">
        <w:rPr>
          <w:rFonts w:ascii="Times New Roman" w:hAnsi="Times New Roman"/>
          <w:color w:val="FF0000"/>
        </w:rPr>
        <w:t>)</w:t>
      </w:r>
      <w:r w:rsidR="00B65ADA" w:rsidRPr="00366094">
        <w:rPr>
          <w:rFonts w:ascii="Times New Roman" w:hAnsi="Times New Roman"/>
          <w:color w:val="FF0000"/>
        </w:rPr>
        <w:t>, L. Robin Keller,</w:t>
      </w:r>
      <w:r w:rsidR="00A23584" w:rsidRPr="00366094">
        <w:rPr>
          <w:rFonts w:ascii="Times New Roman" w:hAnsi="Times New Roman"/>
          <w:color w:val="FF0000"/>
        </w:rPr>
        <w:t xml:space="preserve"> </w:t>
      </w:r>
      <w:r w:rsidR="00B65ADA" w:rsidRPr="00366094">
        <w:rPr>
          <w:rFonts w:ascii="Times New Roman" w:hAnsi="Times New Roman"/>
          <w:color w:val="FF0000"/>
        </w:rPr>
        <w:t>“</w:t>
      </w:r>
      <w:r w:rsidR="00B65ADA" w:rsidRPr="00366094">
        <w:rPr>
          <w:rFonts w:ascii="Times New Roman" w:hAnsi="Times New Roman"/>
          <w:bCs/>
          <w:color w:val="FF0000"/>
        </w:rPr>
        <w:t>Markov Cost-effectiveness Analysis For Cancer Treatment”,</w:t>
      </w:r>
      <w:r w:rsidR="00B65ADA" w:rsidRPr="00366094">
        <w:rPr>
          <w:rFonts w:ascii="Times New Roman" w:hAnsi="Times New Roman"/>
          <w:color w:val="FF0000"/>
        </w:rPr>
        <w:t xml:space="preserve"> </w:t>
      </w:r>
      <w:r w:rsidR="00A23584" w:rsidRPr="00366094">
        <w:rPr>
          <w:rFonts w:ascii="Times New Roman" w:hAnsi="Times New Roman"/>
          <w:color w:val="FF0000"/>
        </w:rPr>
        <w:t>invited talk in Healthcare Decision Analysis session chaired by L. Robin Keller, INFORMS Annual Meeting, Houston, Oct. 2017.</w:t>
      </w:r>
    </w:p>
    <w:p w:rsidR="00B65ADA" w:rsidRPr="00366094" w:rsidRDefault="00B65ADA" w:rsidP="00B65ADA">
      <w:pPr>
        <w:ind w:left="720"/>
        <w:jc w:val="both"/>
        <w:rPr>
          <w:rFonts w:ascii="Times New Roman" w:hAnsi="Times New Roman"/>
        </w:rPr>
      </w:pPr>
    </w:p>
    <w:p w:rsidR="00A23584" w:rsidRPr="00366094" w:rsidRDefault="00B65ADA" w:rsidP="00B65ADA">
      <w:pPr>
        <w:ind w:left="1440"/>
        <w:jc w:val="both"/>
        <w:rPr>
          <w:rFonts w:ascii="Times New Roman" w:hAnsi="Times New Roman"/>
          <w:b/>
          <w:bCs/>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Pr="00366094" w:rsidRDefault="00B65ADA" w:rsidP="00B65ADA">
      <w:pPr>
        <w:ind w:left="720"/>
        <w:jc w:val="both"/>
        <w:rPr>
          <w:rFonts w:ascii="Times New Roman" w:hAnsi="Times New Roman"/>
        </w:rPr>
      </w:pPr>
    </w:p>
    <w:p w:rsidR="00A23584" w:rsidRPr="00366094" w:rsidRDefault="00B806EB" w:rsidP="00B65ADA">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4</w:t>
      </w:r>
      <w:r w:rsidR="009542A3" w:rsidRPr="00366094">
        <w:rPr>
          <w:rFonts w:ascii="Times New Roman" w:hAnsi="Times New Roman"/>
          <w:color w:val="FF0000"/>
        </w:rPr>
        <w:t xml:space="preserve">. </w:t>
      </w:r>
      <w:r w:rsidR="00A23584" w:rsidRPr="00366094">
        <w:rPr>
          <w:rFonts w:ascii="Times New Roman" w:hAnsi="Times New Roman"/>
          <w:color w:val="FF0000"/>
        </w:rPr>
        <w:t>L. Robin Keller, moderator, Meet the Editors Panel, in session co-chaired by L. Robin Keller and Saurabh Bansal, INFORMS Annual Meeting, Houston, Oct. 2017.</w:t>
      </w:r>
    </w:p>
    <w:p w:rsidR="00A23584" w:rsidRPr="00366094" w:rsidRDefault="00A23584" w:rsidP="00B65ADA">
      <w:pPr>
        <w:ind w:left="720"/>
        <w:jc w:val="both"/>
        <w:rPr>
          <w:rFonts w:ascii="Times New Roman" w:hAnsi="Times New Roman"/>
          <w:color w:val="FF0000"/>
        </w:rPr>
      </w:pPr>
    </w:p>
    <w:p w:rsidR="009E2753" w:rsidRPr="00366094" w:rsidRDefault="00B806EB" w:rsidP="00C55FCC">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3</w:t>
      </w:r>
      <w:r w:rsidR="009542A3" w:rsidRPr="00366094">
        <w:rPr>
          <w:rFonts w:ascii="Times New Roman" w:hAnsi="Times New Roman"/>
          <w:color w:val="FF0000"/>
        </w:rPr>
        <w:t xml:space="preserve">. </w:t>
      </w:r>
      <w:r w:rsidR="00B65ADA" w:rsidRPr="00366094">
        <w:rPr>
          <w:rFonts w:ascii="Times New Roman" w:hAnsi="Times New Roman"/>
          <w:color w:val="FF0000"/>
        </w:rPr>
        <w:t xml:space="preserve">Jay R. Simon (presenter), </w:t>
      </w:r>
      <w:r w:rsidR="009542A3" w:rsidRPr="00366094">
        <w:rPr>
          <w:rFonts w:ascii="Times New Roman" w:hAnsi="Times New Roman"/>
          <w:color w:val="FF0000"/>
        </w:rPr>
        <w:t xml:space="preserve">L. Robin Keller, </w:t>
      </w:r>
      <w:r w:rsidR="000F31C6" w:rsidRPr="00366094">
        <w:rPr>
          <w:rFonts w:ascii="Times New Roman" w:hAnsi="Times New Roman"/>
          <w:color w:val="FF0000"/>
        </w:rPr>
        <w:t>“</w:t>
      </w:r>
      <w:r w:rsidR="00B65ADA" w:rsidRPr="00366094">
        <w:rPr>
          <w:rFonts w:ascii="Times New Roman" w:hAnsi="Times New Roman"/>
          <w:color w:val="FF0000"/>
        </w:rPr>
        <w:t xml:space="preserve">Spatial </w:t>
      </w:r>
      <w:r w:rsidR="00315B52" w:rsidRPr="00366094">
        <w:rPr>
          <w:rFonts w:ascii="Times New Roman" w:hAnsi="Times New Roman"/>
          <w:color w:val="FF0000"/>
        </w:rPr>
        <w:t>D</w:t>
      </w:r>
      <w:r w:rsidR="00B65ADA" w:rsidRPr="00366094">
        <w:rPr>
          <w:rFonts w:ascii="Times New Roman" w:hAnsi="Times New Roman"/>
          <w:color w:val="FF0000"/>
        </w:rPr>
        <w:t xml:space="preserve">ecision </w:t>
      </w:r>
      <w:r w:rsidR="00315B52" w:rsidRPr="00366094">
        <w:rPr>
          <w:rFonts w:ascii="Times New Roman" w:hAnsi="Times New Roman"/>
          <w:color w:val="FF0000"/>
        </w:rPr>
        <w:t>A</w:t>
      </w:r>
      <w:r w:rsidR="00B65ADA" w:rsidRPr="00366094">
        <w:rPr>
          <w:rFonts w:ascii="Times New Roman" w:hAnsi="Times New Roman"/>
          <w:color w:val="FF0000"/>
        </w:rPr>
        <w:t>nalysis</w:t>
      </w:r>
      <w:r w:rsidR="000F31C6" w:rsidRPr="00366094">
        <w:rPr>
          <w:rFonts w:ascii="Times New Roman" w:hAnsi="Times New Roman"/>
          <w:color w:val="FF0000"/>
        </w:rPr>
        <w:t>”</w:t>
      </w:r>
      <w:r w:rsidR="00B65ADA" w:rsidRPr="00366094">
        <w:rPr>
          <w:rFonts w:ascii="Times New Roman" w:hAnsi="Times New Roman"/>
          <w:color w:val="FF0000"/>
        </w:rPr>
        <w:t>, invited talk, INFORMS Annual Meeting, Houston, Oct. 2017.</w:t>
      </w:r>
    </w:p>
    <w:p w:rsidR="00AA3A5C" w:rsidRPr="00366094" w:rsidRDefault="00AA3A5C" w:rsidP="00C55FCC">
      <w:pPr>
        <w:ind w:left="720"/>
        <w:jc w:val="both"/>
        <w:rPr>
          <w:rFonts w:ascii="Times New Roman" w:hAnsi="Times New Roman"/>
          <w:color w:val="FF0000"/>
        </w:rPr>
      </w:pPr>
    </w:p>
    <w:p w:rsidR="00AA3A5C" w:rsidRPr="00366094" w:rsidRDefault="00AA3A5C" w:rsidP="00AA3A5C">
      <w:pPr>
        <w:pStyle w:val="PlainText"/>
        <w:ind w:left="720"/>
        <w:jc w:val="both"/>
        <w:rPr>
          <w:rFonts w:ascii="Times New Roman" w:hAnsi="Times New Roman" w:cs="Times New Roman"/>
          <w:color w:val="FF0000"/>
        </w:rPr>
      </w:pPr>
      <w:r w:rsidRPr="00366094">
        <w:rPr>
          <w:rFonts w:ascii="Times New Roman" w:hAnsi="Times New Roman" w:cs="Times New Roman"/>
          <w:color w:val="FF0000"/>
        </w:rPr>
        <w:t>1082. Liangyan Wang</w:t>
      </w:r>
      <w:r w:rsidR="00A305D3" w:rsidRPr="00366094">
        <w:rPr>
          <w:rFonts w:ascii="Times New Roman" w:hAnsi="Times New Roman" w:cs="Times New Roman"/>
          <w:color w:val="FF0000"/>
        </w:rPr>
        <w:t xml:space="preserve"> (presenter)</w:t>
      </w:r>
      <w:r w:rsidRPr="00366094">
        <w:rPr>
          <w:rFonts w:ascii="Times New Roman" w:hAnsi="Times New Roman" w:cs="Times New Roman"/>
          <w:color w:val="FF0000"/>
        </w:rPr>
        <w:t>, Qin Wang, L. Robin Keller, and Eugene Chan,</w:t>
      </w:r>
      <w:r w:rsidR="00944CE2" w:rsidRPr="00366094">
        <w:rPr>
          <w:rFonts w:ascii="Times New Roman" w:hAnsi="Times New Roman" w:cs="Times New Roman"/>
          <w:color w:val="FF0000"/>
        </w:rPr>
        <w:t xml:space="preserve"> </w:t>
      </w:r>
      <w:r w:rsidRPr="00366094">
        <w:rPr>
          <w:rFonts w:ascii="Times New Roman" w:hAnsi="Times New Roman" w:cs="Times New Roman"/>
          <w:color w:val="FF0000"/>
        </w:rPr>
        <w:t xml:space="preserve">"Counterfeits Can Benefit Original Brands When People Are Caught Using Counterfeits: the Role of Face Restoration", Advances in Consumer Research conference, Oct. 2017, San Diego. </w:t>
      </w:r>
    </w:p>
    <w:p w:rsidR="00AA3A5C" w:rsidRPr="00366094" w:rsidRDefault="00AA3A5C" w:rsidP="00AA3A5C">
      <w:pPr>
        <w:pStyle w:val="PlainText"/>
        <w:ind w:left="720"/>
        <w:jc w:val="both"/>
        <w:rPr>
          <w:rFonts w:ascii="Times New Roman" w:hAnsi="Times New Roman" w:cs="Times New Roman"/>
        </w:rPr>
      </w:pPr>
    </w:p>
    <w:p w:rsidR="00AA3A5C" w:rsidRPr="00366094" w:rsidRDefault="00AA3A5C" w:rsidP="000F31C6">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B806EB" w:rsidRPr="00366094" w:rsidRDefault="00B806EB" w:rsidP="006B472F">
      <w:pPr>
        <w:spacing w:before="100" w:beforeAutospacing="1" w:after="100" w:afterAutospacing="1"/>
        <w:ind w:left="720"/>
        <w:jc w:val="both"/>
        <w:rPr>
          <w:rFonts w:ascii="Times New Roman" w:hAnsi="Times New Roman"/>
          <w:color w:val="FF0000"/>
        </w:rPr>
      </w:pPr>
      <w:r w:rsidRPr="00366094">
        <w:rPr>
          <w:rFonts w:ascii="Times New Roman" w:hAnsi="Times New Roman"/>
          <w:color w:val="FF0000"/>
        </w:rPr>
        <w:t xml:space="preserve">1081. </w:t>
      </w:r>
      <w:r w:rsidR="009E2753" w:rsidRPr="00366094">
        <w:rPr>
          <w:rFonts w:ascii="Times New Roman" w:hAnsi="Times New Roman"/>
          <w:color w:val="FF0000"/>
        </w:rPr>
        <w:t xml:space="preserve">Juliet Elizabeth Wolford (Poster presenter), Jiaru Bai, Ramez Hassef Eskander, </w:t>
      </w:r>
      <w:r w:rsidR="00C55FCC" w:rsidRPr="00366094">
        <w:rPr>
          <w:rFonts w:ascii="Times New Roman" w:hAnsi="Times New Roman"/>
          <w:color w:val="FF0000"/>
        </w:rPr>
        <w:t xml:space="preserve">L. </w:t>
      </w:r>
      <w:r w:rsidR="009E2753" w:rsidRPr="00366094">
        <w:rPr>
          <w:rFonts w:ascii="Times New Roman" w:hAnsi="Times New Roman"/>
          <w:color w:val="FF0000"/>
        </w:rPr>
        <w:t>Robin Keller, Lindsey E Minion, John K. Chan, Bradley J. Monk, Krishnansu Sujata Tewari, “</w:t>
      </w:r>
      <w:r w:rsidR="009E2753" w:rsidRPr="00366094">
        <w:rPr>
          <w:rFonts w:ascii="Times New Roman" w:hAnsi="Times New Roman"/>
          <w:bCs/>
          <w:color w:val="FF0000"/>
        </w:rPr>
        <w:t>Evaluating the cost-effectiveness of current FDA-approved PARP inhibitors for the treatment of recurrent ovarian cancer”,</w:t>
      </w:r>
      <w:r w:rsidR="009E2753" w:rsidRPr="00366094">
        <w:rPr>
          <w:rFonts w:ascii="Times New Roman" w:hAnsi="Times New Roman"/>
          <w:b/>
          <w:bCs/>
          <w:color w:val="FF0000"/>
        </w:rPr>
        <w:t xml:space="preserve"> </w:t>
      </w:r>
      <w:r w:rsidR="009E2753" w:rsidRPr="00366094">
        <w:rPr>
          <w:rFonts w:ascii="Times New Roman" w:hAnsi="Times New Roman"/>
          <w:color w:val="FF0000"/>
        </w:rPr>
        <w:t>American Society of Clinical Oncology (ASCO) conference, June 3, 2017, Chicago, Poster a</w:t>
      </w:r>
      <w:r w:rsidRPr="00366094">
        <w:rPr>
          <w:rFonts w:ascii="Times New Roman" w:hAnsi="Times New Roman"/>
          <w:color w:val="FF0000"/>
        </w:rPr>
        <w:t xml:space="preserve">bstract published </w:t>
      </w:r>
      <w:r w:rsidR="009E2753" w:rsidRPr="00366094">
        <w:rPr>
          <w:rFonts w:ascii="Times New Roman" w:hAnsi="Times New Roman"/>
          <w:color w:val="FF0000"/>
        </w:rPr>
        <w:t>in</w:t>
      </w:r>
      <w:r w:rsidRPr="00366094">
        <w:rPr>
          <w:rFonts w:ascii="Times New Roman" w:hAnsi="Times New Roman"/>
          <w:color w:val="FF0000"/>
        </w:rPr>
        <w:t xml:space="preserve"> </w:t>
      </w:r>
      <w:r w:rsidRPr="00366094">
        <w:rPr>
          <w:rFonts w:ascii="Times New Roman" w:hAnsi="Times New Roman"/>
          <w:color w:val="FF0000"/>
          <w:u w:val="single"/>
        </w:rPr>
        <w:t>J Clin Oncol</w:t>
      </w:r>
      <w:r w:rsidRPr="00366094">
        <w:rPr>
          <w:rFonts w:ascii="Times New Roman" w:hAnsi="Times New Roman"/>
          <w:color w:val="FF0000"/>
        </w:rPr>
        <w:t xml:space="preserve"> 35, 2017 (suppl; abstr 5516), </w:t>
      </w:r>
      <w:hyperlink r:id="rId154" w:history="1">
        <w:r w:rsidRPr="00366094">
          <w:rPr>
            <w:rStyle w:val="Hyperlink"/>
            <w:rFonts w:ascii="Times New Roman" w:hAnsi="Times New Roman"/>
            <w:color w:val="FF0000"/>
          </w:rPr>
          <w:t>http://abstracts.asco.org/199/AbstView_199_193762.html</w:t>
        </w:r>
      </w:hyperlink>
      <w:r w:rsidRPr="00366094">
        <w:rPr>
          <w:rFonts w:ascii="Times New Roman" w:hAnsi="Times New Roman"/>
          <w:color w:val="FF0000"/>
        </w:rPr>
        <w:t xml:space="preserve"> </w:t>
      </w:r>
    </w:p>
    <w:p w:rsidR="00B806EB" w:rsidRPr="00366094" w:rsidRDefault="00B806EB" w:rsidP="00C55FCC">
      <w:pPr>
        <w:spacing w:before="100" w:beforeAutospacing="1" w:after="100" w:afterAutospacing="1"/>
        <w:ind w:left="1440"/>
        <w:jc w:val="both"/>
        <w:rPr>
          <w:rFonts w:ascii="Times New Roman" w:hAnsi="Times New Roman"/>
          <w:sz w:val="16"/>
          <w:szCs w:val="16"/>
        </w:rPr>
      </w:pPr>
      <w:r w:rsidRPr="00366094">
        <w:rPr>
          <w:rFonts w:ascii="Times New Roman" w:hAnsi="Times New Roman"/>
          <w:b/>
          <w:bCs/>
          <w:sz w:val="16"/>
          <w:szCs w:val="16"/>
        </w:rPr>
        <w:t>Background:</w:t>
      </w:r>
      <w:r w:rsidRPr="00366094">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(PARPi), olaparib and rucaparib. </w:t>
      </w:r>
      <w:r w:rsidRPr="00366094">
        <w:rPr>
          <w:rFonts w:ascii="Times New Roman" w:hAnsi="Times New Roman"/>
          <w:b/>
          <w:bCs/>
          <w:sz w:val="16"/>
          <w:szCs w:val="16"/>
        </w:rPr>
        <w:t>Methods:</w:t>
      </w:r>
      <w:r w:rsidRPr="00366094">
        <w:rPr>
          <w:rFonts w:ascii="Times New Roman" w:hAnsi="Times New Roman"/>
          <w:sz w:val="16"/>
          <w:szCs w:val="16"/>
        </w:rPr>
        <w:t xml:space="preserve"> A Markov model was created in TreeAge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366094">
        <w:rPr>
          <w:rFonts w:ascii="Times New Roman" w:hAnsi="Times New Roman"/>
          <w:b/>
          <w:bCs/>
          <w:sz w:val="16"/>
          <w:szCs w:val="16"/>
        </w:rPr>
        <w:t>Results:</w:t>
      </w:r>
      <w:r w:rsidRPr="00366094">
        <w:rPr>
          <w:rFonts w:ascii="Times New Roman" w:hAnsi="Times New Roman"/>
          <w:sz w:val="16"/>
          <w:szCs w:val="16"/>
        </w:rPr>
        <w:t xml:space="preserve"> Platinum-based combinations were the most cost-effective at $1,672/PFS mo as compared to non-platinum agents ($6,688/mo), bevacizumab-containing regimens ($12,482/mo), olaparib ($13,3731/mo), and rucaparib ($14,034/mo). Considering a cost of $114,478 for olaparib and $137,068 for rucaparib prior to progression, costs associated with PARPi were 7.1 to 8.3X more than platinum combinations. To better compare the registration trial data to PARPi data, probability was adjusted to 2</w:t>
      </w:r>
      <w:r w:rsidRPr="00366094">
        <w:rPr>
          <w:rFonts w:ascii="Times New Roman" w:hAnsi="Times New Roman"/>
          <w:sz w:val="16"/>
          <w:szCs w:val="16"/>
          <w:vertAlign w:val="superscript"/>
        </w:rPr>
        <w:t>nd</w:t>
      </w:r>
      <w:r w:rsidRPr="00366094">
        <w:rPr>
          <w:rFonts w:ascii="Times New Roman" w:hAnsi="Times New Roman"/>
          <w:sz w:val="16"/>
          <w:szCs w:val="16"/>
        </w:rPr>
        <w:t xml:space="preserve"> line for rucaparib, revealing it’s ICERs’ of per month of life added to be $26,997 for bevacizumab, $17,757 for non-platinum, and $79,585 for platinums. Using the adjusted-to-2</w:t>
      </w:r>
      <w:r w:rsidRPr="00366094">
        <w:rPr>
          <w:rFonts w:ascii="Times New Roman" w:hAnsi="Times New Roman"/>
          <w:sz w:val="16"/>
          <w:szCs w:val="16"/>
          <w:vertAlign w:val="superscript"/>
        </w:rPr>
        <w:t>nd</w:t>
      </w:r>
      <w:r w:rsidRPr="00366094">
        <w:rPr>
          <w:rFonts w:ascii="Times New Roman" w:hAnsi="Times New Roman"/>
          <w:sz w:val="16"/>
          <w:szCs w:val="16"/>
        </w:rPr>
        <w:t xml:space="preserve">-line probabilities for olaparib, exhibited ICERs were $16,549 for bevacizumab, $25,637 for non-platinums and $72,083 for platinums. </w:t>
      </w:r>
      <w:r w:rsidRPr="00366094">
        <w:rPr>
          <w:rFonts w:ascii="Times New Roman" w:hAnsi="Times New Roman"/>
          <w:b/>
          <w:bCs/>
          <w:sz w:val="16"/>
          <w:szCs w:val="16"/>
        </w:rPr>
        <w:t>Conclusions:</w:t>
      </w:r>
      <w:r w:rsidRPr="00366094">
        <w:rPr>
          <w:rFonts w:ascii="Times New Roman" w:hAnsi="Times New Roman"/>
          <w:sz w:val="16"/>
          <w:szCs w:val="16"/>
        </w:rPr>
        <w:t xml:space="preserve"> The high costs of PARPi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Pr="00366094" w:rsidRDefault="005A04DD" w:rsidP="00B65ADA">
      <w:pPr>
        <w:ind w:left="720"/>
        <w:jc w:val="both"/>
        <w:rPr>
          <w:rFonts w:ascii="Times New Roman" w:hAnsi="Times New Roman"/>
          <w:color w:val="FF0000"/>
          <w:szCs w:val="21"/>
        </w:rPr>
      </w:pPr>
      <w:r w:rsidRPr="00366094">
        <w:rPr>
          <w:rFonts w:ascii="Times New Roman" w:hAnsi="Times New Roman"/>
          <w:color w:val="FF0000"/>
        </w:rPr>
        <w:lastRenderedPageBreak/>
        <w:t xml:space="preserve">1080. </w:t>
      </w:r>
      <w:r w:rsidRPr="00366094">
        <w:rPr>
          <w:rFonts w:ascii="Times New Roman" w:hAnsi="Times New Roman"/>
          <w:color w:val="FF0000"/>
          <w:szCs w:val="21"/>
        </w:rPr>
        <w:t xml:space="preserve">Jiaru Bai (presenter and session chair), Cristina Del Campo and </w:t>
      </w:r>
      <w:r w:rsidR="000840EE" w:rsidRPr="00366094">
        <w:rPr>
          <w:rFonts w:ascii="Times New Roman" w:hAnsi="Times New Roman"/>
          <w:color w:val="FF0000"/>
          <w:szCs w:val="21"/>
        </w:rPr>
        <w:t xml:space="preserve">L. Robin </w:t>
      </w:r>
      <w:r w:rsidRPr="00366094">
        <w:rPr>
          <w:rFonts w:ascii="Times New Roman" w:hAnsi="Times New Roman"/>
          <w:color w:val="FF0000"/>
          <w:szCs w:val="21"/>
        </w:rPr>
        <w:t>Keller, “Challenges In Markov Modeling of Cancer Treatment</w:t>
      </w:r>
      <w:r w:rsidR="009336DD" w:rsidRPr="00366094">
        <w:rPr>
          <w:rFonts w:ascii="Times New Roman" w:hAnsi="Times New Roman"/>
          <w:color w:val="FF0000"/>
          <w:szCs w:val="21"/>
        </w:rPr>
        <w:t>,</w:t>
      </w:r>
      <w:r w:rsidRPr="00366094">
        <w:rPr>
          <w:rFonts w:ascii="Times New Roman" w:hAnsi="Times New Roman"/>
          <w:color w:val="FF0000"/>
          <w:szCs w:val="21"/>
        </w:rPr>
        <w:t>” in</w:t>
      </w:r>
      <w:r w:rsidR="000840EE" w:rsidRPr="00366094">
        <w:rPr>
          <w:rFonts w:ascii="Times New Roman" w:hAnsi="Times New Roman"/>
          <w:color w:val="FF0000"/>
          <w:szCs w:val="21"/>
        </w:rPr>
        <w:t>vited talk in</w:t>
      </w:r>
      <w:r w:rsidRPr="00366094">
        <w:rPr>
          <w:rFonts w:ascii="Times New Roman" w:hAnsi="Times New Roman"/>
          <w:color w:val="FF0000"/>
          <w:szCs w:val="21"/>
        </w:rPr>
        <w:t xml:space="preserve"> cluster on Computational Decision Analysis under cluster chair Jay Simon, INFORMS Computing Society ICS2017 conference, January 2017, Austin, Texas.</w:t>
      </w:r>
    </w:p>
    <w:p w:rsidR="003D583B" w:rsidRPr="00366094" w:rsidRDefault="003D583B" w:rsidP="003D583B">
      <w:pPr>
        <w:ind w:left="720"/>
        <w:jc w:val="both"/>
        <w:rPr>
          <w:rFonts w:ascii="Times New Roman" w:hAnsi="Times New Roman"/>
        </w:rPr>
      </w:pPr>
    </w:p>
    <w:p w:rsidR="003D583B" w:rsidRPr="00366094" w:rsidRDefault="003D583B" w:rsidP="006B472F">
      <w:pPr>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Pr="00366094" w:rsidRDefault="003D583B" w:rsidP="003D583B">
      <w:pPr>
        <w:ind w:left="720"/>
        <w:jc w:val="both"/>
        <w:rPr>
          <w:rFonts w:ascii="Times New Roman" w:hAnsi="Times New Roman"/>
        </w:rPr>
      </w:pPr>
    </w:p>
    <w:p w:rsidR="008B188D" w:rsidRPr="00366094" w:rsidRDefault="008B188D" w:rsidP="00B65ADA">
      <w:pPr>
        <w:ind w:left="720"/>
        <w:jc w:val="both"/>
        <w:rPr>
          <w:rFonts w:ascii="Times New Roman" w:hAnsi="Times New Roman"/>
          <w:color w:val="FF0000"/>
        </w:rPr>
      </w:pPr>
      <w:r w:rsidRPr="00366094">
        <w:rPr>
          <w:rFonts w:ascii="Times New Roman" w:hAnsi="Times New Roman"/>
          <w:color w:val="FF0000"/>
        </w:rPr>
        <w:t>1079</w:t>
      </w:r>
      <w:r w:rsidR="00804C4D" w:rsidRPr="00366094">
        <w:rPr>
          <w:rFonts w:ascii="Times New Roman" w:hAnsi="Times New Roman"/>
          <w:color w:val="FF0000"/>
        </w:rPr>
        <w:t xml:space="preserve">. </w:t>
      </w:r>
      <w:r w:rsidRPr="00366094">
        <w:rPr>
          <w:rFonts w:ascii="Times New Roman" w:hAnsi="Times New Roman"/>
          <w:color w:val="FF0000"/>
        </w:rPr>
        <w:t xml:space="preserve">Jay Simon (presenter), </w:t>
      </w:r>
      <w:r w:rsidR="00804C4D" w:rsidRPr="00366094">
        <w:rPr>
          <w:rFonts w:ascii="Times New Roman" w:hAnsi="Times New Roman"/>
          <w:color w:val="FF0000"/>
        </w:rPr>
        <w:t>L. Robin Keller</w:t>
      </w:r>
      <w:r w:rsidRPr="00366094">
        <w:rPr>
          <w:rFonts w:ascii="Times New Roman" w:hAnsi="Times New Roman"/>
          <w:color w:val="FF0000"/>
        </w:rPr>
        <w:t>, “</w:t>
      </w:r>
      <w:r w:rsidR="00315B52" w:rsidRPr="00366094">
        <w:rPr>
          <w:rFonts w:ascii="Times New Roman" w:hAnsi="Times New Roman"/>
          <w:bCs/>
          <w:color w:val="FF0000"/>
        </w:rPr>
        <w:t>Spatial Preference Functions for Risk A</w:t>
      </w:r>
      <w:r w:rsidRPr="00366094">
        <w:rPr>
          <w:rFonts w:ascii="Times New Roman" w:hAnsi="Times New Roman"/>
          <w:bCs/>
          <w:color w:val="FF0000"/>
        </w:rPr>
        <w:t xml:space="preserve">nalysis,” invited talk in </w:t>
      </w:r>
      <w:r w:rsidR="00B718EC" w:rsidRPr="00366094">
        <w:rPr>
          <w:rFonts w:ascii="Times New Roman" w:hAnsi="Times New Roman"/>
          <w:color w:val="FF0000"/>
        </w:rPr>
        <w:t>Spatial Multicriteria Analysis session, INFORMS Annual Meeting, Nashville, Nov. 2016.</w:t>
      </w:r>
    </w:p>
    <w:p w:rsidR="008B188D" w:rsidRPr="00366094" w:rsidRDefault="008B188D" w:rsidP="00A23584">
      <w:pPr>
        <w:autoSpaceDE w:val="0"/>
        <w:autoSpaceDN w:val="0"/>
        <w:adjustRightInd w:val="0"/>
        <w:ind w:left="720"/>
        <w:jc w:val="both"/>
        <w:rPr>
          <w:rFonts w:ascii="Times New Roman" w:hAnsi="Times New Roman"/>
        </w:rPr>
      </w:pPr>
    </w:p>
    <w:p w:rsidR="008B188D" w:rsidRPr="00366094" w:rsidRDefault="008B188D" w:rsidP="00B65ADA">
      <w:pPr>
        <w:ind w:left="1440"/>
        <w:jc w:val="both"/>
        <w:rPr>
          <w:rFonts w:ascii="Times New Roman" w:hAnsi="Times New Roman"/>
          <w:sz w:val="16"/>
          <w:szCs w:val="16"/>
        </w:rPr>
      </w:pPr>
      <w:r w:rsidRPr="00366094">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366094" w:rsidRDefault="008B188D" w:rsidP="003E1548">
      <w:pPr>
        <w:autoSpaceDE w:val="0"/>
        <w:autoSpaceDN w:val="0"/>
        <w:adjustRightInd w:val="0"/>
        <w:ind w:left="720"/>
        <w:jc w:val="both"/>
        <w:rPr>
          <w:rFonts w:ascii="Times New Roman" w:hAnsi="Times New Roman"/>
          <w:sz w:val="16"/>
          <w:szCs w:val="16"/>
        </w:rPr>
      </w:pPr>
    </w:p>
    <w:p w:rsidR="008B188D" w:rsidRPr="00366094" w:rsidRDefault="008B188D" w:rsidP="003E1548">
      <w:pPr>
        <w:autoSpaceDE w:val="0"/>
        <w:autoSpaceDN w:val="0"/>
        <w:adjustRightInd w:val="0"/>
        <w:ind w:left="720"/>
        <w:jc w:val="both"/>
        <w:rPr>
          <w:rFonts w:ascii="Times New Roman" w:hAnsi="Times New Roman"/>
        </w:rPr>
      </w:pPr>
    </w:p>
    <w:p w:rsidR="00804C4D" w:rsidRPr="00366094" w:rsidRDefault="008B188D" w:rsidP="003E1548">
      <w:pPr>
        <w:autoSpaceDE w:val="0"/>
        <w:autoSpaceDN w:val="0"/>
        <w:adjustRightInd w:val="0"/>
        <w:ind w:left="720"/>
        <w:jc w:val="both"/>
        <w:rPr>
          <w:rFonts w:ascii="Times New Roman" w:hAnsi="Times New Roman"/>
          <w:color w:val="FF0000"/>
        </w:rPr>
      </w:pPr>
      <w:r w:rsidRPr="00366094">
        <w:rPr>
          <w:rFonts w:ascii="Times New Roman" w:hAnsi="Times New Roman"/>
          <w:color w:val="FF0000"/>
        </w:rPr>
        <w:t>1078. L. Robin Keller</w:t>
      </w:r>
      <w:r w:rsidR="00804C4D" w:rsidRPr="00366094">
        <w:rPr>
          <w:rFonts w:ascii="Times New Roman" w:hAnsi="Times New Roman"/>
          <w:color w:val="FF0000"/>
        </w:rPr>
        <w:t xml:space="preserve">, Invited Panelist </w:t>
      </w:r>
      <w:r w:rsidR="00DA2F3B" w:rsidRPr="00366094">
        <w:rPr>
          <w:rFonts w:ascii="Times New Roman" w:hAnsi="Times New Roman"/>
          <w:color w:val="FF0000"/>
        </w:rPr>
        <w:t xml:space="preserve">on “Advice from Award Winning Researchers” </w:t>
      </w:r>
      <w:r w:rsidR="00804C4D" w:rsidRPr="00366094">
        <w:rPr>
          <w:rFonts w:ascii="Times New Roman" w:hAnsi="Times New Roman"/>
          <w:color w:val="FF0000"/>
        </w:rPr>
        <w:t>in Decision Analysis Society Cluster, joint with Junior Faculty Interest Group, INFORMS Annual Meeting, Nashville, Nov. 2016</w:t>
      </w:r>
      <w:r w:rsidR="00B718EC" w:rsidRPr="00366094">
        <w:rPr>
          <w:rFonts w:ascii="Times New Roman" w:hAnsi="Times New Roman"/>
          <w:color w:val="FF0000"/>
        </w:rPr>
        <w:t>.</w:t>
      </w:r>
      <w:r w:rsidR="00804C4D" w:rsidRPr="00366094">
        <w:rPr>
          <w:rFonts w:ascii="Times New Roman" w:hAnsi="Times New Roman"/>
          <w:color w:val="FF0000"/>
        </w:rPr>
        <w:t xml:space="preserve"> </w:t>
      </w:r>
    </w:p>
    <w:p w:rsidR="00E07974" w:rsidRPr="00366094" w:rsidRDefault="00E07974" w:rsidP="00B268CD">
      <w:pPr>
        <w:autoSpaceDE w:val="0"/>
        <w:autoSpaceDN w:val="0"/>
        <w:adjustRightInd w:val="0"/>
        <w:ind w:left="720"/>
        <w:jc w:val="both"/>
        <w:rPr>
          <w:rFonts w:ascii="Times New Roman" w:hAnsi="Times New Roman"/>
        </w:rPr>
      </w:pPr>
    </w:p>
    <w:p w:rsidR="00E07974" w:rsidRPr="00366094" w:rsidRDefault="00E07974" w:rsidP="003E1548">
      <w:pPr>
        <w:ind w:left="1440"/>
        <w:jc w:val="both"/>
        <w:rPr>
          <w:sz w:val="16"/>
          <w:szCs w:val="16"/>
        </w:rPr>
      </w:pPr>
      <w:r w:rsidRPr="00366094">
        <w:rPr>
          <w:sz w:val="16"/>
          <w:szCs w:val="16"/>
        </w:rPr>
        <w:t xml:space="preserve">Robin Keller is the 2016 INFORMS Past President and an INFORMS Fellow. She was the 2015 Ramsey Medalist and the Editor-in-Chief of </w:t>
      </w:r>
      <w:r w:rsidRPr="00366094">
        <w:rPr>
          <w:i/>
          <w:iCs/>
          <w:sz w:val="16"/>
          <w:szCs w:val="16"/>
        </w:rPr>
        <w:t>Decision Analysis</w:t>
      </w:r>
      <w:r w:rsidRPr="00366094">
        <w:rPr>
          <w:sz w:val="16"/>
          <w:szCs w:val="16"/>
        </w:rPr>
        <w:t xml:space="preserve"> (2007-2012).</w:t>
      </w:r>
      <w:r w:rsidR="00C7501F" w:rsidRPr="00366094">
        <w:rPr>
          <w:sz w:val="16"/>
          <w:szCs w:val="16"/>
        </w:rPr>
        <w:t xml:space="preserve"> </w:t>
      </w:r>
      <w:r w:rsidRPr="00366094">
        <w:rPr>
          <w:sz w:val="16"/>
          <w:szCs w:val="16"/>
        </w:rPr>
        <w:t>Hints: Read widely, make small commitments at first to new co-authors, and figure out how to not procrastinate on revisions.</w:t>
      </w:r>
    </w:p>
    <w:p w:rsidR="00C7501F" w:rsidRPr="00366094" w:rsidRDefault="00C7501F" w:rsidP="00B268CD">
      <w:pPr>
        <w:ind w:left="1440"/>
        <w:jc w:val="both"/>
        <w:rPr>
          <w:sz w:val="16"/>
          <w:szCs w:val="16"/>
        </w:rPr>
      </w:pPr>
    </w:p>
    <w:p w:rsidR="00C7501F" w:rsidRPr="00366094" w:rsidRDefault="00804C4D" w:rsidP="003E1548">
      <w:pPr>
        <w:autoSpaceDE w:val="0"/>
        <w:autoSpaceDN w:val="0"/>
        <w:adjustRightInd w:val="0"/>
        <w:ind w:left="720"/>
        <w:jc w:val="both"/>
        <w:rPr>
          <w:rFonts w:ascii="Times New Roman" w:hAnsi="Times New Roman"/>
          <w:bCs/>
          <w:color w:val="FF0000"/>
          <w:kern w:val="28"/>
        </w:rPr>
      </w:pPr>
      <w:r w:rsidRPr="00366094">
        <w:rPr>
          <w:rFonts w:ascii="Times New Roman" w:hAnsi="Times New Roman"/>
          <w:color w:val="FF0000"/>
        </w:rPr>
        <w:t>107</w:t>
      </w:r>
      <w:r w:rsidR="000F0962" w:rsidRPr="00366094">
        <w:rPr>
          <w:rFonts w:ascii="Times New Roman" w:hAnsi="Times New Roman"/>
          <w:color w:val="FF0000"/>
        </w:rPr>
        <w:t>7</w:t>
      </w:r>
      <w:r w:rsidRPr="00366094">
        <w:rPr>
          <w:rFonts w:ascii="Times New Roman" w:hAnsi="Times New Roman"/>
          <w:color w:val="FF0000"/>
        </w:rPr>
        <w:t xml:space="preserve">. Jiaru Bai (presenter), L. Robin Keller, </w:t>
      </w:r>
      <w:r w:rsidR="00C7501F" w:rsidRPr="00366094">
        <w:rPr>
          <w:rFonts w:ascii="Times New Roman" w:hAnsi="Times New Roman"/>
          <w:color w:val="FF0000"/>
        </w:rPr>
        <w:t>“</w:t>
      </w:r>
      <w:r w:rsidR="00315B52" w:rsidRPr="00366094">
        <w:rPr>
          <w:rFonts w:ascii="Times New Roman" w:hAnsi="Times New Roman"/>
          <w:color w:val="FF0000"/>
        </w:rPr>
        <w:t>Challenges in Markov Modeling of Cancer T</w:t>
      </w:r>
      <w:r w:rsidR="00C7501F" w:rsidRPr="00366094">
        <w:rPr>
          <w:rFonts w:ascii="Times New Roman" w:hAnsi="Times New Roman"/>
          <w:color w:val="FF0000"/>
        </w:rPr>
        <w:t>reatment</w:t>
      </w:r>
      <w:r w:rsidR="009336DD" w:rsidRPr="00366094">
        <w:rPr>
          <w:rFonts w:ascii="Times New Roman" w:hAnsi="Times New Roman"/>
          <w:color w:val="FF0000"/>
        </w:rPr>
        <w:t>,</w:t>
      </w:r>
      <w:r w:rsidR="00C7501F" w:rsidRPr="00366094">
        <w:rPr>
          <w:rFonts w:ascii="Times New Roman" w:hAnsi="Times New Roman"/>
          <w:color w:val="FF0000"/>
        </w:rPr>
        <w:t xml:space="preserve">” </w:t>
      </w:r>
      <w:r w:rsidRPr="00366094">
        <w:rPr>
          <w:rFonts w:ascii="Times New Roman" w:hAnsi="Times New Roman"/>
          <w:color w:val="FF0000"/>
        </w:rPr>
        <w:t>invited talk in Models in Medical Decision Making session, INFORMS Annual Meeting, Nashville, Nov. 2016.</w:t>
      </w:r>
    </w:p>
    <w:p w:rsidR="00C7501F" w:rsidRPr="00366094" w:rsidRDefault="00C7501F" w:rsidP="003E1548">
      <w:pPr>
        <w:autoSpaceDE w:val="0"/>
        <w:autoSpaceDN w:val="0"/>
        <w:adjustRightInd w:val="0"/>
        <w:ind w:left="720"/>
        <w:jc w:val="both"/>
        <w:rPr>
          <w:rFonts w:ascii="Times New Roman" w:hAnsi="Times New Roman"/>
        </w:rPr>
      </w:pPr>
    </w:p>
    <w:p w:rsidR="00C7501F" w:rsidRPr="00366094" w:rsidRDefault="00C7501F" w:rsidP="00DD6AD8">
      <w:pPr>
        <w:pStyle w:val="Title"/>
        <w:spacing w:before="0" w:after="0"/>
        <w:ind w:left="1440"/>
        <w:jc w:val="both"/>
        <w:rPr>
          <w:rFonts w:ascii="Times New Roman" w:hAnsi="Times New Roman" w:cs="Times New Roman"/>
          <w:b w:val="0"/>
          <w:sz w:val="16"/>
          <w:szCs w:val="16"/>
        </w:rPr>
      </w:pPr>
      <w:r w:rsidRPr="00366094">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Pr="00366094" w:rsidRDefault="00804C4D" w:rsidP="00DD6AD8">
      <w:pPr>
        <w:pStyle w:val="Title"/>
        <w:ind w:left="720"/>
        <w:jc w:val="both"/>
        <w:rPr>
          <w:rFonts w:ascii="Times New Roman" w:hAnsi="Times New Roman" w:cs="Times New Roman"/>
          <w:b w:val="0"/>
          <w:color w:val="FF0000"/>
          <w:sz w:val="20"/>
          <w:szCs w:val="20"/>
        </w:rPr>
      </w:pPr>
      <w:r w:rsidRPr="00366094">
        <w:rPr>
          <w:rFonts w:ascii="Times New Roman" w:hAnsi="Times New Roman" w:cs="Times New Roman"/>
          <w:b w:val="0"/>
          <w:color w:val="FF0000"/>
          <w:sz w:val="20"/>
          <w:szCs w:val="20"/>
        </w:rPr>
        <w:t>107</w:t>
      </w:r>
      <w:r w:rsidR="000F0962" w:rsidRPr="00366094">
        <w:rPr>
          <w:rFonts w:ascii="Times New Roman" w:hAnsi="Times New Roman" w:cs="Times New Roman"/>
          <w:b w:val="0"/>
          <w:color w:val="FF0000"/>
          <w:sz w:val="20"/>
          <w:szCs w:val="20"/>
        </w:rPr>
        <w:t>6</w:t>
      </w:r>
      <w:r w:rsidRPr="00366094">
        <w:rPr>
          <w:rFonts w:ascii="Times New Roman" w:hAnsi="Times New Roman" w:cs="Times New Roman"/>
          <w:b w:val="0"/>
          <w:color w:val="FF0000"/>
          <w:sz w:val="20"/>
          <w:szCs w:val="20"/>
        </w:rPr>
        <w:t>. Ali Esmaeeli</w:t>
      </w:r>
      <w:r w:rsidR="00E07974" w:rsidRPr="00366094">
        <w:rPr>
          <w:rFonts w:ascii="Times New Roman" w:hAnsi="Times New Roman" w:cs="Times New Roman"/>
          <w:b w:val="0"/>
          <w:color w:val="FF0000"/>
          <w:sz w:val="20"/>
          <w:szCs w:val="20"/>
        </w:rPr>
        <w:t xml:space="preserve"> (presenter)</w:t>
      </w:r>
      <w:r w:rsidRPr="00366094">
        <w:rPr>
          <w:rFonts w:ascii="Times New Roman" w:hAnsi="Times New Roman" w:cs="Times New Roman"/>
          <w:b w:val="0"/>
          <w:color w:val="FF0000"/>
          <w:sz w:val="20"/>
          <w:szCs w:val="20"/>
        </w:rPr>
        <w:t>, L. Robin Keller,</w:t>
      </w:r>
      <w:r w:rsidR="007E0F29" w:rsidRPr="00366094">
        <w:rPr>
          <w:rFonts w:ascii="Times New Roman" w:hAnsi="Times New Roman" w:cs="Times New Roman"/>
          <w:b w:val="0"/>
          <w:color w:val="FF0000"/>
          <w:sz w:val="20"/>
          <w:szCs w:val="20"/>
        </w:rPr>
        <w:t xml:space="preserve"> </w:t>
      </w:r>
      <w:r w:rsidR="009336DD" w:rsidRPr="00366094">
        <w:rPr>
          <w:rFonts w:ascii="Times New Roman" w:hAnsi="Times New Roman" w:cs="Times New Roman"/>
          <w:b w:val="0"/>
          <w:color w:val="FF0000"/>
          <w:sz w:val="20"/>
          <w:szCs w:val="20"/>
        </w:rPr>
        <w:t>“</w:t>
      </w:r>
      <w:r w:rsidR="007E0F29" w:rsidRPr="00366094">
        <w:rPr>
          <w:rFonts w:ascii="Times New Roman" w:hAnsi="Times New Roman" w:cs="Times New Roman"/>
          <w:b w:val="0"/>
          <w:color w:val="FF0000"/>
          <w:sz w:val="20"/>
          <w:szCs w:val="20"/>
        </w:rPr>
        <w:t xml:space="preserve">Geographically </w:t>
      </w:r>
      <w:r w:rsidR="00315B52" w:rsidRPr="00366094">
        <w:rPr>
          <w:rFonts w:ascii="Times New Roman" w:hAnsi="Times New Roman" w:cs="Times New Roman"/>
          <w:b w:val="0"/>
          <w:color w:val="FF0000"/>
          <w:sz w:val="20"/>
          <w:szCs w:val="20"/>
        </w:rPr>
        <w:t>Weighted M</w:t>
      </w:r>
      <w:r w:rsidR="007E0F29" w:rsidRPr="00366094">
        <w:rPr>
          <w:rFonts w:ascii="Times New Roman" w:hAnsi="Times New Roman" w:cs="Times New Roman"/>
          <w:b w:val="0"/>
          <w:color w:val="FF0000"/>
          <w:sz w:val="20"/>
          <w:szCs w:val="20"/>
        </w:rPr>
        <w:t>ulti</w:t>
      </w:r>
      <w:r w:rsidR="00B718EC" w:rsidRPr="00366094">
        <w:rPr>
          <w:rFonts w:ascii="Times New Roman" w:hAnsi="Times New Roman" w:cs="Times New Roman"/>
          <w:b w:val="0"/>
          <w:color w:val="FF0000"/>
          <w:sz w:val="20"/>
          <w:szCs w:val="20"/>
        </w:rPr>
        <w:t>-</w:t>
      </w:r>
      <w:r w:rsidR="00315B52" w:rsidRPr="00366094">
        <w:rPr>
          <w:rFonts w:ascii="Times New Roman" w:hAnsi="Times New Roman" w:cs="Times New Roman"/>
          <w:b w:val="0"/>
          <w:color w:val="FF0000"/>
          <w:sz w:val="20"/>
          <w:szCs w:val="20"/>
        </w:rPr>
        <w:t>attribute Decision Making for Taxi A</w:t>
      </w:r>
      <w:r w:rsidR="007E0F29" w:rsidRPr="00366094">
        <w:rPr>
          <w:rFonts w:ascii="Times New Roman" w:hAnsi="Times New Roman" w:cs="Times New Roman"/>
          <w:b w:val="0"/>
          <w:color w:val="FF0000"/>
          <w:sz w:val="20"/>
          <w:szCs w:val="20"/>
        </w:rPr>
        <w:t>ssignment,</w:t>
      </w:r>
      <w:r w:rsidR="009336DD" w:rsidRPr="00366094">
        <w:rPr>
          <w:rFonts w:ascii="Times New Roman" w:hAnsi="Times New Roman" w:cs="Times New Roman"/>
          <w:b w:val="0"/>
          <w:color w:val="FF0000"/>
          <w:sz w:val="20"/>
          <w:szCs w:val="20"/>
        </w:rPr>
        <w:t>”</w:t>
      </w:r>
      <w:r w:rsidR="007E0F29" w:rsidRPr="00366094">
        <w:rPr>
          <w:rFonts w:ascii="Times New Roman" w:hAnsi="Times New Roman" w:cs="Times New Roman"/>
          <w:b w:val="0"/>
          <w:color w:val="FF0000"/>
          <w:sz w:val="20"/>
          <w:szCs w:val="20"/>
        </w:rPr>
        <w:t xml:space="preserve"> </w:t>
      </w:r>
      <w:r w:rsidRPr="00366094">
        <w:rPr>
          <w:rFonts w:ascii="Times New Roman" w:hAnsi="Times New Roman" w:cs="Times New Roman"/>
          <w:b w:val="0"/>
          <w:color w:val="FF0000"/>
          <w:sz w:val="20"/>
          <w:szCs w:val="20"/>
        </w:rPr>
        <w:t>invited talk in Spatial Multicriteria Analysis session, INFORMS Annual Meeting, Nashville, Nov. 2016.</w:t>
      </w:r>
    </w:p>
    <w:p w:rsidR="004C308E" w:rsidRPr="00366094" w:rsidRDefault="004C308E" w:rsidP="00DD6AD8">
      <w:pPr>
        <w:ind w:left="1440"/>
        <w:jc w:val="both"/>
        <w:rPr>
          <w:sz w:val="16"/>
          <w:szCs w:val="16"/>
        </w:rPr>
      </w:pPr>
    </w:p>
    <w:p w:rsidR="00C7501F" w:rsidRPr="00366094" w:rsidRDefault="00C7501F" w:rsidP="00DD6AD8">
      <w:pPr>
        <w:ind w:left="1440"/>
        <w:jc w:val="both"/>
        <w:rPr>
          <w:sz w:val="16"/>
          <w:szCs w:val="16"/>
        </w:rPr>
      </w:pPr>
      <w:r w:rsidRPr="00366094">
        <w:rPr>
          <w:sz w:val="16"/>
          <w:szCs w:val="16"/>
        </w:rPr>
        <w:t>T</w:t>
      </w:r>
      <w:r w:rsidR="00DA2F3B" w:rsidRPr="00366094">
        <w:rPr>
          <w:sz w:val="16"/>
          <w:szCs w:val="16"/>
        </w:rPr>
        <w:t>he t</w:t>
      </w:r>
      <w:r w:rsidRPr="00366094">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Pr="00366094" w:rsidRDefault="00804C4D" w:rsidP="00B268CD">
      <w:pPr>
        <w:autoSpaceDE w:val="0"/>
        <w:autoSpaceDN w:val="0"/>
        <w:adjustRightInd w:val="0"/>
        <w:ind w:left="720"/>
        <w:jc w:val="both"/>
        <w:rPr>
          <w:rFonts w:ascii="Times New Roman" w:hAnsi="Times New Roman"/>
        </w:rPr>
      </w:pPr>
    </w:p>
    <w:p w:rsidR="00BB5840" w:rsidRPr="00366094" w:rsidRDefault="00BB5840" w:rsidP="003E1548">
      <w:pPr>
        <w:autoSpaceDE w:val="0"/>
        <w:autoSpaceDN w:val="0"/>
        <w:adjustRightInd w:val="0"/>
        <w:ind w:left="720"/>
        <w:jc w:val="both"/>
        <w:rPr>
          <w:rFonts w:ascii="Times New Roman" w:hAnsi="Times New Roman"/>
        </w:rPr>
      </w:pPr>
      <w:r w:rsidRPr="00366094">
        <w:rPr>
          <w:rFonts w:ascii="Times New Roman" w:hAnsi="Times New Roman"/>
        </w:rPr>
        <w:t>107</w:t>
      </w:r>
      <w:r w:rsidR="000F0962" w:rsidRPr="00366094">
        <w:rPr>
          <w:rFonts w:ascii="Times New Roman" w:hAnsi="Times New Roman"/>
        </w:rPr>
        <w:t>5</w:t>
      </w:r>
      <w:r w:rsidRPr="00366094">
        <w:rPr>
          <w:rFonts w:ascii="Times New Roman" w:hAnsi="Times New Roman"/>
        </w:rPr>
        <w:t>. Ali Esmaeeli</w:t>
      </w:r>
      <w:r w:rsidR="00B277A7" w:rsidRPr="00366094">
        <w:rPr>
          <w:rFonts w:ascii="Times New Roman" w:hAnsi="Times New Roman"/>
        </w:rPr>
        <w:t xml:space="preserve"> (presenter) and L. Robin Keller, “</w:t>
      </w:r>
      <w:r w:rsidR="00B277A7" w:rsidRPr="00366094">
        <w:rPr>
          <w:rFonts w:ascii="Times New Roman" w:hAnsi="Times New Roman"/>
          <w:color w:val="000000"/>
        </w:rPr>
        <w:t>Real-time Multiple Attribute Taxi Assignment on Weighted Regions</w:t>
      </w:r>
      <w:r w:rsidR="009336DD" w:rsidRPr="00366094">
        <w:rPr>
          <w:rFonts w:ascii="Times New Roman" w:hAnsi="Times New Roman"/>
          <w:color w:val="000000"/>
        </w:rPr>
        <w:t>,</w:t>
      </w:r>
      <w:r w:rsidR="00B277A7" w:rsidRPr="00366094">
        <w:rPr>
          <w:rFonts w:ascii="Times New Roman" w:hAnsi="Times New Roman"/>
          <w:color w:val="000000"/>
        </w:rPr>
        <w:t xml:space="preserve">” </w:t>
      </w:r>
      <w:r w:rsidRPr="00366094">
        <w:rPr>
          <w:rFonts w:ascii="Times New Roman" w:hAnsi="Times New Roman"/>
        </w:rPr>
        <w:t>INFORMS</w:t>
      </w:r>
      <w:r w:rsidR="00B277A7" w:rsidRPr="00366094">
        <w:rPr>
          <w:rFonts w:ascii="Times New Roman" w:hAnsi="Times New Roman"/>
        </w:rPr>
        <w:t xml:space="preserve"> International conference, Kona, Hawaii </w:t>
      </w:r>
      <w:r w:rsidRPr="00366094">
        <w:rPr>
          <w:rFonts w:ascii="Times New Roman" w:hAnsi="Times New Roman"/>
        </w:rPr>
        <w:t>June 2016.</w:t>
      </w:r>
    </w:p>
    <w:p w:rsidR="00DA7E58" w:rsidRPr="00366094" w:rsidRDefault="00DA7E58" w:rsidP="00783DED">
      <w:pPr>
        <w:ind w:left="720"/>
        <w:rPr>
          <w:rFonts w:ascii="Times New Roman" w:hAnsi="Times New Roman"/>
        </w:rPr>
      </w:pPr>
    </w:p>
    <w:p w:rsidR="00DA7E58" w:rsidRPr="00366094" w:rsidRDefault="00DA7E58" w:rsidP="00783DED">
      <w:pPr>
        <w:autoSpaceDE w:val="0"/>
        <w:autoSpaceDN w:val="0"/>
        <w:adjustRightInd w:val="0"/>
        <w:ind w:left="1440"/>
        <w:jc w:val="both"/>
        <w:rPr>
          <w:rFonts w:ascii="Times New Roman" w:hAnsi="Times New Roman"/>
          <w:sz w:val="16"/>
          <w:szCs w:val="16"/>
        </w:rPr>
      </w:pPr>
      <w:r w:rsidRPr="00366094">
        <w:rPr>
          <w:rFonts w:ascii="Times New Roman" w:hAnsi="Times New Roman"/>
          <w:color w:val="000000"/>
          <w:sz w:val="16"/>
          <w:szCs w:val="16"/>
        </w:rPr>
        <w:t>In this paper we provide a model for the assigning problem in a taxi company from a decision</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modeling perspective. In our model, different regions of a map have different values for the taxi</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company. We calculate the desirability of the assignment using two attributes. These attributes</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are the average response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time and the rate of accepted requests for each region. We show how</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we can calculate weights for regions and attributes in our model. Moreover, we define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a value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function and an algorithm which can be used to evaluate the value of an assignment in our</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model.</w:t>
      </w:r>
    </w:p>
    <w:p w:rsidR="00BB5840" w:rsidRPr="00366094" w:rsidRDefault="00BB5840" w:rsidP="00783DED">
      <w:pPr>
        <w:ind w:left="720"/>
        <w:rPr>
          <w:rFonts w:ascii="Times New Roman" w:hAnsi="Times New Roman"/>
        </w:rPr>
      </w:pPr>
    </w:p>
    <w:p w:rsidR="00DA7E58" w:rsidRPr="00366094" w:rsidRDefault="00BB5840" w:rsidP="00783DED">
      <w:pPr>
        <w:ind w:left="720"/>
        <w:jc w:val="both"/>
        <w:rPr>
          <w:rFonts w:ascii="Times New Roman" w:hAnsi="Times New Roman"/>
        </w:rPr>
      </w:pPr>
      <w:r w:rsidRPr="00366094">
        <w:rPr>
          <w:rFonts w:ascii="Times New Roman" w:hAnsi="Times New Roman"/>
        </w:rPr>
        <w:t>107</w:t>
      </w:r>
      <w:r w:rsidR="000F0962" w:rsidRPr="00366094">
        <w:rPr>
          <w:rFonts w:ascii="Times New Roman" w:hAnsi="Times New Roman"/>
        </w:rPr>
        <w:t>4</w:t>
      </w:r>
      <w:r w:rsidRPr="00366094">
        <w:rPr>
          <w:rFonts w:ascii="Times New Roman" w:hAnsi="Times New Roman"/>
        </w:rPr>
        <w:t xml:space="preserve">. Jiaru Bai </w:t>
      </w:r>
      <w:r w:rsidR="00B277A7" w:rsidRPr="00366094">
        <w:rPr>
          <w:rFonts w:ascii="Times New Roman" w:hAnsi="Times New Roman"/>
        </w:rPr>
        <w:t>(presenter) and L. Robin Keller, based on work with UCI Physician co-authors, “</w:t>
      </w:r>
      <w:r w:rsidR="00B277A7" w:rsidRPr="00366094">
        <w:rPr>
          <w:rFonts w:ascii="Times New Roman" w:hAnsi="Times New Roman"/>
          <w:color w:val="000000"/>
        </w:rPr>
        <w:t>A Markov Decision Tree Model to Evaluate Cost-Effectiveness of Ovarian Cancer</w:t>
      </w:r>
      <w:r w:rsidR="0010791A" w:rsidRPr="00366094">
        <w:rPr>
          <w:rFonts w:ascii="Times New Roman" w:hAnsi="Times New Roman"/>
          <w:color w:val="000000"/>
        </w:rPr>
        <w:t>,</w:t>
      </w:r>
      <w:r w:rsidR="00B277A7" w:rsidRPr="00366094">
        <w:rPr>
          <w:rFonts w:ascii="Times New Roman" w:hAnsi="Times New Roman"/>
          <w:color w:val="000000"/>
        </w:rPr>
        <w:t xml:space="preserve">” </w:t>
      </w:r>
      <w:r w:rsidR="00B277A7" w:rsidRPr="00366094">
        <w:rPr>
          <w:rFonts w:ascii="Times New Roman" w:hAnsi="Times New Roman"/>
        </w:rPr>
        <w:t>INFORMS International conference, Kona, Hawaii June 2016.</w:t>
      </w:r>
    </w:p>
    <w:p w:rsidR="00DA7E58" w:rsidRPr="00366094" w:rsidRDefault="00DA7E58" w:rsidP="00DA7E58"/>
    <w:p w:rsidR="00DA7E58" w:rsidRPr="00366094" w:rsidRDefault="00DA7E58" w:rsidP="00783DED">
      <w:pPr>
        <w:ind w:left="1440"/>
        <w:jc w:val="both"/>
        <w:rPr>
          <w:sz w:val="16"/>
          <w:szCs w:val="16"/>
        </w:rPr>
      </w:pPr>
      <w:r w:rsidRPr="00366094">
        <w:rPr>
          <w:color w:val="000000"/>
          <w:sz w:val="16"/>
          <w:szCs w:val="16"/>
        </w:rPr>
        <w:t xml:space="preserve">We present a way to build a Markov decision tree to model cancer progression and cost-effectiveness analysis for two or more cancer treatments. Olaparib, </w:t>
      </w:r>
      <w:r w:rsidR="00DA2F3B" w:rsidRPr="00366094">
        <w:rPr>
          <w:color w:val="000000"/>
          <w:sz w:val="16"/>
          <w:szCs w:val="16"/>
        </w:rPr>
        <w:t>p</w:t>
      </w:r>
      <w:r w:rsidRPr="00366094">
        <w:rPr>
          <w:color w:val="000000"/>
          <w:sz w:val="16"/>
          <w:szCs w:val="16"/>
        </w:rPr>
        <w:t xml:space="preserve">latinum-based combinations, non-platinum agents, and bevacizumab-containing regimens are compared for the treatment of recurrent ovarian cancer using </w:t>
      </w:r>
      <w:r w:rsidR="00CB1E27" w:rsidRPr="00366094">
        <w:rPr>
          <w:color w:val="000000"/>
          <w:sz w:val="16"/>
          <w:szCs w:val="16"/>
        </w:rPr>
        <w:t xml:space="preserve">the </w:t>
      </w:r>
      <w:r w:rsidRPr="00366094">
        <w:rPr>
          <w:color w:val="000000"/>
          <w:sz w:val="16"/>
          <w:szCs w:val="16"/>
        </w:rPr>
        <w:t>Incremental Cost Effectiveness Ratio (ICER). We also propose several problems researchers can encounter in this kind of research and provide possible solutions.</w:t>
      </w:r>
    </w:p>
    <w:p w:rsidR="00BB5840" w:rsidRPr="00366094" w:rsidRDefault="00BB5840" w:rsidP="00783DED">
      <w:pPr>
        <w:ind w:left="720"/>
        <w:rPr>
          <w:rFonts w:ascii="Times New Roman" w:hAnsi="Times New Roman"/>
        </w:rPr>
      </w:pPr>
    </w:p>
    <w:p w:rsidR="000F0962" w:rsidRPr="00366094" w:rsidRDefault="000F0962" w:rsidP="000F0962">
      <w:pPr>
        <w:ind w:left="720"/>
        <w:rPr>
          <w:rFonts w:ascii="Times New Roman" w:hAnsi="Times New Roman"/>
        </w:rPr>
      </w:pPr>
      <w:r w:rsidRPr="00366094">
        <w:rPr>
          <w:rFonts w:ascii="Times New Roman" w:hAnsi="Times New Roman"/>
        </w:rPr>
        <w:t>1073. L. Robin Keller, “Nudges</w:t>
      </w:r>
      <w:r w:rsidR="0010791A" w:rsidRPr="00366094">
        <w:rPr>
          <w:rFonts w:ascii="Times New Roman" w:hAnsi="Times New Roman"/>
        </w:rPr>
        <w:t>,</w:t>
      </w:r>
      <w:r w:rsidRPr="00366094">
        <w:rPr>
          <w:rFonts w:ascii="Times New Roman" w:hAnsi="Times New Roman"/>
        </w:rPr>
        <w:t>” invited talk to UCI Merage alumni, May 14, 2016.</w:t>
      </w:r>
    </w:p>
    <w:p w:rsidR="000F0962" w:rsidRPr="00366094" w:rsidRDefault="000F0962" w:rsidP="00783DED">
      <w:pPr>
        <w:ind w:left="720"/>
        <w:rPr>
          <w:rFonts w:ascii="Times New Roman" w:hAnsi="Times New Roman"/>
        </w:rPr>
      </w:pPr>
    </w:p>
    <w:p w:rsidR="00BB5840" w:rsidRPr="00366094" w:rsidRDefault="00F21438" w:rsidP="00783DED">
      <w:pPr>
        <w:ind w:left="720"/>
        <w:jc w:val="both"/>
        <w:rPr>
          <w:rFonts w:ascii="Times New Roman" w:hAnsi="Times New Roman"/>
          <w:bCs/>
        </w:rPr>
      </w:pPr>
      <w:r w:rsidRPr="00366094">
        <w:rPr>
          <w:rFonts w:ascii="Times New Roman" w:hAnsi="Times New Roman"/>
        </w:rPr>
        <w:t xml:space="preserve">1072. </w:t>
      </w:r>
      <w:r w:rsidR="00BB5840" w:rsidRPr="00366094">
        <w:rPr>
          <w:rFonts w:ascii="Times New Roman" w:hAnsi="Times New Roman"/>
        </w:rPr>
        <w:t>Plenary speaker</w:t>
      </w:r>
      <w:r w:rsidR="009F37FB" w:rsidRPr="00366094">
        <w:rPr>
          <w:rFonts w:ascii="Times New Roman" w:hAnsi="Times New Roman"/>
        </w:rPr>
        <w:t xml:space="preserve">, Program Committee Member, </w:t>
      </w:r>
      <w:r w:rsidRPr="00366094">
        <w:rPr>
          <w:rFonts w:ascii="Times New Roman" w:hAnsi="Times New Roman"/>
        </w:rPr>
        <w:t>and Special Track Organizer</w:t>
      </w:r>
      <w:r w:rsidR="00B3604A" w:rsidRPr="00366094">
        <w:rPr>
          <w:rFonts w:ascii="Times New Roman" w:hAnsi="Times New Roman"/>
        </w:rPr>
        <w:t xml:space="preserve">, </w:t>
      </w:r>
      <w:r w:rsidR="00B3604A" w:rsidRPr="00366094">
        <w:rPr>
          <w:rFonts w:ascii="Times New Roman" w:hAnsi="Times New Roman"/>
          <w:bCs/>
        </w:rPr>
        <w:t xml:space="preserve">12th </w:t>
      </w:r>
      <w:r w:rsidR="00DA2F3B" w:rsidRPr="00366094">
        <w:rPr>
          <w:rFonts w:ascii="Times New Roman" w:hAnsi="Times New Roman"/>
          <w:bCs/>
        </w:rPr>
        <w:t>International Conference</w:t>
      </w:r>
      <w:r w:rsidR="00B3604A" w:rsidRPr="00366094">
        <w:rPr>
          <w:rFonts w:ascii="Times New Roman" w:hAnsi="Times New Roman"/>
          <w:bCs/>
        </w:rPr>
        <w:t xml:space="preserve"> on Operations Research (ICOR 2016), Havana, Cuba; March 8-11, 2016, </w:t>
      </w:r>
      <w:hyperlink r:id="rId155" w:history="1">
        <w:r w:rsidR="00B3604A" w:rsidRPr="00366094">
          <w:rPr>
            <w:rStyle w:val="Hyperlink"/>
            <w:rFonts w:ascii="Times New Roman" w:hAnsi="Times New Roman"/>
            <w:bCs/>
          </w:rPr>
          <w:t>http://samm.univ-paris1.fr/12th-ICOR-2016</w:t>
        </w:r>
      </w:hyperlink>
      <w:r w:rsidR="00B3604A" w:rsidRPr="00366094">
        <w:rPr>
          <w:rFonts w:ascii="Times New Roman" w:hAnsi="Times New Roman"/>
          <w:bCs/>
        </w:rPr>
        <w:t>, co-sponsored by INFORMS.</w:t>
      </w:r>
      <w:r w:rsidR="00BB5840" w:rsidRPr="00366094">
        <w:rPr>
          <w:rFonts w:ascii="Times New Roman" w:hAnsi="Times New Roman"/>
          <w:bCs/>
        </w:rPr>
        <w:t xml:space="preserve"> </w:t>
      </w:r>
      <w:r w:rsidR="00BB5840" w:rsidRPr="00366094">
        <w:rPr>
          <w:rFonts w:ascii="Times New Roman" w:hAnsi="Times New Roman"/>
        </w:rPr>
        <w:t>L. Robin Keller (</w:t>
      </w:r>
      <w:r w:rsidR="00B277A7" w:rsidRPr="00366094">
        <w:rPr>
          <w:rFonts w:ascii="Times New Roman" w:hAnsi="Times New Roman"/>
        </w:rPr>
        <w:t>present</w:t>
      </w:r>
      <w:r w:rsidR="00BB5840" w:rsidRPr="00366094">
        <w:rPr>
          <w:rFonts w:ascii="Times New Roman" w:hAnsi="Times New Roman"/>
        </w:rPr>
        <w:t xml:space="preserve">er), Jiaru Bai, </w:t>
      </w:r>
      <w:r w:rsidR="00FB5FF5" w:rsidRPr="00366094">
        <w:rPr>
          <w:rFonts w:ascii="Times New Roman" w:hAnsi="Times New Roman"/>
        </w:rPr>
        <w:t xml:space="preserve">Cristina del Campo, </w:t>
      </w:r>
      <w:r w:rsidR="00BB5840" w:rsidRPr="00366094">
        <w:rPr>
          <w:rFonts w:ascii="Times New Roman" w:hAnsi="Times New Roman"/>
        </w:rPr>
        <w:t>“</w:t>
      </w:r>
      <w:r w:rsidR="00BB5840" w:rsidRPr="00366094">
        <w:rPr>
          <w:rFonts w:ascii="Times New Roman" w:eastAsiaTheme="minorHAnsi" w:hAnsi="Times New Roman" w:cstheme="minorBidi"/>
        </w:rPr>
        <w:t xml:space="preserve">A Markov </w:t>
      </w:r>
      <w:r w:rsidR="00BB5840" w:rsidRPr="00366094">
        <w:rPr>
          <w:rFonts w:ascii="Times New Roman" w:eastAsiaTheme="minorHAnsi" w:hAnsi="Times New Roman" w:cstheme="minorBidi"/>
        </w:rPr>
        <w:lastRenderedPageBreak/>
        <w:t>Decision Tree Model to Evaluate Cost-Effectiveness of Cervical Cancer Treatments</w:t>
      </w:r>
      <w:r w:rsidR="0010791A" w:rsidRPr="00366094">
        <w:rPr>
          <w:rFonts w:ascii="Times New Roman" w:eastAsiaTheme="minorHAnsi" w:hAnsi="Times New Roman" w:cstheme="minorBidi"/>
        </w:rPr>
        <w:t>.</w:t>
      </w:r>
      <w:r w:rsidR="00BB5840" w:rsidRPr="00366094">
        <w:rPr>
          <w:rFonts w:ascii="Times New Roman" w:eastAsiaTheme="minorHAnsi" w:hAnsi="Times New Roman" w:cstheme="minorBidi"/>
        </w:rPr>
        <w:t>”</w:t>
      </w:r>
      <w:r w:rsidR="0004653F" w:rsidRPr="00366094">
        <w:rPr>
          <w:rFonts w:ascii="Times New Roman" w:eastAsiaTheme="minorHAnsi" w:hAnsi="Times New Roman" w:cstheme="minorBidi"/>
        </w:rPr>
        <w:t xml:space="preserve"> Also organized a set of talks by INFORMS members for the program committee.</w:t>
      </w:r>
    </w:p>
    <w:p w:rsidR="00BB5840" w:rsidRPr="00366094" w:rsidRDefault="00BB5840" w:rsidP="00783DED">
      <w:pPr>
        <w:rPr>
          <w:rFonts w:ascii="Times New Roman" w:hAnsi="Times New Roman"/>
        </w:rPr>
      </w:pPr>
    </w:p>
    <w:p w:rsidR="00BB5840" w:rsidRPr="00366094" w:rsidRDefault="00BB5840" w:rsidP="00783DED">
      <w:pPr>
        <w:ind w:left="1440"/>
        <w:jc w:val="both"/>
        <w:rPr>
          <w:rFonts w:ascii="Times New Roman" w:eastAsiaTheme="minorEastAsia" w:hAnsi="Times New Roman"/>
          <w:b/>
          <w:bCs/>
          <w:color w:val="000000"/>
          <w:kern w:val="24"/>
          <w:sz w:val="16"/>
          <w:szCs w:val="16"/>
        </w:rPr>
      </w:pPr>
      <w:r w:rsidRPr="00366094">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EastAsia" w:hAnsi="Times New Roman"/>
          <w:bCs/>
          <w:color w:val="000000"/>
          <w:kern w:val="24"/>
          <w:sz w:val="16"/>
          <w:szCs w:val="16"/>
        </w:rPr>
        <w:t xml:space="preserve">    On average, patients survived 14.7 months at a US medical system cost of $5,938 with chemotherapy alone vs. 17.7 months at a cost of $79,097 with chemo plus bevacizumab. </w:t>
      </w:r>
      <w:r w:rsidRPr="00366094">
        <w:rPr>
          <w:rFonts w:ascii="Times New Roman" w:eastAsiaTheme="minorHAnsi" w:hAnsi="Times New Roman"/>
          <w:sz w:val="16"/>
          <w:szCs w:val="16"/>
        </w:rPr>
        <w:t>The estimated total cost of therapy with bevacizumab is approximately 13.3 times that for chemotherapy alone, adding $73,159 per 3.0 months of life gained.  So the incremental cost effectiveness ratio (ICER) is $24,386 extra cost/extra month.</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366094">
        <w:rPr>
          <w:rFonts w:ascii="Times New Roman" w:eastAsiaTheme="minorEastAsia" w:hAnsi="Times New Roman"/>
          <w:bCs/>
          <w:color w:val="000000"/>
          <w:kern w:val="24"/>
          <w:sz w:val="16"/>
          <w:szCs w:val="16"/>
        </w:rPr>
        <w:t>11.2 quality adjusted life months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EastAsia" w:hAnsi="Times New Roman"/>
          <w:bCs/>
          <w:color w:val="000000"/>
          <w:kern w:val="24"/>
          <w:sz w:val="16"/>
          <w:szCs w:val="16"/>
        </w:rPr>
        <w:t>) with chemo alone vs. 13.9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EastAsia" w:hAnsi="Times New Roman"/>
          <w:bCs/>
          <w:color w:val="000000"/>
          <w:kern w:val="24"/>
          <w:sz w:val="16"/>
          <w:szCs w:val="16"/>
        </w:rPr>
        <w:t xml:space="preserve"> with chemo plus bevacizumab. </w:t>
      </w:r>
      <w:r w:rsidRPr="00366094">
        <w:rPr>
          <w:rFonts w:ascii="Times New Roman" w:eastAsiaTheme="minorHAnsi" w:hAnsi="Times New Roman"/>
          <w:sz w:val="16"/>
          <w:szCs w:val="16"/>
        </w:rPr>
        <w:t>The ICER ratio increased to $27,096/QALmonth</w:t>
      </w:r>
      <w:r w:rsidRPr="00366094">
        <w:rPr>
          <w:rFonts w:ascii="Times New Roman" w:eastAsiaTheme="minorHAnsi" w:hAnsi="Times New Roman"/>
          <w:sz w:val="16"/>
          <w:szCs w:val="16"/>
          <w:vertAlign w:val="superscript"/>
        </w:rPr>
        <w:t>cc</w:t>
      </w:r>
      <w:r w:rsidRPr="00366094">
        <w:rPr>
          <w:rFonts w:ascii="Times New Roman" w:eastAsiaTheme="minorHAnsi" w:hAnsi="Times New Roman"/>
          <w:sz w:val="16"/>
          <w:szCs w:val="16"/>
        </w:rPr>
        <w:t xml:space="preserve"> due to the smaller difference in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HAnsi" w:hAnsi="Times New Roman"/>
          <w:sz w:val="16"/>
          <w:szCs w:val="16"/>
        </w:rPr>
        <w:t xml:space="preserve">. </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04653F" w:rsidRPr="00366094" w:rsidRDefault="0004653F" w:rsidP="00783DED">
      <w:pPr>
        <w:ind w:left="1440"/>
        <w:jc w:val="both"/>
        <w:rPr>
          <w:rFonts w:ascii="Times New Roman" w:eastAsiaTheme="minorHAnsi" w:hAnsi="Times New Roman"/>
          <w:sz w:val="16"/>
          <w:szCs w:val="16"/>
        </w:rPr>
      </w:pPr>
      <w:r w:rsidRPr="00366094">
        <w:rPr>
          <w:rFonts w:ascii="Times New Roman" w:eastAsiaTheme="minorHAnsi" w:hAnsi="Times New Roman"/>
          <w:sz w:val="16"/>
          <w:szCs w:val="16"/>
        </w:rPr>
        <w:t xml:space="preserve">    We present two low-cost software alternatives to the Treeage software to compute Markov decision trees: StoTree by Gordon Hazen and a program we wrote in R using the Markov chain package.</w:t>
      </w:r>
    </w:p>
    <w:p w:rsidR="00BB5840" w:rsidRPr="00366094" w:rsidRDefault="00BB5840" w:rsidP="00765B0C">
      <w:pPr>
        <w:ind w:left="720"/>
        <w:rPr>
          <w:rFonts w:ascii="Times New Roman" w:hAnsi="Times New Roman"/>
          <w:bCs/>
        </w:rPr>
      </w:pPr>
    </w:p>
    <w:p w:rsidR="00E523B3" w:rsidRPr="00366094" w:rsidRDefault="00F21438" w:rsidP="00A73ED7">
      <w:pPr>
        <w:ind w:left="720"/>
        <w:jc w:val="both"/>
        <w:rPr>
          <w:rFonts w:ascii="Times New Roman" w:hAnsi="Times New Roman"/>
        </w:rPr>
      </w:pPr>
      <w:r w:rsidRPr="00366094">
        <w:rPr>
          <w:rFonts w:ascii="Times New Roman" w:hAnsi="Times New Roman"/>
        </w:rPr>
        <w:t>1071</w:t>
      </w:r>
      <w:r w:rsidR="00E523B3" w:rsidRPr="00366094">
        <w:rPr>
          <w:rFonts w:ascii="Times New Roman" w:hAnsi="Times New Roman"/>
        </w:rPr>
        <w:t>. L. Robin Keller, invited talk, Multi-Objective Multi-Stakeholder Decision Analysis</w:t>
      </w:r>
      <w:r w:rsidR="0010791A" w:rsidRPr="00366094">
        <w:rPr>
          <w:rFonts w:ascii="Times New Roman" w:hAnsi="Times New Roman"/>
        </w:rPr>
        <w:t>,</w:t>
      </w:r>
      <w:r w:rsidR="00E523B3" w:rsidRPr="00366094">
        <w:rPr>
          <w:rFonts w:ascii="Times New Roman" w:hAnsi="Times New Roman"/>
        </w:rPr>
        <w:t xml:space="preserve">” Systems Analysis 2015 Conference, Session 5: Addressing Diversity in Social Systems, </w:t>
      </w:r>
      <w:r w:rsidR="001F57F9" w:rsidRPr="00366094">
        <w:rPr>
          <w:rFonts w:ascii="Times New Roman" w:hAnsi="Times New Roman"/>
        </w:rPr>
        <w:t>International Institute for Applied Systems Analysis (</w:t>
      </w:r>
      <w:r w:rsidR="00E523B3" w:rsidRPr="00366094">
        <w:rPr>
          <w:rFonts w:ascii="Times New Roman" w:hAnsi="Times New Roman"/>
        </w:rPr>
        <w:t>IIASA</w:t>
      </w:r>
      <w:r w:rsidR="001F57F9" w:rsidRPr="00366094">
        <w:rPr>
          <w:rFonts w:ascii="Times New Roman" w:hAnsi="Times New Roman"/>
        </w:rPr>
        <w:t>)</w:t>
      </w:r>
      <w:r w:rsidR="00E523B3" w:rsidRPr="00366094">
        <w:rPr>
          <w:rFonts w:ascii="Times New Roman" w:hAnsi="Times New Roman"/>
        </w:rPr>
        <w:t>, Laxenburg, Austria. Nov. 11-13, 2015.</w:t>
      </w:r>
      <w:r w:rsidR="00981ACB" w:rsidRPr="00366094">
        <w:rPr>
          <w:rFonts w:ascii="Times New Roman" w:hAnsi="Times New Roman"/>
        </w:rPr>
        <w:t xml:space="preserve">  </w:t>
      </w:r>
    </w:p>
    <w:p w:rsidR="001F57F9" w:rsidRPr="00366094" w:rsidRDefault="001F57F9">
      <w:pPr>
        <w:ind w:left="720"/>
        <w:jc w:val="both"/>
        <w:rPr>
          <w:rFonts w:ascii="Times New Roman" w:hAnsi="Times New Roman"/>
        </w:rPr>
      </w:pPr>
    </w:p>
    <w:p w:rsidR="00981ACB" w:rsidRPr="00366094" w:rsidRDefault="00981ACB" w:rsidP="00C24C72">
      <w:pPr>
        <w:ind w:left="720" w:firstLine="720"/>
      </w:pPr>
      <w:r w:rsidRPr="00366094">
        <w:rPr>
          <w:u w:val="single"/>
        </w:rPr>
        <w:t xml:space="preserve">Recording: </w:t>
      </w:r>
      <w:hyperlink r:id="rId156" w:history="1">
        <w:r w:rsidRPr="00366094">
          <w:rPr>
            <w:rStyle w:val="Hyperlink"/>
          </w:rPr>
          <w:t>https://www.youtube.com/watch?v=cdMfVlIAWzg</w:t>
        </w:r>
      </w:hyperlink>
      <w:r w:rsidRPr="00366094">
        <w:t xml:space="preserve"> Robin Keller IIASA talk</w:t>
      </w:r>
    </w:p>
    <w:p w:rsidR="00E523B3" w:rsidRPr="00366094" w:rsidRDefault="00E523B3" w:rsidP="00783DED">
      <w:pPr>
        <w:ind w:left="1440"/>
        <w:jc w:val="both"/>
        <w:rPr>
          <w:rFonts w:ascii="Times New Roman" w:hAnsi="Times New Roman"/>
          <w:sz w:val="16"/>
          <w:szCs w:val="16"/>
        </w:rPr>
      </w:pPr>
      <w:r w:rsidRPr="00366094">
        <w:rPr>
          <w:rFonts w:ascii="Times New Roman" w:hAnsi="Times New Roman"/>
          <w:sz w:val="16"/>
          <w:szCs w:val="16"/>
        </w:rPr>
        <w:t>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StarKist company, environmentalists, and the San Diego tuna fishing fleet), a prostate cancer treatment decision (of former Intel CEO Andy Grove, his family, his company, and his doctors), and the potential siting of a new Home Depot building supply store.</w:t>
      </w:r>
    </w:p>
    <w:p w:rsidR="00E523B3" w:rsidRPr="00366094" w:rsidRDefault="00E523B3" w:rsidP="00783DED">
      <w:pPr>
        <w:ind w:left="1440"/>
        <w:jc w:val="both"/>
        <w:rPr>
          <w:rFonts w:ascii="Times New Roman" w:hAnsi="Times New Roman"/>
          <w:sz w:val="16"/>
          <w:szCs w:val="16"/>
        </w:rPr>
      </w:pPr>
    </w:p>
    <w:p w:rsidR="00E523B3" w:rsidRPr="00366094" w:rsidRDefault="00E523B3" w:rsidP="00783DED">
      <w:pPr>
        <w:ind w:left="1440"/>
        <w:jc w:val="both"/>
        <w:rPr>
          <w:rFonts w:asciiTheme="minorHAnsi" w:eastAsiaTheme="minorHAnsi" w:hAnsiTheme="minorHAnsi" w:cstheme="minorBidi"/>
          <w:sz w:val="16"/>
          <w:szCs w:val="16"/>
        </w:rPr>
      </w:pPr>
      <w:r w:rsidRPr="00366094">
        <w:rPr>
          <w:rFonts w:ascii="Times New Roman" w:hAnsi="Times New Roman"/>
          <w:sz w:val="16"/>
          <w:szCs w:val="16"/>
        </w:rPr>
        <w:t xml:space="preserve">Having modeled stakeholders’ objectives, </w:t>
      </w:r>
      <w:r w:rsidRPr="00366094">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366094">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366094" w:rsidRDefault="00E523B3" w:rsidP="001A3C4E">
      <w:pPr>
        <w:autoSpaceDE w:val="0"/>
        <w:autoSpaceDN w:val="0"/>
        <w:adjustRightInd w:val="0"/>
        <w:ind w:left="720"/>
        <w:jc w:val="both"/>
        <w:rPr>
          <w:rFonts w:ascii="Times New Roman" w:hAnsi="Times New Roman"/>
          <w:sz w:val="16"/>
          <w:szCs w:val="16"/>
        </w:rPr>
      </w:pPr>
    </w:p>
    <w:p w:rsidR="00F21438" w:rsidRPr="00366094" w:rsidRDefault="00F21438">
      <w:pPr>
        <w:autoSpaceDE w:val="0"/>
        <w:autoSpaceDN w:val="0"/>
        <w:adjustRightInd w:val="0"/>
        <w:ind w:left="720"/>
        <w:jc w:val="both"/>
        <w:rPr>
          <w:rFonts w:ascii="Times New Roman" w:hAnsi="Times New Roman"/>
        </w:rPr>
      </w:pPr>
      <w:r w:rsidRPr="00366094">
        <w:rPr>
          <w:rFonts w:ascii="Times New Roman" w:hAnsi="Times New Roman"/>
        </w:rPr>
        <w:t>1070. L. Robin Keller, “Ramsey Medal Acceptance Speech</w:t>
      </w:r>
      <w:r w:rsidR="0010791A" w:rsidRPr="00366094">
        <w:rPr>
          <w:rFonts w:ascii="Times New Roman" w:hAnsi="Times New Roman"/>
        </w:rPr>
        <w:t>,</w:t>
      </w:r>
      <w:r w:rsidRPr="00366094">
        <w:rPr>
          <w:rFonts w:ascii="Times New Roman" w:hAnsi="Times New Roman"/>
        </w:rPr>
        <w:t>” INFORMS conference, Philadelphia, Nov. 2015.</w:t>
      </w:r>
    </w:p>
    <w:p w:rsidR="00F21438" w:rsidRPr="00366094" w:rsidRDefault="00F21438">
      <w:pPr>
        <w:autoSpaceDE w:val="0"/>
        <w:autoSpaceDN w:val="0"/>
        <w:adjustRightInd w:val="0"/>
        <w:ind w:left="720"/>
        <w:jc w:val="both"/>
        <w:rPr>
          <w:rFonts w:ascii="Times New Roman" w:hAnsi="Times New Roman"/>
        </w:rPr>
      </w:pPr>
    </w:p>
    <w:p w:rsidR="001A3C4E" w:rsidRPr="00366094" w:rsidRDefault="001A3C4E" w:rsidP="00865B74">
      <w:pPr>
        <w:autoSpaceDE w:val="0"/>
        <w:autoSpaceDN w:val="0"/>
        <w:adjustRightInd w:val="0"/>
        <w:ind w:left="720"/>
        <w:jc w:val="both"/>
        <w:rPr>
          <w:rFonts w:ascii="Times New Roman" w:hAnsi="Times New Roman"/>
        </w:rPr>
      </w:pPr>
      <w:r w:rsidRPr="00366094">
        <w:rPr>
          <w:rFonts w:ascii="Times New Roman" w:hAnsi="Times New Roman"/>
        </w:rPr>
        <w:t xml:space="preserve">1069. Jay Simon (Presenter), </w:t>
      </w:r>
      <w:r w:rsidR="00753719" w:rsidRPr="00366094">
        <w:rPr>
          <w:rFonts w:ascii="Times New Roman" w:hAnsi="Times New Roman"/>
        </w:rPr>
        <w:t xml:space="preserve">based on work in collaboration with </w:t>
      </w:r>
      <w:r w:rsidRPr="00366094">
        <w:rPr>
          <w:rFonts w:ascii="Times New Roman" w:hAnsi="Times New Roman"/>
        </w:rPr>
        <w:t>Craig W. Kirkwood</w:t>
      </w:r>
      <w:r w:rsidR="00753719" w:rsidRPr="00366094">
        <w:rPr>
          <w:rFonts w:ascii="Times New Roman" w:hAnsi="Times New Roman"/>
        </w:rPr>
        <w:t xml:space="preserve"> and</w:t>
      </w:r>
      <w:r w:rsidRPr="00366094">
        <w:rPr>
          <w:rFonts w:ascii="Times New Roman" w:hAnsi="Times New Roman"/>
        </w:rPr>
        <w:t xml:space="preserve"> L. Robin Keller, “Decision Analysis with Geographically Varying Outcomes</w:t>
      </w:r>
      <w:r w:rsidR="0010791A" w:rsidRPr="00366094">
        <w:rPr>
          <w:rFonts w:ascii="Times New Roman" w:hAnsi="Times New Roman"/>
        </w:rPr>
        <w:t>,</w:t>
      </w:r>
      <w:r w:rsidRPr="00366094">
        <w:rPr>
          <w:rFonts w:ascii="Times New Roman" w:hAnsi="Times New Roman"/>
        </w:rPr>
        <w:t>” invited talk in session on spatial MCDA,  INFORMS conference, Philadelphia, Nov. 2015.</w:t>
      </w:r>
    </w:p>
    <w:p w:rsidR="00753719" w:rsidRPr="00366094" w:rsidRDefault="00753719" w:rsidP="00765B0C">
      <w:pPr>
        <w:autoSpaceDE w:val="0"/>
        <w:autoSpaceDN w:val="0"/>
        <w:adjustRightInd w:val="0"/>
        <w:ind w:left="720"/>
        <w:jc w:val="both"/>
        <w:rPr>
          <w:rFonts w:ascii="Times New Roman" w:hAnsi="Times New Roman"/>
        </w:rPr>
      </w:pPr>
    </w:p>
    <w:p w:rsidR="00753719" w:rsidRPr="00366094" w:rsidRDefault="00753719" w:rsidP="00783DED">
      <w:pPr>
        <w:autoSpaceDE w:val="0"/>
        <w:autoSpaceDN w:val="0"/>
        <w:adjustRightInd w:val="0"/>
        <w:ind w:left="1440"/>
        <w:jc w:val="both"/>
        <w:rPr>
          <w:rFonts w:ascii="Times New Roman" w:hAnsi="Times New Roman"/>
          <w:sz w:val="16"/>
          <w:szCs w:val="16"/>
        </w:rPr>
      </w:pPr>
      <w:r w:rsidRPr="00366094">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Pr="00366094" w:rsidRDefault="001A3C4E" w:rsidP="00865B74">
      <w:pPr>
        <w:autoSpaceDE w:val="0"/>
        <w:autoSpaceDN w:val="0"/>
        <w:adjustRightInd w:val="0"/>
        <w:ind w:left="720"/>
        <w:jc w:val="both"/>
        <w:rPr>
          <w:rFonts w:ascii="Times New Roman" w:hAnsi="Times New Roman"/>
        </w:rPr>
      </w:pPr>
    </w:p>
    <w:p w:rsidR="001A3C4E" w:rsidRPr="00366094" w:rsidRDefault="001A3C4E" w:rsidP="00765B0C">
      <w:pPr>
        <w:autoSpaceDE w:val="0"/>
        <w:autoSpaceDN w:val="0"/>
        <w:adjustRightInd w:val="0"/>
        <w:ind w:left="720"/>
        <w:jc w:val="both"/>
        <w:rPr>
          <w:rFonts w:ascii="Times New Roman" w:hAnsi="Times New Roman"/>
        </w:rPr>
      </w:pPr>
      <w:r w:rsidRPr="00366094">
        <w:rPr>
          <w:rFonts w:ascii="Times New Roman" w:hAnsi="Times New Roman"/>
        </w:rPr>
        <w:t xml:space="preserve">1068. </w:t>
      </w:r>
      <w:r w:rsidRPr="00366094">
        <w:rPr>
          <w:rFonts w:ascii="Times New Roman" w:hAnsi="Times New Roman"/>
          <w:color w:val="000000"/>
        </w:rPr>
        <w:t>Jiaru Bai (presenter), L. Robin Keller, “</w:t>
      </w:r>
      <w:r w:rsidRPr="00366094">
        <w:rPr>
          <w:rFonts w:ascii="Times New Roman" w:hAnsi="Times New Roman"/>
          <w:bCs/>
          <w:color w:val="000000"/>
        </w:rPr>
        <w:t>Markov Cost-Effectiveness Analysis for Cancer Treatment</w:t>
      </w:r>
      <w:r w:rsidR="0010791A" w:rsidRPr="00366094">
        <w:rPr>
          <w:rFonts w:ascii="Times New Roman" w:hAnsi="Times New Roman"/>
          <w:bCs/>
          <w:color w:val="000000"/>
        </w:rPr>
        <w:t>,</w:t>
      </w:r>
      <w:r w:rsidRPr="00366094">
        <w:rPr>
          <w:rFonts w:ascii="Times New Roman" w:hAnsi="Times New Roman"/>
          <w:bCs/>
          <w:color w:val="000000"/>
        </w:rPr>
        <w:t xml:space="preserve">” invited talk, </w:t>
      </w:r>
      <w:r w:rsidRPr="00366094">
        <w:rPr>
          <w:rFonts w:ascii="Times New Roman" w:hAnsi="Times New Roman"/>
        </w:rPr>
        <w:t>INFORMS conference, Philadelphia, Nov. 2015.</w:t>
      </w:r>
    </w:p>
    <w:p w:rsidR="001A3C4E" w:rsidRPr="00366094" w:rsidRDefault="001A3C4E" w:rsidP="00765B0C">
      <w:pPr>
        <w:autoSpaceDE w:val="0"/>
        <w:autoSpaceDN w:val="0"/>
        <w:adjustRightInd w:val="0"/>
        <w:ind w:left="720"/>
        <w:jc w:val="both"/>
        <w:rPr>
          <w:rFonts w:ascii="Times New Roman" w:hAnsi="Times New Roman"/>
        </w:rPr>
      </w:pPr>
    </w:p>
    <w:p w:rsidR="00753719" w:rsidRPr="00366094" w:rsidRDefault="00753719" w:rsidP="00783DED">
      <w:pPr>
        <w:autoSpaceDE w:val="0"/>
        <w:autoSpaceDN w:val="0"/>
        <w:adjustRightInd w:val="0"/>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366094" w:rsidRDefault="00753719" w:rsidP="00765B0C">
      <w:pPr>
        <w:autoSpaceDE w:val="0"/>
        <w:autoSpaceDN w:val="0"/>
        <w:adjustRightInd w:val="0"/>
        <w:ind w:left="2160"/>
        <w:jc w:val="both"/>
        <w:rPr>
          <w:rFonts w:ascii="Times New Roman" w:hAnsi="Times New Roman"/>
          <w:sz w:val="16"/>
          <w:szCs w:val="16"/>
        </w:rPr>
      </w:pPr>
    </w:p>
    <w:p w:rsidR="00927114" w:rsidRPr="00366094" w:rsidRDefault="00927114" w:rsidP="00865B74">
      <w:pPr>
        <w:autoSpaceDE w:val="0"/>
        <w:autoSpaceDN w:val="0"/>
        <w:adjustRightInd w:val="0"/>
        <w:ind w:left="720"/>
        <w:jc w:val="both"/>
        <w:rPr>
          <w:rFonts w:ascii="Times New Roman" w:hAnsi="Times New Roman"/>
        </w:rPr>
      </w:pPr>
      <w:r w:rsidRPr="00366094">
        <w:rPr>
          <w:rFonts w:ascii="Times New Roman" w:hAnsi="Times New Roman"/>
        </w:rPr>
        <w:t xml:space="preserve">1067. </w:t>
      </w:r>
      <w:r w:rsidR="008060E9" w:rsidRPr="00366094">
        <w:rPr>
          <w:rFonts w:ascii="Times New Roman" w:hAnsi="Times New Roman"/>
          <w:color w:val="000000"/>
        </w:rPr>
        <w:t>Jiaru Bai (presenter), L. Robin Keller, “</w:t>
      </w:r>
      <w:r w:rsidR="008060E9" w:rsidRPr="00366094">
        <w:rPr>
          <w:rFonts w:ascii="Times New Roman" w:hAnsi="Times New Roman"/>
          <w:bCs/>
          <w:color w:val="000000"/>
        </w:rPr>
        <w:t>Markov Cost-Effectiveness Analysis for Cancer Treatment</w:t>
      </w:r>
      <w:r w:rsidR="0010791A" w:rsidRPr="00366094">
        <w:rPr>
          <w:rFonts w:ascii="Times New Roman" w:hAnsi="Times New Roman"/>
          <w:bCs/>
          <w:color w:val="000000"/>
        </w:rPr>
        <w:t>,</w:t>
      </w:r>
      <w:r w:rsidR="008060E9" w:rsidRPr="00366094">
        <w:rPr>
          <w:rFonts w:ascii="Times New Roman" w:hAnsi="Times New Roman"/>
          <w:bCs/>
          <w:color w:val="000000"/>
        </w:rPr>
        <w:t>”</w:t>
      </w:r>
      <w:r w:rsidR="001479B9" w:rsidRPr="00366094">
        <w:rPr>
          <w:rFonts w:ascii="Times New Roman" w:hAnsi="Times New Roman"/>
          <w:bCs/>
          <w:color w:val="000000"/>
        </w:rPr>
        <w:t xml:space="preserve"> invited talk, </w:t>
      </w:r>
      <w:r w:rsidR="008060E9" w:rsidRPr="00366094">
        <w:rPr>
          <w:rFonts w:ascii="Times New Roman" w:hAnsi="Times New Roman"/>
        </w:rPr>
        <w:t>INFORMS Healthcare conference</w:t>
      </w:r>
      <w:r w:rsidR="001479B9" w:rsidRPr="00366094">
        <w:rPr>
          <w:rFonts w:ascii="Times New Roman" w:hAnsi="Times New Roman"/>
        </w:rPr>
        <w:t>,</w:t>
      </w:r>
      <w:r w:rsidR="008060E9" w:rsidRPr="00366094">
        <w:rPr>
          <w:rFonts w:ascii="Times New Roman" w:hAnsi="Times New Roman"/>
        </w:rPr>
        <w:t xml:space="preserve"> Nashville 7-29 to 7-31-15</w:t>
      </w:r>
      <w:r w:rsidR="001A3C4E" w:rsidRPr="00366094">
        <w:rPr>
          <w:rFonts w:ascii="Times New Roman" w:hAnsi="Times New Roman"/>
        </w:rPr>
        <w:t>.</w:t>
      </w:r>
    </w:p>
    <w:p w:rsidR="00DB1BE5" w:rsidRPr="00366094" w:rsidRDefault="00DB1BE5" w:rsidP="00765B0C">
      <w:pPr>
        <w:ind w:left="2160"/>
        <w:jc w:val="both"/>
        <w:rPr>
          <w:rFonts w:ascii="Times New Roman" w:hAnsi="Times New Roman"/>
        </w:rPr>
      </w:pPr>
    </w:p>
    <w:p w:rsidR="008060E9" w:rsidRPr="00366094" w:rsidRDefault="00DE61BA" w:rsidP="00783DED">
      <w:pPr>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366094">
        <w:rPr>
          <w:rFonts w:ascii="Times New Roman" w:hAnsi="Times New Roman"/>
          <w:color w:val="000000"/>
          <w:sz w:val="16"/>
          <w:szCs w:val="16"/>
        </w:rPr>
        <w:t xml:space="preserve"> This talk is based on “A Markov Model to Evaluate Cost-effectiveness Antiangiogenesis Therapy Using Bevacizumab in Advanced Cervical Cancer” by Lindsey E. Minion, Jiaru Bai, Bradley J. Monk, L. Robin Keller, Eskander N. Ramez, Gareth K. Forde, John K. Chan, Krishnansu S. Tewari.</w:t>
      </w:r>
    </w:p>
    <w:p w:rsidR="00DE61BA" w:rsidRPr="00366094" w:rsidRDefault="00DE61BA" w:rsidP="00765B0C">
      <w:pPr>
        <w:ind w:left="720"/>
        <w:jc w:val="both"/>
        <w:rPr>
          <w:rFonts w:ascii="Times New Roman" w:hAnsi="Times New Roman"/>
          <w:szCs w:val="24"/>
        </w:rPr>
      </w:pPr>
    </w:p>
    <w:p w:rsidR="00927114" w:rsidRPr="00366094" w:rsidRDefault="00927114" w:rsidP="00765B0C">
      <w:pPr>
        <w:pStyle w:val="PlainText"/>
        <w:ind w:left="720"/>
        <w:jc w:val="both"/>
        <w:rPr>
          <w:rFonts w:ascii="Times New Roman" w:hAnsi="Times New Roman" w:cs="Times New Roman"/>
        </w:rPr>
      </w:pPr>
      <w:r w:rsidRPr="00366094">
        <w:rPr>
          <w:rFonts w:ascii="Times New Roman" w:hAnsi="Times New Roman" w:cs="Times New Roman"/>
        </w:rPr>
        <w:t xml:space="preserve">1066. </w:t>
      </w:r>
      <w:r w:rsidR="008060E9" w:rsidRPr="00366094">
        <w:rPr>
          <w:rFonts w:ascii="Times New Roman" w:hAnsi="Times New Roman" w:cs="Times New Roman"/>
        </w:rPr>
        <w:t>Jay Simon, Craig W. Kirkwood, L. Robin Keller (presenter), “Decision Analysis with Geographically Varying Outcomes: Preference Models and Applications</w:t>
      </w:r>
      <w:r w:rsidR="0010791A" w:rsidRPr="00366094">
        <w:rPr>
          <w:rFonts w:ascii="Times New Roman" w:hAnsi="Times New Roman" w:cs="Times New Roman"/>
        </w:rPr>
        <w:t>,</w:t>
      </w:r>
      <w:r w:rsidR="008060E9" w:rsidRPr="00366094">
        <w:rPr>
          <w:rFonts w:ascii="Times New Roman" w:hAnsi="Times New Roman" w:cs="Times New Roman"/>
        </w:rPr>
        <w:t xml:space="preserve">” invited talk in session on spatial MCDA in the Multiple Criteria Decision Aiding stream at the </w:t>
      </w:r>
      <w:r w:rsidRPr="00366094">
        <w:rPr>
          <w:rFonts w:ascii="Times New Roman" w:hAnsi="Times New Roman" w:cs="Times New Roman"/>
        </w:rPr>
        <w:t xml:space="preserve">EURO </w:t>
      </w:r>
      <w:r w:rsidR="008060E9" w:rsidRPr="00366094">
        <w:rPr>
          <w:rFonts w:ascii="Times New Roman" w:hAnsi="Times New Roman" w:cs="Times New Roman"/>
        </w:rPr>
        <w:t xml:space="preserve">Conference, Glasgow, Scotland, </w:t>
      </w:r>
      <w:r w:rsidR="008060E9" w:rsidRPr="00366094">
        <w:rPr>
          <w:rFonts w:ascii="Times New Roman" w:hAnsi="Times New Roman" w:cs="Times New Roman"/>
          <w:bCs/>
          <w:color w:val="262721"/>
        </w:rPr>
        <w:t>July</w:t>
      </w:r>
      <w:r w:rsidR="00DE61BA" w:rsidRPr="00366094">
        <w:rPr>
          <w:rFonts w:ascii="Times New Roman" w:hAnsi="Times New Roman" w:cs="Times New Roman"/>
          <w:bCs/>
          <w:color w:val="262721"/>
        </w:rPr>
        <w:t xml:space="preserve">12 </w:t>
      </w:r>
      <w:r w:rsidR="001479B9" w:rsidRPr="00366094">
        <w:rPr>
          <w:rFonts w:ascii="Times New Roman" w:hAnsi="Times New Roman" w:cs="Times New Roman"/>
          <w:bCs/>
          <w:color w:val="262721"/>
        </w:rPr>
        <w:t>–</w:t>
      </w:r>
      <w:r w:rsidR="00DE61BA" w:rsidRPr="00366094">
        <w:rPr>
          <w:rFonts w:ascii="Times New Roman" w:hAnsi="Times New Roman" w:cs="Times New Roman"/>
          <w:bCs/>
          <w:color w:val="262721"/>
        </w:rPr>
        <w:t xml:space="preserve"> </w:t>
      </w:r>
      <w:r w:rsidR="001479B9" w:rsidRPr="00366094">
        <w:rPr>
          <w:rFonts w:ascii="Times New Roman" w:hAnsi="Times New Roman" w:cs="Times New Roman"/>
          <w:bCs/>
          <w:color w:val="262721"/>
        </w:rPr>
        <w:t xml:space="preserve">15, </w:t>
      </w:r>
      <w:r w:rsidR="00DE61BA" w:rsidRPr="00366094">
        <w:rPr>
          <w:rFonts w:ascii="Times New Roman" w:hAnsi="Times New Roman" w:cs="Times New Roman"/>
          <w:bCs/>
          <w:color w:val="262721"/>
        </w:rPr>
        <w:t>2015</w:t>
      </w:r>
      <w:r w:rsidR="008060E9" w:rsidRPr="00366094">
        <w:rPr>
          <w:rFonts w:ascii="Times New Roman" w:hAnsi="Times New Roman" w:cs="Times New Roman"/>
          <w:bCs/>
          <w:color w:val="262721"/>
        </w:rPr>
        <w:t>.</w:t>
      </w:r>
    </w:p>
    <w:p w:rsidR="00DE61BA" w:rsidRPr="00366094" w:rsidRDefault="00DE61BA" w:rsidP="00765B0C">
      <w:pPr>
        <w:ind w:left="720"/>
        <w:jc w:val="both"/>
        <w:rPr>
          <w:rFonts w:ascii="Times New Roman" w:hAnsi="Times New Roman"/>
        </w:rPr>
      </w:pPr>
    </w:p>
    <w:p w:rsidR="00AF75E4" w:rsidRPr="00366094" w:rsidRDefault="00AF75E4" w:rsidP="00783DED">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Pr="00366094" w:rsidRDefault="00AF75E4" w:rsidP="00765B0C">
      <w:pPr>
        <w:ind w:left="720"/>
        <w:jc w:val="both"/>
        <w:rPr>
          <w:rFonts w:ascii="Times New Roman" w:hAnsi="Times New Roman"/>
          <w:szCs w:val="24"/>
        </w:rPr>
      </w:pPr>
    </w:p>
    <w:p w:rsidR="006F491D" w:rsidRPr="00366094" w:rsidRDefault="00927114" w:rsidP="00765B0C">
      <w:pPr>
        <w:ind w:left="720"/>
        <w:jc w:val="both"/>
        <w:rPr>
          <w:szCs w:val="23"/>
        </w:rPr>
      </w:pPr>
      <w:r w:rsidRPr="00366094">
        <w:rPr>
          <w:rFonts w:ascii="Times New Roman" w:hAnsi="Times New Roman"/>
          <w:szCs w:val="24"/>
        </w:rPr>
        <w:t xml:space="preserve">1065. </w:t>
      </w:r>
      <w:r w:rsidR="006F491D" w:rsidRPr="00366094">
        <w:rPr>
          <w:rFonts w:ascii="Times New Roman" w:hAnsi="Times New Roman"/>
        </w:rPr>
        <w:t xml:space="preserve">L. Robin Keller (presenter), Jay Simon, “Teaching Multi-Objective Multi-Stakeholder Decision Modeling With </w:t>
      </w:r>
      <w:r w:rsidR="00F77121" w:rsidRPr="00366094">
        <w:rPr>
          <w:rFonts w:ascii="Times New Roman" w:hAnsi="Times New Roman"/>
        </w:rPr>
        <w:t>Cases</w:t>
      </w:r>
      <w:r w:rsidR="0010791A" w:rsidRPr="00366094">
        <w:rPr>
          <w:rFonts w:ascii="Times New Roman" w:hAnsi="Times New Roman"/>
        </w:rPr>
        <w:t>,</w:t>
      </w:r>
      <w:r w:rsidR="00F77121" w:rsidRPr="00366094">
        <w:rPr>
          <w:rFonts w:ascii="Times New Roman" w:hAnsi="Times New Roman"/>
        </w:rPr>
        <w:t>”</w:t>
      </w:r>
      <w:r w:rsidR="006F491D" w:rsidRPr="00366094">
        <w:rPr>
          <w:rFonts w:ascii="Times New Roman" w:hAnsi="Times New Roman"/>
        </w:rPr>
        <w:t xml:space="preserve"> presented as a main talk at the </w:t>
      </w:r>
      <w:r w:rsidR="006F491D" w:rsidRPr="00366094">
        <w:rPr>
          <w:rFonts w:ascii="Times New Roman" w:hAnsi="Times New Roman"/>
          <w:bCs/>
        </w:rPr>
        <w:t xml:space="preserve">11TH International Workshop </w:t>
      </w:r>
      <w:r w:rsidR="00F77121" w:rsidRPr="00366094">
        <w:rPr>
          <w:rFonts w:ascii="Times New Roman" w:hAnsi="Times New Roman"/>
          <w:bCs/>
        </w:rPr>
        <w:t xml:space="preserve">on </w:t>
      </w:r>
      <w:r w:rsidR="006F491D" w:rsidRPr="00366094">
        <w:rPr>
          <w:rFonts w:ascii="Times New Roman" w:hAnsi="Times New Roman"/>
          <w:bCs/>
        </w:rPr>
        <w:t>Operations Research, Havana, Cuba, March 10-13, 2015,</w:t>
      </w:r>
      <w:r w:rsidR="006F491D" w:rsidRPr="00366094">
        <w:rPr>
          <w:b/>
          <w:bCs/>
          <w:sz w:val="48"/>
          <w:szCs w:val="48"/>
        </w:rPr>
        <w:t xml:space="preserve"> </w:t>
      </w:r>
      <w:hyperlink r:id="rId157" w:history="1">
        <w:r w:rsidR="006F491D" w:rsidRPr="00366094">
          <w:rPr>
            <w:rStyle w:val="Hyperlink"/>
            <w:szCs w:val="23"/>
          </w:rPr>
          <w:t>h</w:t>
        </w:r>
        <w:r w:rsidR="006F491D" w:rsidRPr="00366094">
          <w:rPr>
            <w:rStyle w:val="Hyperlink"/>
            <w:sz w:val="18"/>
            <w:szCs w:val="23"/>
          </w:rPr>
          <w:t>ttp://samm.univ-paris1.fr/11th-IWOR-Habana-March-10-13-2015</w:t>
        </w:r>
      </w:hyperlink>
      <w:r w:rsidR="006F491D" w:rsidRPr="00366094">
        <w:t>.</w:t>
      </w:r>
    </w:p>
    <w:p w:rsidR="006F491D" w:rsidRPr="00366094" w:rsidRDefault="006F491D" w:rsidP="00765B0C">
      <w:pPr>
        <w:jc w:val="both"/>
        <w:rPr>
          <w:rFonts w:ascii="Times New Roman" w:hAnsi="Times New Roman"/>
        </w:rPr>
      </w:pPr>
    </w:p>
    <w:p w:rsidR="006F491D" w:rsidRPr="00366094" w:rsidRDefault="006F491D" w:rsidP="00783DED">
      <w:pPr>
        <w:ind w:left="1440"/>
        <w:jc w:val="both"/>
        <w:rPr>
          <w:rFonts w:ascii="Times New Roman" w:eastAsiaTheme="minorHAnsi" w:hAnsi="Times New Roman"/>
          <w:color w:val="000000"/>
          <w:sz w:val="16"/>
          <w:szCs w:val="16"/>
        </w:rPr>
      </w:pPr>
      <w:r w:rsidRPr="0036609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366094">
        <w:rPr>
          <w:rFonts w:ascii="Times New Roman" w:hAnsi="Times New Roman"/>
          <w:sz w:val="16"/>
          <w:szCs w:val="16"/>
          <w:u w:val="single"/>
        </w:rPr>
        <w:t>single</w:t>
      </w:r>
      <w:r w:rsidRPr="00366094">
        <w:rPr>
          <w:rFonts w:ascii="Times New Roman" w:hAnsi="Times New Roman"/>
          <w:sz w:val="16"/>
          <w:szCs w:val="16"/>
        </w:rPr>
        <w:t xml:space="preserve"> evaluation measure for a </w:t>
      </w:r>
      <w:r w:rsidRPr="00366094">
        <w:rPr>
          <w:rFonts w:ascii="Times New Roman" w:hAnsi="Times New Roman"/>
          <w:sz w:val="16"/>
          <w:szCs w:val="16"/>
          <w:u w:val="single"/>
        </w:rPr>
        <w:t>single decision maker</w:t>
      </w:r>
      <w:r w:rsidRPr="00366094">
        <w:rPr>
          <w:rFonts w:ascii="Times New Roman" w:hAnsi="Times New Roman"/>
          <w:sz w:val="16"/>
          <w:szCs w:val="16"/>
        </w:rPr>
        <w:t xml:space="preserve">. We demonstrate less widely known decision analysis techniques using spreadsheet models of the </w:t>
      </w:r>
      <w:r w:rsidRPr="00366094">
        <w:rPr>
          <w:rFonts w:ascii="Times New Roman" w:hAnsi="Times New Roman"/>
          <w:sz w:val="16"/>
          <w:szCs w:val="16"/>
          <w:u w:val="single"/>
        </w:rPr>
        <w:t>multiple objective</w:t>
      </w:r>
      <w:r w:rsidRPr="00366094">
        <w:rPr>
          <w:rFonts w:ascii="Times New Roman" w:hAnsi="Times New Roman"/>
          <w:sz w:val="16"/>
          <w:szCs w:val="16"/>
        </w:rPr>
        <w:t xml:space="preserve"> perspectives of the </w:t>
      </w:r>
      <w:r w:rsidRPr="00366094">
        <w:rPr>
          <w:rFonts w:ascii="Times New Roman" w:hAnsi="Times New Roman"/>
          <w:sz w:val="16"/>
          <w:szCs w:val="16"/>
          <w:u w:val="single"/>
        </w:rPr>
        <w:t>decision stakeholders</w:t>
      </w:r>
      <w:r w:rsidRPr="00366094">
        <w:rPr>
          <w:rFonts w:ascii="Times New Roman" w:hAnsi="Times New Roman"/>
          <w:sz w:val="16"/>
          <w:szCs w:val="16"/>
        </w:rPr>
        <w:t xml:space="preserve">.  </w:t>
      </w:r>
      <w:r w:rsidRPr="0036609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366094" w:rsidRDefault="006F491D" w:rsidP="00783DED">
      <w:pPr>
        <w:ind w:left="1440"/>
        <w:jc w:val="both"/>
        <w:rPr>
          <w:rFonts w:ascii="Times New Roman" w:hAnsi="Times New Roman"/>
          <w:sz w:val="16"/>
          <w:szCs w:val="16"/>
        </w:rPr>
      </w:pPr>
      <w:r w:rsidRPr="0036609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StarKist company, environmentalists, and the San Diego tuna fishing fleet), and the potential siting of a new Home Depot building supply store. Sources: </w:t>
      </w:r>
      <w:hyperlink r:id="rId158" w:history="1">
        <w:r w:rsidRPr="00366094">
          <w:rPr>
            <w:rStyle w:val="Hyperlink"/>
            <w:rFonts w:ascii="Times New Roman" w:hAnsi="Times New Roman"/>
            <w:sz w:val="16"/>
            <w:szCs w:val="16"/>
          </w:rPr>
          <w:t>http://pubsonline.informs.org/doi/pdf/10.1287/educ.1090.0066</w:t>
        </w:r>
      </w:hyperlink>
      <w:r w:rsidRPr="00366094">
        <w:rPr>
          <w:rFonts w:ascii="Times New Roman" w:hAnsi="Times New Roman"/>
          <w:sz w:val="16"/>
          <w:szCs w:val="16"/>
        </w:rPr>
        <w:t xml:space="preserve">, </w:t>
      </w:r>
      <w:hyperlink r:id="rId159" w:history="1">
        <w:r w:rsidRPr="00366094">
          <w:rPr>
            <w:rStyle w:val="Hyperlink"/>
            <w:rFonts w:ascii="Times New Roman" w:hAnsi="Times New Roman"/>
            <w:color w:val="000000"/>
            <w:sz w:val="16"/>
            <w:szCs w:val="16"/>
            <w:shd w:val="clear" w:color="auto" w:fill="FFFFFF"/>
          </w:rPr>
          <w:t>http://dx.doi.org/10.1287/ited.1080.0012</w:t>
        </w:r>
      </w:hyperlink>
      <w:r w:rsidRPr="00366094">
        <w:rPr>
          <w:rFonts w:ascii="Times New Roman" w:hAnsi="Times New Roman"/>
          <w:sz w:val="16"/>
          <w:szCs w:val="16"/>
        </w:rPr>
        <w:t>.</w:t>
      </w:r>
    </w:p>
    <w:p w:rsidR="006F491D" w:rsidRPr="00366094" w:rsidRDefault="006F491D" w:rsidP="00765B0C">
      <w:pPr>
        <w:ind w:left="720"/>
        <w:jc w:val="both"/>
        <w:rPr>
          <w:rFonts w:ascii="Times New Roman" w:hAnsi="Times New Roman"/>
          <w:szCs w:val="24"/>
        </w:rPr>
      </w:pPr>
    </w:p>
    <w:p w:rsidR="00316B63" w:rsidRPr="00366094" w:rsidRDefault="00316B63" w:rsidP="00765B0C">
      <w:pPr>
        <w:ind w:left="720"/>
        <w:jc w:val="both"/>
        <w:rPr>
          <w:rFonts w:ascii="Times New Roman" w:hAnsi="Times New Roman"/>
          <w:szCs w:val="24"/>
        </w:rPr>
      </w:pPr>
      <w:r w:rsidRPr="00366094">
        <w:rPr>
          <w:rFonts w:ascii="Times New Roman" w:hAnsi="Times New Roman"/>
          <w:szCs w:val="24"/>
        </w:rPr>
        <w:t xml:space="preserve">1064. </w:t>
      </w:r>
      <w:r w:rsidR="007D57E0" w:rsidRPr="00366094">
        <w:rPr>
          <w:rFonts w:ascii="Times New Roman" w:hAnsi="Times New Roman"/>
          <w:szCs w:val="24"/>
        </w:rPr>
        <w:t>L. R</w:t>
      </w:r>
      <w:r w:rsidR="00D24110" w:rsidRPr="00366094">
        <w:rPr>
          <w:rFonts w:ascii="Times New Roman" w:hAnsi="Times New Roman"/>
          <w:szCs w:val="24"/>
        </w:rPr>
        <w:t>obin Keller (poste</w:t>
      </w:r>
      <w:r w:rsidR="00197F26" w:rsidRPr="00366094">
        <w:rPr>
          <w:rFonts w:ascii="Times New Roman" w:hAnsi="Times New Roman"/>
          <w:szCs w:val="24"/>
        </w:rPr>
        <w:t>r</w:t>
      </w:r>
      <w:r w:rsidR="00D24110" w:rsidRPr="00366094">
        <w:rPr>
          <w:rFonts w:ascii="Times New Roman" w:hAnsi="Times New Roman"/>
          <w:szCs w:val="24"/>
        </w:rPr>
        <w:t xml:space="preserve"> presenter), </w:t>
      </w:r>
      <w:r w:rsidR="00197F26" w:rsidRPr="00366094">
        <w:rPr>
          <w:rFonts w:ascii="Times New Roman" w:hAnsi="Times New Roman"/>
          <w:szCs w:val="24"/>
        </w:rPr>
        <w:t xml:space="preserve">with </w:t>
      </w:r>
      <w:r w:rsidR="00197F26" w:rsidRPr="00366094">
        <w:rPr>
          <w:rFonts w:ascii="Times New Roman" w:hAnsi="Times New Roman"/>
        </w:rPr>
        <w:t>Tianjun Feng (UCI Merage doctoral alumnus, Associate Professor at Fudan University), Ping Wu (Fudan University), Yifan Xu (Fudan University), “An Empirical Study of the Toxic Capsule Crisis in China: Risk Perceptions and Behavioral Responses</w:t>
      </w:r>
      <w:r w:rsidR="0010791A" w:rsidRPr="00366094">
        <w:rPr>
          <w:rFonts w:ascii="Times New Roman" w:hAnsi="Times New Roman"/>
        </w:rPr>
        <w:t>,</w:t>
      </w:r>
      <w:r w:rsidR="00197F26" w:rsidRPr="00366094">
        <w:rPr>
          <w:rFonts w:ascii="Times New Roman" w:hAnsi="Times New Roman"/>
        </w:rPr>
        <w:t xml:space="preserve">” </w:t>
      </w:r>
      <w:r w:rsidR="00D24110" w:rsidRPr="00366094">
        <w:rPr>
          <w:rFonts w:ascii="Times New Roman" w:hAnsi="Times New Roman"/>
          <w:szCs w:val="24"/>
        </w:rPr>
        <w:t>Society for Risk A</w:t>
      </w:r>
      <w:r w:rsidR="007D57E0" w:rsidRPr="00366094">
        <w:rPr>
          <w:rFonts w:ascii="Times New Roman" w:hAnsi="Times New Roman"/>
          <w:szCs w:val="24"/>
        </w:rPr>
        <w:t>nalysis</w:t>
      </w:r>
      <w:r w:rsidR="001F57F9" w:rsidRPr="00366094">
        <w:rPr>
          <w:rFonts w:ascii="Times New Roman" w:hAnsi="Times New Roman"/>
          <w:szCs w:val="24"/>
        </w:rPr>
        <w:t xml:space="preserve"> conference</w:t>
      </w:r>
      <w:r w:rsidR="007D57E0" w:rsidRPr="00366094">
        <w:rPr>
          <w:rFonts w:ascii="Times New Roman" w:hAnsi="Times New Roman"/>
          <w:szCs w:val="24"/>
        </w:rPr>
        <w:t>, Dec. 7-10, 2014, Denver.</w:t>
      </w:r>
    </w:p>
    <w:p w:rsidR="007D57E0" w:rsidRPr="00366094" w:rsidRDefault="007D57E0" w:rsidP="00783DED">
      <w:pPr>
        <w:spacing w:before="100" w:beforeAutospacing="1" w:after="100" w:afterAutospacing="1"/>
        <w:ind w:left="1440"/>
        <w:jc w:val="both"/>
        <w:rPr>
          <w:sz w:val="16"/>
          <w:szCs w:val="16"/>
        </w:rPr>
      </w:pPr>
      <w:r w:rsidRPr="00366094">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Pr="00366094" w:rsidRDefault="003A7F60" w:rsidP="00B63819">
      <w:pPr>
        <w:ind w:left="720"/>
        <w:jc w:val="both"/>
        <w:rPr>
          <w:rFonts w:ascii="Times New Roman" w:hAnsi="Times New Roman"/>
          <w:bCs/>
          <w:szCs w:val="24"/>
        </w:rPr>
      </w:pPr>
      <w:r w:rsidRPr="00366094">
        <w:rPr>
          <w:rFonts w:ascii="Times New Roman" w:hAnsi="Times New Roman"/>
          <w:szCs w:val="24"/>
        </w:rPr>
        <w:t>1063. Yitong Wang (poster presenter, Merage alumnus, University of Technology, Sydney); Liangyan Wang (Merage alumna, Shanghai Jiaotong University); L. Robin Keller, “Discounting over Subjective Time: One Step towards a Unified Theory of Intertemporal Choice</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Society for Judgment and Decision Making conference, Long Beach, Nov. 2014</w:t>
      </w:r>
      <w:r w:rsidR="00D24110" w:rsidRPr="00366094">
        <w:rPr>
          <w:rFonts w:ascii="Times New Roman" w:hAnsi="Times New Roman"/>
          <w:bCs/>
          <w:szCs w:val="24"/>
        </w:rPr>
        <w:t>.</w:t>
      </w:r>
    </w:p>
    <w:p w:rsidR="00B63819" w:rsidRPr="00366094" w:rsidRDefault="00B63819" w:rsidP="00B63819">
      <w:pPr>
        <w:ind w:left="720"/>
        <w:jc w:val="both"/>
        <w:rPr>
          <w:rFonts w:ascii="Times New Roman" w:hAnsi="Times New Roman"/>
          <w:bCs/>
          <w:szCs w:val="24"/>
        </w:rPr>
      </w:pPr>
    </w:p>
    <w:p w:rsidR="003A7F60" w:rsidRPr="00366094" w:rsidRDefault="003A7F60" w:rsidP="00E921E3">
      <w:pPr>
        <w:spacing w:after="240"/>
        <w:ind w:left="1440"/>
        <w:jc w:val="both"/>
        <w:rPr>
          <w:rFonts w:ascii="Times New Roman" w:hAnsi="Times New Roman"/>
          <w:sz w:val="16"/>
          <w:szCs w:val="24"/>
        </w:rPr>
      </w:pPr>
      <w:r w:rsidRPr="00366094">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366094" w:rsidRDefault="003A7F60" w:rsidP="00B63819">
      <w:pPr>
        <w:ind w:left="720"/>
        <w:jc w:val="both"/>
        <w:rPr>
          <w:rFonts w:ascii="Times New Roman" w:hAnsi="Times New Roman"/>
          <w:bCs/>
          <w:szCs w:val="24"/>
        </w:rPr>
      </w:pPr>
      <w:r w:rsidRPr="00366094">
        <w:rPr>
          <w:rFonts w:ascii="Times New Roman" w:hAnsi="Times New Roman"/>
          <w:szCs w:val="24"/>
        </w:rPr>
        <w:t>1062. James Leonhardt (Merage alumnus, New Mexico State University</w:t>
      </w:r>
      <w:r w:rsidR="00EB4F0C" w:rsidRPr="00366094">
        <w:rPr>
          <w:rFonts w:ascii="Times New Roman" w:hAnsi="Times New Roman"/>
          <w:szCs w:val="24"/>
        </w:rPr>
        <w:t>, poster presenter</w:t>
      </w:r>
      <w:r w:rsidRPr="00366094">
        <w:rPr>
          <w:rFonts w:ascii="Times New Roman" w:hAnsi="Times New Roman"/>
          <w:szCs w:val="24"/>
        </w:rPr>
        <w:t>); L. Robin Keller, “Risk Perception of Multi-risk Options: Health Consumers' Perceived Vaccine Risk</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bCs/>
          <w:szCs w:val="24"/>
        </w:rPr>
        <w:t xml:space="preserve"> Society for Judgment and Decision Making conference, Long Beach, Nov. 2014</w:t>
      </w:r>
      <w:r w:rsidR="00D24110" w:rsidRPr="00366094">
        <w:rPr>
          <w:rFonts w:ascii="Times New Roman" w:hAnsi="Times New Roman"/>
          <w:bCs/>
          <w:szCs w:val="24"/>
        </w:rPr>
        <w:t>.</w:t>
      </w:r>
      <w:r w:rsidR="00B63819" w:rsidRPr="00366094">
        <w:rPr>
          <w:rFonts w:ascii="Times New Roman" w:hAnsi="Times New Roman"/>
          <w:bCs/>
          <w:szCs w:val="24"/>
        </w:rPr>
        <w:t xml:space="preserve"> </w:t>
      </w:r>
    </w:p>
    <w:p w:rsidR="003A7F60" w:rsidRPr="00366094" w:rsidRDefault="003A7F60" w:rsidP="00E921E3">
      <w:pPr>
        <w:spacing w:before="100" w:beforeAutospacing="1" w:after="100" w:afterAutospacing="1"/>
        <w:ind w:left="1440"/>
        <w:jc w:val="both"/>
        <w:rPr>
          <w:rFonts w:ascii="Times New Roman" w:hAnsi="Times New Roman"/>
          <w:sz w:val="16"/>
          <w:szCs w:val="24"/>
        </w:rPr>
      </w:pPr>
      <w:r w:rsidRPr="00366094">
        <w:rPr>
          <w:rFonts w:ascii="Times New Roman" w:hAnsi="Times New Roman"/>
          <w:sz w:val="16"/>
          <w:szCs w:val="24"/>
        </w:rPr>
        <w:lastRenderedPageBreak/>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366094" w:rsidRDefault="003A7F60" w:rsidP="00B63819">
      <w:pPr>
        <w:ind w:left="720"/>
        <w:jc w:val="both"/>
        <w:rPr>
          <w:rFonts w:ascii="Times New Roman" w:hAnsi="Times New Roman"/>
          <w:b/>
          <w:bCs/>
          <w:szCs w:val="24"/>
        </w:rPr>
      </w:pPr>
      <w:r w:rsidRPr="00366094">
        <w:rPr>
          <w:rFonts w:ascii="Times New Roman" w:hAnsi="Times New Roman"/>
          <w:szCs w:val="24"/>
        </w:rPr>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INFORMS National meeting, San Francisco, Nov. 2014, in invited session on</w:t>
      </w:r>
      <w:r w:rsidR="00B63819" w:rsidRPr="00366094">
        <w:rPr>
          <w:rFonts w:ascii="Times New Roman" w:hAnsi="Times New Roman"/>
          <w:szCs w:val="24"/>
        </w:rPr>
        <w:t xml:space="preserve"> Spatial Analysis for Multicriteria Decisions, chaired by Jay Simon</w:t>
      </w:r>
      <w:r w:rsidR="00E90ACD" w:rsidRPr="00366094">
        <w:rPr>
          <w:rFonts w:ascii="Times New Roman" w:hAnsi="Times New Roman"/>
          <w:szCs w:val="24"/>
        </w:rPr>
        <w:t>.</w:t>
      </w:r>
    </w:p>
    <w:p w:rsidR="003A7F60" w:rsidRPr="00366094" w:rsidRDefault="003A7F60" w:rsidP="003A7F60">
      <w:pPr>
        <w:ind w:left="1440"/>
        <w:jc w:val="both"/>
        <w:rPr>
          <w:rFonts w:ascii="Times New Roman" w:hAnsi="Times New Roman"/>
          <w:szCs w:val="24"/>
        </w:rPr>
      </w:pPr>
    </w:p>
    <w:p w:rsidR="003A7F60" w:rsidRPr="00366094" w:rsidRDefault="003A7F60" w:rsidP="00E921E3">
      <w:pPr>
        <w:ind w:left="1440"/>
        <w:jc w:val="both"/>
        <w:rPr>
          <w:rFonts w:ascii="Times New Roman" w:hAnsi="Times New Roman"/>
          <w:bCs/>
          <w:sz w:val="16"/>
          <w:szCs w:val="24"/>
        </w:rPr>
      </w:pPr>
      <w:r w:rsidRPr="00366094">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366094" w:rsidRDefault="003A7F60" w:rsidP="003A7F60">
      <w:pPr>
        <w:ind w:left="720"/>
        <w:jc w:val="both"/>
        <w:rPr>
          <w:rFonts w:ascii="Times New Roman" w:hAnsi="Times New Roman"/>
          <w:b/>
          <w:bCs/>
          <w:szCs w:val="24"/>
        </w:rPr>
      </w:pPr>
    </w:p>
    <w:p w:rsidR="00B63819" w:rsidRPr="00366094" w:rsidRDefault="003A7F60" w:rsidP="00B63819">
      <w:pPr>
        <w:ind w:left="720"/>
        <w:jc w:val="both"/>
        <w:rPr>
          <w:rFonts w:ascii="Times New Roman" w:hAnsi="Times New Roman"/>
          <w:b/>
          <w:bCs/>
          <w:szCs w:val="24"/>
        </w:rPr>
      </w:pPr>
      <w:r w:rsidRPr="00366094">
        <w:rPr>
          <w:rFonts w:ascii="Times New Roman" w:hAnsi="Times New Roman"/>
          <w:bCs/>
          <w:szCs w:val="24"/>
        </w:rPr>
        <w:t>1060. Jiaru Bai (presenter, Merage doctoral student) and L. Robin Keller (co-author), “</w:t>
      </w:r>
      <w:r w:rsidRPr="00366094">
        <w:rPr>
          <w:rFonts w:ascii="Times New Roman" w:hAnsi="Times New Roman"/>
          <w:szCs w:val="24"/>
        </w:rPr>
        <w:t>Markov Cost-Effectiveness Analysis For Cancer Treatment</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INFORMS National meeting, San Francisco, Nov. 2014, in invited session on</w:t>
      </w:r>
      <w:r w:rsidR="00B63819" w:rsidRPr="00366094">
        <w:rPr>
          <w:rFonts w:ascii="Times New Roman" w:hAnsi="Times New Roman"/>
          <w:szCs w:val="24"/>
        </w:rPr>
        <w:t xml:space="preserve"> Spatial Analysis for Multicriteria Decisions, chaired by Jay Simon</w:t>
      </w:r>
      <w:r w:rsidR="00E90ACD" w:rsidRPr="00366094">
        <w:rPr>
          <w:rFonts w:ascii="Times New Roman" w:hAnsi="Times New Roman"/>
          <w:szCs w:val="24"/>
        </w:rPr>
        <w:t>.</w:t>
      </w:r>
    </w:p>
    <w:p w:rsidR="003A7F60" w:rsidRPr="00366094" w:rsidRDefault="003A7F60" w:rsidP="003A7F60">
      <w:pPr>
        <w:ind w:left="1440"/>
        <w:jc w:val="both"/>
        <w:rPr>
          <w:rFonts w:ascii="Times New Roman" w:hAnsi="Times New Roman"/>
          <w:szCs w:val="24"/>
        </w:rPr>
      </w:pPr>
    </w:p>
    <w:p w:rsidR="003A7F60" w:rsidRPr="00366094" w:rsidRDefault="003A7F60" w:rsidP="00E921E3">
      <w:pPr>
        <w:ind w:left="1440"/>
        <w:jc w:val="both"/>
        <w:rPr>
          <w:rFonts w:ascii="Times New Roman" w:hAnsi="Times New Roman"/>
          <w:sz w:val="16"/>
          <w:szCs w:val="24"/>
        </w:rPr>
      </w:pPr>
      <w:r w:rsidRPr="00366094">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366094" w:rsidRDefault="00CC7B25" w:rsidP="00CC7B25"/>
    <w:p w:rsidR="003A7F60" w:rsidRPr="00366094" w:rsidRDefault="003A7F60" w:rsidP="005972AD">
      <w:pPr>
        <w:spacing w:after="200" w:line="276" w:lineRule="auto"/>
        <w:ind w:left="720"/>
        <w:jc w:val="both"/>
        <w:rPr>
          <w:rFonts w:eastAsia="Calibri"/>
          <w:szCs w:val="24"/>
        </w:rPr>
      </w:pPr>
      <w:r w:rsidRPr="00366094">
        <w:rPr>
          <w:rFonts w:eastAsia="Calibri"/>
          <w:szCs w:val="24"/>
        </w:rPr>
        <w:t>1059. L. Robin Keller, “Risk Aversion” is Mislabeled and Misleading</w:t>
      </w:r>
      <w:r w:rsidR="0010791A" w:rsidRPr="00366094">
        <w:rPr>
          <w:rFonts w:eastAsia="Calibri"/>
          <w:szCs w:val="24"/>
        </w:rPr>
        <w:t>,</w:t>
      </w:r>
      <w:r w:rsidRPr="00366094">
        <w:rPr>
          <w:rFonts w:eastAsia="Calibri"/>
          <w:szCs w:val="24"/>
        </w:rPr>
        <w:t>” accepted oral presentation at the Advances in Decision Analysis conference, Georgetown, June 16-18, 2014.</w:t>
      </w:r>
    </w:p>
    <w:p w:rsidR="003A7F60" w:rsidRPr="00366094" w:rsidRDefault="003A7F60" w:rsidP="00E921E3">
      <w:pPr>
        <w:spacing w:after="200" w:line="276" w:lineRule="auto"/>
        <w:ind w:left="1440"/>
        <w:jc w:val="both"/>
        <w:rPr>
          <w:sz w:val="16"/>
          <w:szCs w:val="24"/>
        </w:rPr>
      </w:pPr>
      <w:r w:rsidRPr="00366094">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366094">
        <w:rPr>
          <w:bCs/>
          <w:iCs/>
          <w:kern w:val="24"/>
          <w:sz w:val="16"/>
          <w:szCs w:val="24"/>
        </w:rPr>
        <w:t xml:space="preserve">To improve insight, we should stop telling decision makers “You are risk averse” when their utility function is concave. </w:t>
      </w:r>
      <w:r w:rsidRPr="00366094">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366094" w:rsidRDefault="003A7F60" w:rsidP="003A7F60">
      <w:pPr>
        <w:ind w:left="720"/>
        <w:jc w:val="both"/>
        <w:rPr>
          <w:bCs/>
          <w:szCs w:val="24"/>
          <w:lang w:val="en-AU" w:eastAsia="zh-CN"/>
        </w:rPr>
      </w:pPr>
      <w:r w:rsidRPr="00366094">
        <w:rPr>
          <w:szCs w:val="24"/>
          <w:lang w:val="en-AU" w:eastAsia="zh-CN"/>
        </w:rPr>
        <w:t>1058. Yitong Wang (University of Technology, Sydney, Australia), Liangyan Wang (Shanghai Jiaotong University, Shanghai, China), L. Robin Keller, “</w:t>
      </w:r>
      <w:r w:rsidRPr="00366094">
        <w:rPr>
          <w:bCs/>
          <w:szCs w:val="24"/>
          <w:lang w:val="en-AU" w:eastAsia="zh-CN"/>
        </w:rPr>
        <w:t>Discounting over Subjective Time: Towards a Unified Theory of Intertemporal Choice</w:t>
      </w:r>
      <w:r w:rsidR="0010791A" w:rsidRPr="00366094">
        <w:rPr>
          <w:bCs/>
          <w:szCs w:val="24"/>
          <w:lang w:val="en-AU" w:eastAsia="zh-CN"/>
        </w:rPr>
        <w:t>,</w:t>
      </w:r>
      <w:r w:rsidRPr="00366094">
        <w:rPr>
          <w:bCs/>
          <w:szCs w:val="24"/>
          <w:lang w:val="en-AU" w:eastAsia="zh-CN"/>
        </w:rPr>
        <w:t>”</w:t>
      </w:r>
      <w:r w:rsidRPr="00366094">
        <w:rPr>
          <w:szCs w:val="24"/>
          <w:lang w:val="en-AU" w:eastAsia="zh-CN"/>
        </w:rPr>
        <w:t xml:space="preserve"> </w:t>
      </w:r>
      <w:r w:rsidR="00E90ACD" w:rsidRPr="00366094">
        <w:rPr>
          <w:szCs w:val="24"/>
          <w:lang w:val="en-AU" w:eastAsia="zh-CN"/>
        </w:rPr>
        <w:t xml:space="preserve">accepted </w:t>
      </w:r>
      <w:r w:rsidRPr="00366094">
        <w:rPr>
          <w:szCs w:val="24"/>
          <w:lang w:val="en-AU" w:eastAsia="zh-CN"/>
        </w:rPr>
        <w:t xml:space="preserve">poster presented at </w:t>
      </w:r>
      <w:r w:rsidRPr="00366094">
        <w:rPr>
          <w:rFonts w:eastAsia="SimSun"/>
          <w:kern w:val="24"/>
          <w:szCs w:val="24"/>
        </w:rPr>
        <w:t xml:space="preserve">2014 Boulder Summer Conference on Consumer Financial Decision Making, </w:t>
      </w:r>
      <w:r w:rsidRPr="00366094">
        <w:rPr>
          <w:bCs/>
          <w:szCs w:val="24"/>
          <w:lang w:val="en-AU" w:eastAsia="zh-CN"/>
        </w:rPr>
        <w:t xml:space="preserve">May 18-20, 2014. </w:t>
      </w:r>
    </w:p>
    <w:p w:rsidR="006D7080" w:rsidRPr="00366094" w:rsidRDefault="006D7080" w:rsidP="003A7F60">
      <w:pPr>
        <w:ind w:left="720"/>
        <w:jc w:val="both"/>
        <w:rPr>
          <w:bCs/>
          <w:szCs w:val="24"/>
          <w:lang w:val="en-AU" w:eastAsia="zh-CN"/>
        </w:rPr>
      </w:pPr>
    </w:p>
    <w:p w:rsidR="00E90ACD" w:rsidRPr="00366094" w:rsidRDefault="003A7F60" w:rsidP="006D7080">
      <w:pPr>
        <w:ind w:left="1440"/>
        <w:jc w:val="both"/>
        <w:rPr>
          <w:sz w:val="16"/>
          <w:szCs w:val="24"/>
          <w:lang w:val="en-AU" w:eastAsia="zh-CN"/>
        </w:rPr>
      </w:pPr>
      <w:r w:rsidRPr="00366094">
        <w:rPr>
          <w:sz w:val="16"/>
          <w:szCs w:val="24"/>
          <w:lang w:val="en-AU" w:eastAsia="zh-CN"/>
        </w:rPr>
        <w:t>Discounted utility theory is widely used across many fields and is considered the normative theory of decision making over time (Samuelson 1937). It employs a single and context-independent discount rate to model people’s preferences over time. And researchers have found that people’s behaviors often are inconsistent with the key assumption of the discounted utility theory – the discount rate actually varies across contextual factors (Frederick et al. 2002, Thaler 1981).</w:t>
      </w:r>
    </w:p>
    <w:p w:rsidR="003A7F60" w:rsidRPr="00366094" w:rsidRDefault="00E90ACD" w:rsidP="00E921E3">
      <w:pPr>
        <w:ind w:left="1440" w:firstLine="480"/>
        <w:jc w:val="both"/>
        <w:rPr>
          <w:sz w:val="16"/>
          <w:szCs w:val="24"/>
          <w:lang w:val="en-AU" w:eastAsia="zh-CN"/>
        </w:rPr>
      </w:pPr>
      <w:r w:rsidRPr="00366094">
        <w:rPr>
          <w:sz w:val="16"/>
          <w:szCs w:val="24"/>
          <w:lang w:val="en-AU" w:eastAsia="zh-CN"/>
        </w:rPr>
        <w:t>F</w:t>
      </w:r>
      <w:r w:rsidR="003A7F60" w:rsidRPr="00366094">
        <w:rPr>
          <w:sz w:val="16"/>
          <w:szCs w:val="24"/>
          <w:lang w:val="en-AU" w:eastAsia="zh-CN"/>
        </w:rPr>
        <w:t>rom a behavioral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(Zauberman et al. 2009, Bilgin and LeBoeuf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366094" w:rsidRDefault="003A7F60" w:rsidP="00E921E3">
      <w:pPr>
        <w:ind w:left="1440" w:firstLine="480"/>
        <w:jc w:val="both"/>
        <w:rPr>
          <w:sz w:val="16"/>
          <w:szCs w:val="24"/>
          <w:lang w:val="en-AU" w:eastAsia="zh-CN"/>
        </w:rPr>
      </w:pPr>
      <w:r w:rsidRPr="00366094">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366094" w:rsidRDefault="003A7F60" w:rsidP="00E921E3">
      <w:pPr>
        <w:ind w:left="1440" w:firstLine="480"/>
        <w:jc w:val="both"/>
        <w:rPr>
          <w:sz w:val="16"/>
          <w:szCs w:val="24"/>
          <w:lang w:val="en-AU" w:eastAsia="zh-CN"/>
        </w:rPr>
      </w:pPr>
      <w:r w:rsidRPr="00366094">
        <w:rPr>
          <w:sz w:val="16"/>
          <w:szCs w:val="24"/>
          <w:lang w:val="en-AU" w:eastAsia="zh-CN"/>
        </w:rPr>
        <w:t>Our findings can help reconcile the observed inconsistency in preference over time and make a step forward towards a unified theory of intertemporal decision making.</w:t>
      </w:r>
    </w:p>
    <w:p w:rsidR="00E02D1A" w:rsidRPr="00366094" w:rsidRDefault="00E02D1A" w:rsidP="00886512">
      <w:pPr>
        <w:ind w:left="1440"/>
        <w:jc w:val="both"/>
        <w:rPr>
          <w:rFonts w:ascii="Times New Roman" w:hAnsi="Times New Roman"/>
        </w:rPr>
      </w:pPr>
    </w:p>
    <w:p w:rsidR="00D86E09" w:rsidRPr="00366094" w:rsidRDefault="00512438" w:rsidP="005972AD">
      <w:pPr>
        <w:ind w:left="720"/>
        <w:jc w:val="both"/>
        <w:rPr>
          <w:rFonts w:ascii="Times New Roman" w:hAnsi="Times New Roman"/>
        </w:rPr>
      </w:pPr>
      <w:r w:rsidRPr="00366094">
        <w:rPr>
          <w:rFonts w:ascii="Times New Roman" w:hAnsi="Times New Roman"/>
        </w:rPr>
        <w:t>1057</w:t>
      </w:r>
      <w:r w:rsidR="00D86E09" w:rsidRPr="00366094">
        <w:rPr>
          <w:rFonts w:ascii="Times New Roman" w:hAnsi="Times New Roman"/>
        </w:rPr>
        <w:t>.</w:t>
      </w:r>
      <w:r w:rsidR="006C1A3A" w:rsidRPr="00366094">
        <w:rPr>
          <w:rFonts w:ascii="Times New Roman" w:hAnsi="Times New Roman"/>
        </w:rPr>
        <w:t xml:space="preserve"> </w:t>
      </w:r>
      <w:r w:rsidR="00801CEC" w:rsidRPr="00366094">
        <w:rPr>
          <w:rFonts w:ascii="Times New Roman" w:hAnsi="Times New Roman"/>
        </w:rPr>
        <w:t>L. Robin Keller</w:t>
      </w:r>
      <w:r w:rsidR="004A7555" w:rsidRPr="00366094">
        <w:rPr>
          <w:rFonts w:ascii="Times New Roman" w:hAnsi="Times New Roman"/>
        </w:rPr>
        <w:t>, “Recalling Duncan Luce at UC Irvine</w:t>
      </w:r>
      <w:r w:rsidR="0010791A" w:rsidRPr="00366094">
        <w:rPr>
          <w:rFonts w:ascii="Times New Roman" w:hAnsi="Times New Roman"/>
        </w:rPr>
        <w:t>,</w:t>
      </w:r>
      <w:r w:rsidR="004A7555" w:rsidRPr="00366094">
        <w:rPr>
          <w:rFonts w:ascii="Times New Roman" w:hAnsi="Times New Roman"/>
        </w:rPr>
        <w:t xml:space="preserve">” </w:t>
      </w:r>
      <w:r w:rsidR="00801CEC" w:rsidRPr="00366094">
        <w:rPr>
          <w:rFonts w:ascii="Times New Roman" w:hAnsi="Times New Roman"/>
        </w:rPr>
        <w:t xml:space="preserve">in </w:t>
      </w:r>
      <w:r w:rsidR="006C1A3A" w:rsidRPr="00366094">
        <w:rPr>
          <w:rFonts w:ascii="Times New Roman" w:hAnsi="Times New Roman"/>
        </w:rPr>
        <w:t>R. Duncan Luce Memorial Session, SJDM Annual Meeting, Toronto, November 2013.</w:t>
      </w:r>
    </w:p>
    <w:p w:rsidR="00794111" w:rsidRPr="00366094" w:rsidRDefault="00794111" w:rsidP="00886512">
      <w:pPr>
        <w:ind w:left="1440"/>
        <w:jc w:val="both"/>
        <w:rPr>
          <w:rFonts w:ascii="Times New Roman" w:hAnsi="Times New Roman"/>
        </w:rPr>
      </w:pPr>
    </w:p>
    <w:p w:rsidR="00D86E09" w:rsidRPr="00366094" w:rsidRDefault="00512438" w:rsidP="005972AD">
      <w:pPr>
        <w:ind w:left="720"/>
        <w:jc w:val="both"/>
        <w:rPr>
          <w:rFonts w:ascii="Times New Roman" w:hAnsi="Times New Roman"/>
        </w:rPr>
      </w:pPr>
      <w:r w:rsidRPr="00366094">
        <w:rPr>
          <w:rFonts w:ascii="Times New Roman" w:hAnsi="Times New Roman"/>
        </w:rPr>
        <w:t>1056</w:t>
      </w:r>
      <w:r w:rsidR="00D86E09" w:rsidRPr="00366094">
        <w:rPr>
          <w:rFonts w:ascii="Times New Roman" w:hAnsi="Times New Roman"/>
        </w:rPr>
        <w:t>.</w:t>
      </w:r>
      <w:r w:rsidR="00794111" w:rsidRPr="00366094">
        <w:rPr>
          <w:rFonts w:ascii="Times New Roman" w:hAnsi="Times New Roman"/>
        </w:rPr>
        <w:t xml:space="preserve"> James Leonhardt (New Mexico State University) and </w:t>
      </w:r>
      <w:r w:rsidR="00801CEC" w:rsidRPr="00366094">
        <w:rPr>
          <w:rFonts w:ascii="Times New Roman" w:hAnsi="Times New Roman"/>
        </w:rPr>
        <w:t xml:space="preserve">L. Robin </w:t>
      </w:r>
      <w:r w:rsidR="00794111" w:rsidRPr="00366094">
        <w:rPr>
          <w:rFonts w:ascii="Times New Roman" w:hAnsi="Times New Roman"/>
        </w:rPr>
        <w:t>Keller</w:t>
      </w:r>
      <w:r w:rsidR="004A7555" w:rsidRPr="00366094">
        <w:rPr>
          <w:rFonts w:ascii="Times New Roman" w:hAnsi="Times New Roman"/>
        </w:rPr>
        <w:t xml:space="preserve">, </w:t>
      </w:r>
      <w:r w:rsidR="003A7F60" w:rsidRPr="00366094">
        <w:rPr>
          <w:rFonts w:ascii="Times New Roman" w:hAnsi="Times New Roman"/>
        </w:rPr>
        <w:t xml:space="preserve">both presented </w:t>
      </w:r>
      <w:r w:rsidR="004A7555" w:rsidRPr="00366094">
        <w:rPr>
          <w:rFonts w:ascii="Times New Roman" w:hAnsi="Times New Roman"/>
        </w:rPr>
        <w:t>poster on</w:t>
      </w:r>
      <w:r w:rsidR="006C1A3A" w:rsidRPr="00366094">
        <w:rPr>
          <w:rFonts w:ascii="Times New Roman" w:hAnsi="Times New Roman"/>
        </w:rPr>
        <w:t xml:space="preserve"> </w:t>
      </w:r>
      <w:r w:rsidR="00794111" w:rsidRPr="00366094">
        <w:rPr>
          <w:rFonts w:ascii="Times New Roman" w:hAnsi="Times New Roman"/>
        </w:rPr>
        <w:t>“Possibilities and Probabilities</w:t>
      </w:r>
      <w:r w:rsidR="003A7F60" w:rsidRPr="00366094">
        <w:rPr>
          <w:rFonts w:ascii="Times New Roman" w:hAnsi="Times New Roman"/>
        </w:rPr>
        <w:t xml:space="preserve"> in the Bean Game</w:t>
      </w:r>
      <w:r w:rsidR="0010791A" w:rsidRPr="00366094">
        <w:rPr>
          <w:rFonts w:ascii="Times New Roman" w:hAnsi="Times New Roman"/>
        </w:rPr>
        <w:t>,</w:t>
      </w:r>
      <w:r w:rsidR="00794111" w:rsidRPr="00366094">
        <w:rPr>
          <w:rFonts w:ascii="Times New Roman" w:hAnsi="Times New Roman"/>
        </w:rPr>
        <w:t>” SJDM Annual Meeting, Toronto, November 2013.</w:t>
      </w:r>
    </w:p>
    <w:p w:rsidR="00794111" w:rsidRPr="00366094" w:rsidRDefault="00794111" w:rsidP="00886512">
      <w:pPr>
        <w:pStyle w:val="PlainText"/>
        <w:ind w:left="2160"/>
        <w:jc w:val="both"/>
        <w:rPr>
          <w:rFonts w:ascii="Times New Roman" w:hAnsi="Times New Roman" w:cs="Times New Roman"/>
          <w:sz w:val="16"/>
          <w:szCs w:val="16"/>
        </w:rPr>
      </w:pPr>
    </w:p>
    <w:p w:rsidR="00794111" w:rsidRPr="00366094" w:rsidRDefault="00794111" w:rsidP="00E921E3">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This study was designed to test whether when faced with a possible gain decision makers exhibit a preference for options having less possible outcomes, whereas when faced with a possible loss decision makers exhibit a preference for options having more 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366094" w:rsidRDefault="00D86E09" w:rsidP="00886512">
      <w:pPr>
        <w:ind w:left="1440"/>
        <w:jc w:val="both"/>
        <w:rPr>
          <w:rFonts w:ascii="Times New Roman" w:hAnsi="Times New Roman"/>
        </w:rPr>
      </w:pPr>
    </w:p>
    <w:p w:rsidR="00B048EE" w:rsidRPr="00366094" w:rsidRDefault="00F577CD" w:rsidP="005972AD">
      <w:pPr>
        <w:ind w:left="720"/>
        <w:jc w:val="both"/>
        <w:rPr>
          <w:rFonts w:ascii="Times New Roman" w:eastAsia="SimSun" w:hAnsi="Times New Roman"/>
          <w:kern w:val="2"/>
          <w:lang w:eastAsia="zh-CN"/>
        </w:rPr>
      </w:pPr>
      <w:r w:rsidRPr="00366094">
        <w:rPr>
          <w:rFonts w:ascii="Times New Roman" w:hAnsi="Times New Roman"/>
        </w:rPr>
        <w:t xml:space="preserve">Sponsored </w:t>
      </w:r>
      <w:r w:rsidR="00D86E09" w:rsidRPr="00366094">
        <w:rPr>
          <w:rFonts w:ascii="Times New Roman" w:eastAsia="SimSun" w:hAnsi="Times New Roman"/>
          <w:kern w:val="2"/>
          <w:lang w:eastAsia="zh-CN"/>
        </w:rPr>
        <w:t>Session co-chair</w:t>
      </w:r>
      <w:r w:rsidR="00801CEC" w:rsidRPr="00366094">
        <w:rPr>
          <w:rFonts w:ascii="Times New Roman" w:eastAsia="SimSun" w:hAnsi="Times New Roman"/>
          <w:kern w:val="2"/>
          <w:lang w:eastAsia="zh-CN"/>
        </w:rPr>
        <w:t>ed</w:t>
      </w:r>
      <w:r w:rsidR="00D86E09" w:rsidRPr="00366094">
        <w:rPr>
          <w:rFonts w:ascii="Times New Roman" w:eastAsia="SimSun" w:hAnsi="Times New Roman"/>
          <w:kern w:val="2"/>
          <w:lang w:eastAsia="zh-CN"/>
        </w:rPr>
        <w:t xml:space="preserve"> </w:t>
      </w:r>
      <w:r w:rsidR="00801CEC" w:rsidRPr="00366094">
        <w:rPr>
          <w:rFonts w:ascii="Times New Roman" w:eastAsia="SimSun" w:hAnsi="Times New Roman"/>
          <w:kern w:val="2"/>
          <w:lang w:eastAsia="zh-CN"/>
        </w:rPr>
        <w:t xml:space="preserve">by L. Robin Keller and </w:t>
      </w:r>
      <w:r w:rsidR="00D86E09" w:rsidRPr="00366094">
        <w:rPr>
          <w:rFonts w:ascii="Times New Roman" w:eastAsia="SimSun" w:hAnsi="Times New Roman"/>
          <w:kern w:val="2"/>
          <w:lang w:eastAsia="zh-CN"/>
        </w:rPr>
        <w:t xml:space="preserve">Candice Huynh, </w:t>
      </w:r>
      <w:r w:rsidRPr="00366094">
        <w:rPr>
          <w:rFonts w:ascii="Times New Roman" w:eastAsia="SimSun" w:hAnsi="Times New Roman"/>
          <w:kern w:val="2"/>
          <w:lang w:eastAsia="zh-CN"/>
        </w:rPr>
        <w:t>“</w:t>
      </w:r>
      <w:r w:rsidRPr="00366094">
        <w:t xml:space="preserve">Panel Discussion: Teaching Decision Analysis”, </w:t>
      </w:r>
      <w:r w:rsidR="00D86E09" w:rsidRPr="00366094">
        <w:rPr>
          <w:rFonts w:ascii="Times New Roman" w:eastAsia="SimSun" w:hAnsi="Times New Roman"/>
          <w:kern w:val="2"/>
          <w:lang w:eastAsia="zh-CN"/>
        </w:rPr>
        <w:t>INFORMS, Minneapolis, October 2013, in Decision Analysis Society Cluster.</w:t>
      </w:r>
      <w:r w:rsidR="00B048EE" w:rsidRPr="00366094">
        <w:rPr>
          <w:rFonts w:ascii="Times New Roman" w:eastAsia="SimSun" w:hAnsi="Times New Roman"/>
          <w:kern w:val="2"/>
          <w:lang w:eastAsia="zh-CN"/>
        </w:rPr>
        <w:t xml:space="preserve">  </w:t>
      </w:r>
    </w:p>
    <w:p w:rsidR="00B048EE" w:rsidRPr="00366094" w:rsidRDefault="00B048EE" w:rsidP="00886512">
      <w:pPr>
        <w:ind w:left="1440"/>
        <w:jc w:val="both"/>
        <w:rPr>
          <w:rFonts w:ascii="Times New Roman" w:eastAsia="SimSun" w:hAnsi="Times New Roman"/>
          <w:kern w:val="2"/>
          <w:lang w:eastAsia="zh-CN"/>
        </w:rPr>
      </w:pPr>
    </w:p>
    <w:p w:rsidR="00B048EE" w:rsidRPr="00366094" w:rsidRDefault="00801CEC" w:rsidP="00E921E3">
      <w:pPr>
        <w:ind w:left="720" w:firstLine="720"/>
        <w:jc w:val="both"/>
        <w:rPr>
          <w:rFonts w:ascii="Times New Roman" w:eastAsia="SimSun" w:hAnsi="Times New Roman"/>
          <w:kern w:val="2"/>
          <w:lang w:eastAsia="zh-CN"/>
        </w:rPr>
      </w:pPr>
      <w:r w:rsidRPr="00366094">
        <w:rPr>
          <w:rFonts w:ascii="Times New Roman" w:eastAsia="SimSun" w:hAnsi="Times New Roman"/>
          <w:kern w:val="2"/>
          <w:lang w:eastAsia="zh-CN"/>
        </w:rPr>
        <w:t>105</w:t>
      </w:r>
      <w:r w:rsidR="00512438" w:rsidRPr="00366094">
        <w:rPr>
          <w:rFonts w:ascii="Times New Roman" w:eastAsia="SimSun" w:hAnsi="Times New Roman"/>
          <w:kern w:val="2"/>
          <w:lang w:eastAsia="zh-CN"/>
        </w:rPr>
        <w:t>5</w:t>
      </w:r>
      <w:r w:rsidRPr="00366094">
        <w:rPr>
          <w:rFonts w:ascii="Times New Roman" w:eastAsia="SimSun" w:hAnsi="Times New Roman"/>
          <w:kern w:val="2"/>
          <w:lang w:eastAsia="zh-CN"/>
        </w:rPr>
        <w:t xml:space="preserve">. </w:t>
      </w:r>
      <w:r w:rsidR="00F577CD" w:rsidRPr="00366094">
        <w:rPr>
          <w:rFonts w:ascii="Times New Roman" w:eastAsia="SimSun" w:hAnsi="Times New Roman"/>
          <w:kern w:val="2"/>
          <w:lang w:eastAsia="zh-CN"/>
        </w:rPr>
        <w:t xml:space="preserve">Candice Huynh (presenter) and L. Robin Keller, </w:t>
      </w:r>
    </w:p>
    <w:p w:rsidR="00D86E09" w:rsidRPr="00366094" w:rsidRDefault="00D86E09" w:rsidP="00E921E3">
      <w:pPr>
        <w:ind w:left="720" w:firstLine="720"/>
        <w:jc w:val="both"/>
        <w:rPr>
          <w:rFonts w:ascii="Times New Roman" w:eastAsia="SimSun" w:hAnsi="Times New Roman"/>
          <w:kern w:val="2"/>
          <w:lang w:eastAsia="zh-CN"/>
        </w:rPr>
      </w:pPr>
      <w:r w:rsidRPr="00366094">
        <w:rPr>
          <w:rFonts w:ascii="Times New Roman" w:eastAsia="SimSun" w:hAnsi="Times New Roman"/>
          <w:kern w:val="2"/>
          <w:lang w:eastAsia="zh-CN"/>
        </w:rPr>
        <w:t>“Introduction to Panel Session and Tips for Teaching Decision Analysis Software”</w:t>
      </w:r>
    </w:p>
    <w:p w:rsidR="00B048EE" w:rsidRPr="00366094" w:rsidRDefault="00B048EE" w:rsidP="00E921E3">
      <w:pPr>
        <w:pStyle w:val="PlainText"/>
        <w:ind w:left="1440"/>
        <w:rPr>
          <w:rFonts w:ascii="Times New Roman" w:hAnsi="Times New Roman" w:cs="Times New Roman"/>
          <w:sz w:val="16"/>
          <w:szCs w:val="16"/>
        </w:rPr>
      </w:pPr>
    </w:p>
    <w:p w:rsidR="00F577CD" w:rsidRPr="00366094" w:rsidRDefault="00F577CD" w:rsidP="00E921E3">
      <w:pPr>
        <w:pStyle w:val="PlainText"/>
        <w:ind w:left="1440"/>
        <w:rPr>
          <w:rFonts w:ascii="Times New Roman" w:hAnsi="Times New Roman" w:cs="Times New Roman"/>
        </w:rPr>
      </w:pPr>
      <w:r w:rsidRPr="00366094">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66094">
        <w:rPr>
          <w:rFonts w:ascii="Times New Roman" w:hAnsi="Times New Roman" w:cs="Times New Roman"/>
        </w:rPr>
        <w:t xml:space="preserve">tips on teaching decision analysis software based on </w:t>
      </w:r>
      <w:r w:rsidR="002639CA" w:rsidRPr="00366094">
        <w:rPr>
          <w:rFonts w:ascii="Times New Roman" w:hAnsi="Times New Roman" w:cs="Times New Roman"/>
        </w:rPr>
        <w:t xml:space="preserve">MBA  teaching </w:t>
      </w:r>
      <w:r w:rsidRPr="00366094">
        <w:rPr>
          <w:rFonts w:ascii="Times New Roman" w:hAnsi="Times New Roman" w:cs="Times New Roman"/>
        </w:rPr>
        <w:t>experience.</w:t>
      </w:r>
    </w:p>
    <w:p w:rsidR="00F577CD" w:rsidRPr="00366094" w:rsidRDefault="00F577CD">
      <w:pPr>
        <w:pStyle w:val="PlainText"/>
        <w:rPr>
          <w:rFonts w:ascii="Times New Roman" w:hAnsi="Times New Roman" w:cs="Times New Roman"/>
        </w:rPr>
      </w:pPr>
    </w:p>
    <w:p w:rsidR="008A7B7D" w:rsidRPr="00366094" w:rsidRDefault="00512438" w:rsidP="00E921E3">
      <w:pPr>
        <w:pStyle w:val="PlainText"/>
        <w:ind w:left="720" w:firstLine="720"/>
        <w:rPr>
          <w:rFonts w:ascii="Times New Roman" w:hAnsi="Times New Roman"/>
        </w:rPr>
      </w:pPr>
      <w:r w:rsidRPr="00366094">
        <w:rPr>
          <w:rFonts w:ascii="Times New Roman" w:hAnsi="Times New Roman" w:cs="Times New Roman"/>
        </w:rPr>
        <w:t>1054</w:t>
      </w:r>
      <w:r w:rsidR="00801CEC" w:rsidRPr="00366094">
        <w:rPr>
          <w:rFonts w:ascii="Times New Roman" w:hAnsi="Times New Roman" w:cs="Times New Roman"/>
        </w:rPr>
        <w:t xml:space="preserve">. </w:t>
      </w:r>
      <w:r w:rsidR="00B048EE" w:rsidRPr="00366094">
        <w:rPr>
          <w:rFonts w:ascii="Times New Roman" w:hAnsi="Times New Roman" w:cs="Times New Roman"/>
        </w:rPr>
        <w:t xml:space="preserve">L. </w:t>
      </w:r>
      <w:r w:rsidR="00F577CD" w:rsidRPr="00366094">
        <w:rPr>
          <w:rFonts w:ascii="Times New Roman" w:hAnsi="Times New Roman" w:cs="Times New Roman"/>
        </w:rPr>
        <w:t>Robin Keller</w:t>
      </w:r>
      <w:r w:rsidR="008A7B7D" w:rsidRPr="00366094">
        <w:rPr>
          <w:rFonts w:ascii="Times New Roman" w:hAnsi="Times New Roman" w:cs="Times New Roman"/>
        </w:rPr>
        <w:t>, “</w:t>
      </w:r>
      <w:r w:rsidR="008A7B7D" w:rsidRPr="00366094">
        <w:rPr>
          <w:rFonts w:ascii="Times New Roman" w:hAnsi="Times New Roman"/>
        </w:rPr>
        <w:t>Quick Decision Analysis for MBAs”</w:t>
      </w:r>
    </w:p>
    <w:p w:rsidR="008A7B7D" w:rsidRPr="00366094" w:rsidRDefault="008A7B7D" w:rsidP="00E921E3">
      <w:pPr>
        <w:pStyle w:val="PlainText"/>
        <w:ind w:left="720" w:firstLine="720"/>
        <w:rPr>
          <w:rFonts w:ascii="Times New Roman" w:hAnsi="Times New Roman"/>
        </w:rPr>
      </w:pPr>
    </w:p>
    <w:p w:rsidR="008A7B7D" w:rsidRPr="00366094" w:rsidRDefault="008A7B7D" w:rsidP="00E921E3">
      <w:pPr>
        <w:pStyle w:val="PlainText"/>
        <w:ind w:left="1440"/>
        <w:rPr>
          <w:rFonts w:ascii="Times New Roman" w:hAnsi="Times New Roman"/>
        </w:rPr>
      </w:pPr>
      <w:r w:rsidRPr="00366094">
        <w:rPr>
          <w:rFonts w:ascii="Times New Roman" w:hAnsi="Times New Roman"/>
        </w:rPr>
        <w:t>If you only have a few sessions to teach decision analysis to MBAs, what should you do? What are realistic objectives that can be achieved, useful "take aways" for students, the role of experiential learning, and appropriate instructional materials and software?</w:t>
      </w:r>
    </w:p>
    <w:p w:rsidR="008A7B7D" w:rsidRPr="00366094" w:rsidDel="008A7B7D" w:rsidRDefault="008A7B7D" w:rsidP="00886512">
      <w:pPr>
        <w:pStyle w:val="PlainText"/>
        <w:ind w:left="1440" w:firstLine="720"/>
        <w:rPr>
          <w:rFonts w:ascii="Times New Roman" w:hAnsi="Times New Roman" w:cs="Times New Roman"/>
        </w:rPr>
      </w:pPr>
    </w:p>
    <w:p w:rsidR="00726D42" w:rsidRPr="00366094" w:rsidRDefault="006D1C2E" w:rsidP="005972AD">
      <w:pPr>
        <w:ind w:left="720"/>
        <w:jc w:val="both"/>
      </w:pPr>
      <w:r w:rsidRPr="00366094">
        <w:rPr>
          <w:rFonts w:ascii="Times New Roman" w:hAnsi="Times New Roman"/>
        </w:rPr>
        <w:t>105</w:t>
      </w:r>
      <w:r w:rsidR="00512438" w:rsidRPr="00366094">
        <w:rPr>
          <w:rFonts w:ascii="Times New Roman" w:hAnsi="Times New Roman"/>
        </w:rPr>
        <w:t>3</w:t>
      </w:r>
      <w:r w:rsidRPr="00366094">
        <w:rPr>
          <w:rFonts w:ascii="Times New Roman" w:hAnsi="Times New Roman"/>
        </w:rPr>
        <w:t>.</w:t>
      </w:r>
      <w:r w:rsidRPr="00366094">
        <w:rPr>
          <w:rFonts w:ascii="Times New Roman" w:hAnsi="Times New Roman"/>
          <w:b/>
          <w:bCs/>
        </w:rPr>
        <w:t xml:space="preserve"> </w:t>
      </w:r>
      <w:r w:rsidRPr="00366094">
        <w:rPr>
          <w:rFonts w:ascii="Times New Roman" w:hAnsi="Times New Roman"/>
          <w:bCs/>
        </w:rPr>
        <w:t xml:space="preserve">James M. Leonhardt (poster presenter), L. Robin Keller, </w:t>
      </w:r>
      <w:r w:rsidR="002639CA" w:rsidRPr="00366094">
        <w:rPr>
          <w:rFonts w:ascii="Times New Roman" w:hAnsi="Times New Roman"/>
          <w:bCs/>
        </w:rPr>
        <w:t xml:space="preserve">and </w:t>
      </w:r>
      <w:r w:rsidRPr="00366094">
        <w:rPr>
          <w:rFonts w:ascii="Times New Roman" w:hAnsi="Times New Roman"/>
          <w:bCs/>
        </w:rPr>
        <w:t>Riana S. Beals, “Parents and Pictographs: Probability Format Affects Parents’ Perceived Vaccine Risk</w:t>
      </w:r>
      <w:r w:rsidR="0010791A" w:rsidRPr="00366094">
        <w:rPr>
          <w:rFonts w:ascii="Times New Roman" w:hAnsi="Times New Roman"/>
          <w:bCs/>
        </w:rPr>
        <w:t>,</w:t>
      </w:r>
      <w:r w:rsidRPr="00366094">
        <w:rPr>
          <w:rFonts w:ascii="Times New Roman" w:hAnsi="Times New Roman"/>
          <w:bCs/>
        </w:rPr>
        <w:t>” UCI Merage Ph.D. Research Fest, April 18, 2013</w:t>
      </w:r>
      <w:r w:rsidR="00726D42" w:rsidRPr="00366094">
        <w:rPr>
          <w:rFonts w:ascii="Times New Roman" w:hAnsi="Times New Roman"/>
          <w:bCs/>
        </w:rPr>
        <w:t>.</w:t>
      </w:r>
      <w:r w:rsidR="00726D42" w:rsidRPr="00366094">
        <w:t xml:space="preserve"> </w:t>
      </w:r>
    </w:p>
    <w:p w:rsidR="00283191" w:rsidRPr="00366094" w:rsidRDefault="00283191" w:rsidP="00886512">
      <w:pPr>
        <w:ind w:left="2160"/>
        <w:jc w:val="both"/>
        <w:rPr>
          <w:sz w:val="16"/>
          <w:szCs w:val="16"/>
        </w:rPr>
      </w:pPr>
    </w:p>
    <w:p w:rsidR="00726D42" w:rsidRPr="00366094" w:rsidRDefault="00726D42" w:rsidP="00E921E3">
      <w:pPr>
        <w:ind w:left="1440"/>
        <w:jc w:val="both"/>
        <w:rPr>
          <w:rFonts w:ascii="Times New Roman" w:hAnsi="Times New Roman"/>
          <w:bCs/>
          <w:sz w:val="16"/>
          <w:szCs w:val="16"/>
        </w:rPr>
      </w:pPr>
      <w:r w:rsidRPr="00366094">
        <w:rPr>
          <w:sz w:val="16"/>
          <w:szCs w:val="16"/>
        </w:rPr>
        <w:t>Research Question: When presenting an option (vaccine) that has many possible risks (side-effects) does probability format (1-in-X, N-in-X·N, Pictograph + N-in-X·N) affect perceived (vaccine) risk?</w:t>
      </w:r>
      <w:r w:rsidRPr="00366094">
        <w:rPr>
          <w:rFonts w:ascii="Times New Roman" w:hAnsi="Times New Roman"/>
          <w:bCs/>
          <w:sz w:val="16"/>
          <w:szCs w:val="16"/>
        </w:rPr>
        <w:t xml:space="preserve"> </w:t>
      </w:r>
    </w:p>
    <w:p w:rsidR="00726D42" w:rsidRPr="00366094" w:rsidRDefault="00726D42" w:rsidP="006D1C2E">
      <w:pPr>
        <w:ind w:left="1440"/>
        <w:jc w:val="both"/>
        <w:rPr>
          <w:rFonts w:ascii="Times New Roman" w:hAnsi="Times New Roman"/>
          <w:bCs/>
        </w:rPr>
      </w:pPr>
    </w:p>
    <w:p w:rsidR="00787117" w:rsidRPr="00366094" w:rsidRDefault="008A52F7" w:rsidP="005972AD">
      <w:pPr>
        <w:ind w:left="720"/>
        <w:jc w:val="both"/>
        <w:rPr>
          <w:rFonts w:ascii="Times New Roman" w:hAnsi="Times New Roman"/>
        </w:rPr>
      </w:pPr>
      <w:r w:rsidRPr="00366094">
        <w:rPr>
          <w:rFonts w:ascii="Times New Roman" w:hAnsi="Times New Roman"/>
        </w:rPr>
        <w:t>105</w:t>
      </w:r>
      <w:r w:rsidR="00512438" w:rsidRPr="00366094">
        <w:rPr>
          <w:rFonts w:ascii="Times New Roman" w:hAnsi="Times New Roman"/>
        </w:rPr>
        <w:t>2</w:t>
      </w:r>
      <w:r w:rsidRPr="00366094">
        <w:rPr>
          <w:rFonts w:ascii="Times New Roman" w:hAnsi="Times New Roman"/>
        </w:rPr>
        <w:t xml:space="preserve">. </w:t>
      </w:r>
      <w:r w:rsidR="00787117" w:rsidRPr="00366094">
        <w:rPr>
          <w:rFonts w:ascii="Times New Roman" w:hAnsi="Times New Roman"/>
        </w:rPr>
        <w:t xml:space="preserve">Invited </w:t>
      </w:r>
      <w:r w:rsidR="00614CAB" w:rsidRPr="00366094">
        <w:rPr>
          <w:rFonts w:ascii="Times New Roman" w:hAnsi="Times New Roman"/>
        </w:rPr>
        <w:t xml:space="preserve">faculty guest </w:t>
      </w:r>
      <w:r w:rsidR="00787117" w:rsidRPr="00366094">
        <w:rPr>
          <w:rFonts w:ascii="Times New Roman" w:hAnsi="Times New Roman"/>
        </w:rPr>
        <w:t xml:space="preserve">attendance at Kauffman Foundation </w:t>
      </w:r>
      <w:r w:rsidR="00434E76" w:rsidRPr="00366094">
        <w:rPr>
          <w:rFonts w:ascii="Times New Roman" w:hAnsi="Times New Roman"/>
        </w:rPr>
        <w:t xml:space="preserve">Event </w:t>
      </w:r>
      <w:r w:rsidR="00787117" w:rsidRPr="00366094">
        <w:rPr>
          <w:rFonts w:ascii="Times New Roman" w:hAnsi="Times New Roman"/>
        </w:rPr>
        <w:t>Reception for Dissertation Fellows (UCI’s Russ Nelson), American Econ</w:t>
      </w:r>
      <w:r w:rsidR="00614CAB" w:rsidRPr="00366094">
        <w:rPr>
          <w:rFonts w:ascii="Times New Roman" w:hAnsi="Times New Roman"/>
        </w:rPr>
        <w:t>omic Association Meeting, San D</w:t>
      </w:r>
      <w:r w:rsidR="00787117" w:rsidRPr="00366094">
        <w:rPr>
          <w:rFonts w:ascii="Times New Roman" w:hAnsi="Times New Roman"/>
        </w:rPr>
        <w:t>i</w:t>
      </w:r>
      <w:r w:rsidR="00614CAB" w:rsidRPr="00366094">
        <w:rPr>
          <w:rFonts w:ascii="Times New Roman" w:hAnsi="Times New Roman"/>
        </w:rPr>
        <w:t>e</w:t>
      </w:r>
      <w:r w:rsidR="00787117" w:rsidRPr="00366094">
        <w:rPr>
          <w:rFonts w:ascii="Times New Roman" w:hAnsi="Times New Roman"/>
        </w:rPr>
        <w:t>go, Jan. 2013</w:t>
      </w:r>
    </w:p>
    <w:p w:rsidR="00787117" w:rsidRPr="00366094" w:rsidRDefault="00787117" w:rsidP="005972AD">
      <w:pPr>
        <w:ind w:left="720"/>
        <w:jc w:val="both"/>
        <w:rPr>
          <w:rFonts w:ascii="Times New Roman" w:hAnsi="Times New Roman"/>
        </w:rPr>
      </w:pPr>
    </w:p>
    <w:p w:rsidR="008A52F7" w:rsidRPr="00366094" w:rsidRDefault="00787117" w:rsidP="005972AD">
      <w:pPr>
        <w:ind w:left="720"/>
        <w:jc w:val="both"/>
      </w:pPr>
      <w:r w:rsidRPr="00366094">
        <w:rPr>
          <w:rFonts w:ascii="Times New Roman" w:hAnsi="Times New Roman"/>
          <w:bCs/>
        </w:rPr>
        <w:t>105</w:t>
      </w:r>
      <w:r w:rsidR="00512438" w:rsidRPr="00366094">
        <w:rPr>
          <w:rFonts w:ascii="Times New Roman" w:hAnsi="Times New Roman"/>
          <w:bCs/>
        </w:rPr>
        <w:t>1</w:t>
      </w:r>
      <w:r w:rsidRPr="00366094">
        <w:rPr>
          <w:rFonts w:ascii="Times New Roman" w:hAnsi="Times New Roman"/>
          <w:bCs/>
        </w:rPr>
        <w:t xml:space="preserve">. </w:t>
      </w:r>
      <w:r w:rsidR="008A52F7" w:rsidRPr="00366094">
        <w:rPr>
          <w:rFonts w:ascii="Times New Roman" w:hAnsi="Times New Roman"/>
          <w:bCs/>
        </w:rPr>
        <w:t>James M. Leonhardt</w:t>
      </w:r>
      <w:r w:rsidR="0065798A" w:rsidRPr="00366094">
        <w:rPr>
          <w:rFonts w:ascii="Times New Roman" w:hAnsi="Times New Roman"/>
          <w:bCs/>
        </w:rPr>
        <w:t>,</w:t>
      </w:r>
      <w:r w:rsidR="008A52F7" w:rsidRPr="00366094">
        <w:rPr>
          <w:rFonts w:ascii="Times New Roman" w:hAnsi="Times New Roman"/>
          <w:bCs/>
        </w:rPr>
        <w:t xml:space="preserve"> L. Robin Keller</w:t>
      </w:r>
      <w:r w:rsidR="0065798A" w:rsidRPr="00366094">
        <w:rPr>
          <w:rFonts w:ascii="Times New Roman" w:hAnsi="Times New Roman"/>
          <w:bCs/>
        </w:rPr>
        <w:t xml:space="preserve"> (poster presenter)</w:t>
      </w:r>
      <w:r w:rsidR="008A52F7" w:rsidRPr="00366094">
        <w:rPr>
          <w:rFonts w:ascii="Times New Roman" w:hAnsi="Times New Roman"/>
          <w:bCs/>
        </w:rPr>
        <w:t>, “Parents and Pictographs: Probability Format Affects Parents’ Perceived Vaccine Risk</w:t>
      </w:r>
      <w:r w:rsidR="0010791A" w:rsidRPr="00366094">
        <w:rPr>
          <w:rFonts w:ascii="Times New Roman" w:hAnsi="Times New Roman"/>
          <w:bCs/>
        </w:rPr>
        <w:t>,</w:t>
      </w:r>
      <w:r w:rsidR="008A52F7" w:rsidRPr="00366094">
        <w:rPr>
          <w:rFonts w:ascii="Times New Roman" w:hAnsi="Times New Roman"/>
          <w:bCs/>
        </w:rPr>
        <w:t>”</w:t>
      </w:r>
      <w:r w:rsidR="0065798A" w:rsidRPr="00366094">
        <w:rPr>
          <w:rFonts w:ascii="Times New Roman" w:hAnsi="Times New Roman"/>
          <w:bCs/>
        </w:rPr>
        <w:t xml:space="preserve"> Society for Judgment/Decision </w:t>
      </w:r>
      <w:r w:rsidR="00181D3C" w:rsidRPr="00366094">
        <w:rPr>
          <w:rFonts w:ascii="Times New Roman" w:hAnsi="Times New Roman"/>
          <w:bCs/>
        </w:rPr>
        <w:t xml:space="preserve">Making </w:t>
      </w:r>
      <w:r w:rsidR="0065798A" w:rsidRPr="00366094">
        <w:rPr>
          <w:rFonts w:ascii="Times New Roman" w:hAnsi="Times New Roman"/>
          <w:bCs/>
        </w:rPr>
        <w:t>conference, Minneapolis, November 2012</w:t>
      </w:r>
      <w:r w:rsidR="008A52F7" w:rsidRPr="00366094">
        <w:rPr>
          <w:rFonts w:ascii="Times New Roman" w:hAnsi="Times New Roman"/>
          <w:bCs/>
        </w:rPr>
        <w:t>.</w:t>
      </w:r>
      <w:r w:rsidR="008A52F7" w:rsidRPr="00366094">
        <w:t xml:space="preserve"> </w:t>
      </w:r>
    </w:p>
    <w:p w:rsidR="008A52F7" w:rsidRPr="00366094" w:rsidRDefault="008A52F7" w:rsidP="00E37CD8">
      <w:pPr>
        <w:ind w:left="1440"/>
        <w:jc w:val="both"/>
        <w:rPr>
          <w:rFonts w:ascii="Times New Roman" w:hAnsi="Times New Roman"/>
        </w:rPr>
      </w:pPr>
    </w:p>
    <w:p w:rsidR="00801CEC" w:rsidRPr="00366094" w:rsidRDefault="00512438" w:rsidP="005972AD">
      <w:pPr>
        <w:ind w:left="720"/>
        <w:jc w:val="both"/>
        <w:rPr>
          <w:rFonts w:ascii="Times New Roman" w:hAnsi="Times New Roman"/>
        </w:rPr>
      </w:pPr>
      <w:r w:rsidRPr="00366094">
        <w:rPr>
          <w:rFonts w:ascii="Times New Roman" w:hAnsi="Times New Roman"/>
        </w:rPr>
        <w:t>1050</w:t>
      </w:r>
      <w:r w:rsidR="008A52F7" w:rsidRPr="00366094">
        <w:rPr>
          <w:rFonts w:ascii="Times New Roman" w:hAnsi="Times New Roman"/>
        </w:rPr>
        <w:t xml:space="preserve">. </w:t>
      </w:r>
      <w:r w:rsidR="00801CEC" w:rsidRPr="00366094">
        <w:rPr>
          <w:rFonts w:ascii="Times New Roman" w:hAnsi="Times New Roman"/>
        </w:rPr>
        <w:t>L. Robin Keller (panelist), October 2012, Women in OR/MS cluster, Panel Discussion on Women in OR/MS: Publishing, Recruitment, and Retention, chaired by Laura McLay</w:t>
      </w:r>
      <w:r w:rsidR="001B40E8" w:rsidRPr="00366094">
        <w:rPr>
          <w:rFonts w:ascii="Times New Roman" w:hAnsi="Times New Roman"/>
        </w:rPr>
        <w:t>, INFORMS, Phoenix</w:t>
      </w:r>
      <w:r w:rsidR="00801CEC" w:rsidRPr="00366094">
        <w:rPr>
          <w:rFonts w:ascii="Times New Roman" w:hAnsi="Times New Roman"/>
        </w:rPr>
        <w:t>.</w:t>
      </w:r>
    </w:p>
    <w:p w:rsidR="00801CEC" w:rsidRPr="00366094" w:rsidRDefault="00801CEC" w:rsidP="005972AD">
      <w:pPr>
        <w:ind w:left="720"/>
        <w:jc w:val="both"/>
        <w:rPr>
          <w:rFonts w:ascii="Times New Roman" w:hAnsi="Times New Roman"/>
        </w:rPr>
      </w:pPr>
    </w:p>
    <w:p w:rsidR="0066166A" w:rsidRPr="00366094" w:rsidRDefault="00512438" w:rsidP="005972AD">
      <w:pPr>
        <w:ind w:left="720"/>
        <w:jc w:val="both"/>
        <w:rPr>
          <w:rFonts w:ascii="Times New Roman" w:hAnsi="Times New Roman"/>
        </w:rPr>
      </w:pPr>
      <w:r w:rsidRPr="00366094">
        <w:rPr>
          <w:rFonts w:ascii="Times New Roman" w:hAnsi="Times New Roman"/>
        </w:rPr>
        <w:t>1049</w:t>
      </w:r>
      <w:r w:rsidR="00801CEC" w:rsidRPr="00366094">
        <w:rPr>
          <w:rFonts w:ascii="Times New Roman" w:hAnsi="Times New Roman"/>
        </w:rPr>
        <w:t xml:space="preserve">. </w:t>
      </w:r>
      <w:r w:rsidR="00556AAA" w:rsidRPr="00366094">
        <w:rPr>
          <w:rFonts w:ascii="Times New Roman" w:hAnsi="Times New Roman"/>
        </w:rPr>
        <w:t xml:space="preserve">L. Robin Keller (presenter), Yitong Wang, </w:t>
      </w:r>
      <w:r w:rsidR="00AA3CCE" w:rsidRPr="00366094">
        <w:rPr>
          <w:rFonts w:ascii="Times New Roman" w:hAnsi="Times New Roman"/>
        </w:rPr>
        <w:t xml:space="preserve">INFORMS, </w:t>
      </w:r>
      <w:r w:rsidR="00556AAA" w:rsidRPr="00366094">
        <w:rPr>
          <w:rFonts w:ascii="Times New Roman" w:hAnsi="Times New Roman"/>
        </w:rPr>
        <w:t xml:space="preserve">October </w:t>
      </w:r>
      <w:r w:rsidR="00AA3CCE" w:rsidRPr="00366094">
        <w:rPr>
          <w:rFonts w:ascii="Times New Roman" w:hAnsi="Times New Roman"/>
        </w:rPr>
        <w:t xml:space="preserve">2012, </w:t>
      </w:r>
      <w:r w:rsidR="001B40E8" w:rsidRPr="00366094">
        <w:rPr>
          <w:rFonts w:ascii="Times New Roman" w:hAnsi="Times New Roman"/>
        </w:rPr>
        <w:t>“Ranking FDA Risks: The Medical Devices Case</w:t>
      </w:r>
      <w:r w:rsidR="0010791A" w:rsidRPr="00366094">
        <w:rPr>
          <w:rFonts w:ascii="Times New Roman" w:hAnsi="Times New Roman"/>
        </w:rPr>
        <w:t>,</w:t>
      </w:r>
      <w:r w:rsidR="001B40E8" w:rsidRPr="00366094">
        <w:rPr>
          <w:rFonts w:ascii="Times New Roman" w:hAnsi="Times New Roman"/>
        </w:rPr>
        <w:t xml:space="preserve">” </w:t>
      </w:r>
      <w:r w:rsidR="00852AC9" w:rsidRPr="00366094">
        <w:rPr>
          <w:rFonts w:ascii="Times New Roman" w:hAnsi="Times New Roman"/>
        </w:rPr>
        <w:t>invited talk in session chaired by L. Robin Keller</w:t>
      </w:r>
      <w:r w:rsidR="00556AAA" w:rsidRPr="00366094">
        <w:rPr>
          <w:rFonts w:ascii="Times New Roman" w:hAnsi="Times New Roman"/>
        </w:rPr>
        <w:t xml:space="preserve">, </w:t>
      </w:r>
      <w:r w:rsidR="001B40E8" w:rsidRPr="00366094">
        <w:rPr>
          <w:rFonts w:ascii="Times New Roman" w:hAnsi="Times New Roman"/>
        </w:rPr>
        <w:t>INFORMS, Phoenix</w:t>
      </w:r>
      <w:r w:rsidR="00556AAA" w:rsidRPr="00366094">
        <w:rPr>
          <w:rFonts w:ascii="Times New Roman" w:hAnsi="Times New Roman"/>
        </w:rPr>
        <w:t>.</w:t>
      </w:r>
    </w:p>
    <w:p w:rsidR="0010791A" w:rsidRPr="00366094" w:rsidRDefault="0010791A" w:rsidP="005972AD">
      <w:pPr>
        <w:autoSpaceDE w:val="0"/>
        <w:autoSpaceDN w:val="0"/>
        <w:adjustRightInd w:val="0"/>
        <w:ind w:left="720"/>
        <w:jc w:val="both"/>
        <w:rPr>
          <w:rFonts w:ascii="Times New Roman" w:hAnsi="Times New Roman"/>
        </w:rPr>
      </w:pPr>
    </w:p>
    <w:p w:rsidR="00556AAA" w:rsidRPr="00366094" w:rsidRDefault="00512438" w:rsidP="005972AD">
      <w:pPr>
        <w:autoSpaceDE w:val="0"/>
        <w:autoSpaceDN w:val="0"/>
        <w:adjustRightInd w:val="0"/>
        <w:ind w:left="720"/>
        <w:jc w:val="both"/>
        <w:rPr>
          <w:rFonts w:ascii="Times New Roman" w:hAnsi="Times New Roman"/>
        </w:rPr>
      </w:pPr>
      <w:r w:rsidRPr="00366094">
        <w:rPr>
          <w:rFonts w:ascii="Times New Roman" w:hAnsi="Times New Roman"/>
        </w:rPr>
        <w:t>1048</w:t>
      </w:r>
      <w:r w:rsidR="0066166A" w:rsidRPr="00366094">
        <w:rPr>
          <w:rFonts w:ascii="Times New Roman" w:hAnsi="Times New Roman"/>
        </w:rPr>
        <w:t xml:space="preserve">. </w:t>
      </w:r>
      <w:r w:rsidR="00AA3CCE" w:rsidRPr="00366094">
        <w:rPr>
          <w:rFonts w:ascii="Times New Roman" w:hAnsi="Times New Roman"/>
        </w:rPr>
        <w:t>Tianjun</w:t>
      </w:r>
      <w:r w:rsidR="0066166A" w:rsidRPr="00366094">
        <w:rPr>
          <w:rFonts w:ascii="Times New Roman" w:hAnsi="Times New Roman"/>
        </w:rPr>
        <w:t xml:space="preserve"> Feng (presenter) with Yitong Wang and L. Robin Keller, “</w:t>
      </w:r>
      <w:r w:rsidR="0066166A" w:rsidRPr="00366094">
        <w:rPr>
          <w:rFonts w:ascii="Times New Roman" w:hAnsi="Times New Roman"/>
          <w:bCs/>
        </w:rPr>
        <w:t>Counteracting the Uncertainty Effect Bias.</w:t>
      </w:r>
      <w:r w:rsidR="00556AAA" w:rsidRPr="00366094">
        <w:rPr>
          <w:rFonts w:ascii="Times New Roman" w:hAnsi="Times New Roman"/>
          <w:bCs/>
        </w:rPr>
        <w:t>”</w:t>
      </w:r>
      <w:r w:rsidR="0066166A" w:rsidRPr="00366094">
        <w:rPr>
          <w:rFonts w:ascii="Times New Roman" w:hAnsi="Times New Roman"/>
          <w:b/>
          <w:bCs/>
        </w:rPr>
        <w:t xml:space="preserve"> </w:t>
      </w:r>
      <w:r w:rsidR="0066166A" w:rsidRPr="00366094">
        <w:rPr>
          <w:rFonts w:ascii="Times New Roman" w:hAnsi="Times New Roman"/>
        </w:rPr>
        <w:t>INFORMS Beijing, June 2012</w:t>
      </w:r>
      <w:r w:rsidR="00B35020" w:rsidRPr="00366094">
        <w:rPr>
          <w:rFonts w:ascii="Times New Roman" w:hAnsi="Times New Roman"/>
        </w:rPr>
        <w:t>.</w:t>
      </w:r>
    </w:p>
    <w:p w:rsidR="00556AAA" w:rsidRPr="00366094" w:rsidRDefault="00556AAA" w:rsidP="005972AD">
      <w:pPr>
        <w:autoSpaceDE w:val="0"/>
        <w:autoSpaceDN w:val="0"/>
        <w:adjustRightInd w:val="0"/>
        <w:ind w:left="720"/>
        <w:jc w:val="both"/>
        <w:rPr>
          <w:rFonts w:ascii="Times New Roman" w:hAnsi="Times New Roman"/>
        </w:rPr>
      </w:pPr>
    </w:p>
    <w:p w:rsidR="0066166A" w:rsidRPr="00366094" w:rsidRDefault="00512438" w:rsidP="005972AD">
      <w:pPr>
        <w:ind w:left="720"/>
        <w:jc w:val="both"/>
        <w:rPr>
          <w:rFonts w:ascii="Times New Roman" w:hAnsi="Times New Roman"/>
        </w:rPr>
      </w:pPr>
      <w:r w:rsidRPr="00366094">
        <w:rPr>
          <w:rFonts w:ascii="Times New Roman" w:hAnsi="Times New Roman"/>
        </w:rPr>
        <w:t>1047</w:t>
      </w:r>
      <w:r w:rsidR="0066166A" w:rsidRPr="00366094">
        <w:rPr>
          <w:rFonts w:ascii="Times New Roman" w:hAnsi="Times New Roman"/>
        </w:rPr>
        <w:t xml:space="preserve">. </w:t>
      </w:r>
      <w:r w:rsidR="0066166A" w:rsidRPr="00366094">
        <w:rPr>
          <w:rFonts w:ascii="Times New Roman" w:eastAsia="+mj-ea" w:hAnsi="Times New Roman"/>
          <w:bCs/>
          <w:color w:val="000000"/>
          <w:kern w:val="24"/>
        </w:rPr>
        <w:t>L. Robin Keller (poster presenter), Yitong Wang, Tianjun Feng</w:t>
      </w:r>
      <w:r w:rsidR="00556AAA" w:rsidRPr="00366094">
        <w:rPr>
          <w:rFonts w:ascii="Times New Roman" w:eastAsia="+mj-ea" w:hAnsi="Times New Roman"/>
          <w:bCs/>
          <w:color w:val="000000"/>
          <w:kern w:val="24"/>
        </w:rPr>
        <w:t>. “</w:t>
      </w:r>
      <w:r w:rsidR="0066166A" w:rsidRPr="00366094">
        <w:rPr>
          <w:rFonts w:ascii="Times New Roman" w:eastAsia="+mj-ea" w:hAnsi="Times New Roman"/>
          <w:bCs/>
          <w:color w:val="000000"/>
          <w:kern w:val="24"/>
        </w:rPr>
        <w:t>Shifting Perception of Risks Experienced at Different Times,</w:t>
      </w:r>
      <w:r w:rsidR="00556AAA" w:rsidRPr="00366094">
        <w:rPr>
          <w:rFonts w:ascii="Times New Roman" w:eastAsia="+mj-ea" w:hAnsi="Times New Roman"/>
          <w:bCs/>
          <w:color w:val="000000"/>
          <w:kern w:val="24"/>
        </w:rPr>
        <w:t>”</w:t>
      </w:r>
      <w:r w:rsidR="0066166A" w:rsidRPr="00366094">
        <w:rPr>
          <w:rFonts w:ascii="Times New Roman" w:eastAsia="+mj-ea" w:hAnsi="Times New Roman"/>
          <w:bCs/>
          <w:color w:val="000000"/>
          <w:kern w:val="24"/>
        </w:rPr>
        <w:t xml:space="preserve"> BDRM Conference, Boulder, CO, June 2012</w:t>
      </w:r>
      <w:r w:rsidR="00614CAB" w:rsidRPr="00366094">
        <w:rPr>
          <w:rFonts w:ascii="Times New Roman" w:eastAsia="+mj-ea" w:hAnsi="Times New Roman"/>
          <w:bCs/>
          <w:color w:val="000000"/>
          <w:kern w:val="24"/>
        </w:rPr>
        <w:t xml:space="preserve"> (held in conjunction with the </w:t>
      </w:r>
      <w:r w:rsidR="00B35020" w:rsidRPr="00366094">
        <w:rPr>
          <w:rFonts w:ascii="Times New Roman" w:eastAsia="+mj-ea" w:hAnsi="Times New Roman"/>
          <w:bCs/>
          <w:color w:val="000000"/>
          <w:kern w:val="24"/>
        </w:rPr>
        <w:t xml:space="preserve">Boulder Summer Conference on </w:t>
      </w:r>
      <w:r w:rsidR="00614CAB" w:rsidRPr="00366094">
        <w:rPr>
          <w:rFonts w:ascii="Times New Roman" w:eastAsia="+mj-ea" w:hAnsi="Times New Roman"/>
          <w:bCs/>
          <w:color w:val="000000"/>
          <w:kern w:val="24"/>
        </w:rPr>
        <w:t>Consumer Financial Decision Making)</w:t>
      </w:r>
      <w:r w:rsidR="00B35020" w:rsidRPr="00366094">
        <w:rPr>
          <w:rFonts w:ascii="Times New Roman" w:eastAsia="+mj-ea" w:hAnsi="Times New Roman"/>
          <w:bCs/>
          <w:color w:val="000000"/>
          <w:kern w:val="24"/>
        </w:rPr>
        <w:t>.</w:t>
      </w:r>
      <w:r w:rsidR="001B40E8" w:rsidRPr="00366094">
        <w:rPr>
          <w:rFonts w:ascii="Times New Roman" w:eastAsia="+mj-ea" w:hAnsi="Times New Roman"/>
          <w:bCs/>
          <w:color w:val="000000"/>
          <w:kern w:val="24"/>
        </w:rPr>
        <w:t xml:space="preserve"> Peer-reviewed.</w:t>
      </w:r>
    </w:p>
    <w:p w:rsidR="00651668" w:rsidRPr="00366094" w:rsidRDefault="00651668" w:rsidP="005972AD">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1046</w:t>
      </w:r>
      <w:r w:rsidR="0066166A" w:rsidRPr="00366094">
        <w:rPr>
          <w:rFonts w:ascii="Times New Roman" w:hAnsi="Times New Roman"/>
        </w:rPr>
        <w:t xml:space="preserve">. </w:t>
      </w:r>
      <w:r w:rsidR="00852AC9" w:rsidRPr="00366094">
        <w:rPr>
          <w:rFonts w:ascii="Times New Roman" w:hAnsi="Times New Roman"/>
        </w:rPr>
        <w:t>Leonhardt, J. (poster presenter), Keller, L. R, Barone, D., &amp; Pechmann, C. (</w:t>
      </w:r>
      <w:r w:rsidR="0066166A" w:rsidRPr="00366094">
        <w:rPr>
          <w:rFonts w:ascii="Times New Roman" w:hAnsi="Times New Roman"/>
        </w:rPr>
        <w:t xml:space="preserve">April </w:t>
      </w:r>
      <w:r w:rsidR="00852AC9" w:rsidRPr="00366094">
        <w:rPr>
          <w:rFonts w:ascii="Times New Roman" w:hAnsi="Times New Roman"/>
        </w:rPr>
        <w:t xml:space="preserve">2012). </w:t>
      </w:r>
      <w:r w:rsidR="00556AAA" w:rsidRPr="00366094">
        <w:rPr>
          <w:rFonts w:ascii="Times New Roman" w:hAnsi="Times New Roman"/>
        </w:rPr>
        <w:t>“</w:t>
      </w:r>
      <w:r w:rsidR="00852AC9" w:rsidRPr="00366094">
        <w:rPr>
          <w:rFonts w:ascii="Times New Roman" w:hAnsi="Times New Roman"/>
        </w:rPr>
        <w:t xml:space="preserve">Likelihood </w:t>
      </w:r>
      <w:r w:rsidR="00723C50" w:rsidRPr="00366094">
        <w:rPr>
          <w:rFonts w:ascii="Times New Roman" w:hAnsi="Times New Roman"/>
        </w:rPr>
        <w:t>E</w:t>
      </w:r>
      <w:r w:rsidR="00852AC9" w:rsidRPr="00366094">
        <w:rPr>
          <w:rFonts w:ascii="Times New Roman" w:hAnsi="Times New Roman"/>
        </w:rPr>
        <w:t xml:space="preserve">stimates </w:t>
      </w:r>
      <w:r w:rsidR="00723C50" w:rsidRPr="00366094">
        <w:rPr>
          <w:rFonts w:ascii="Times New Roman" w:hAnsi="Times New Roman"/>
        </w:rPr>
        <w:t>A</w:t>
      </w:r>
      <w:r w:rsidR="00852AC9" w:rsidRPr="00366094">
        <w:rPr>
          <w:rFonts w:ascii="Times New Roman" w:hAnsi="Times New Roman"/>
        </w:rPr>
        <w:t xml:space="preserve">cross </w:t>
      </w:r>
      <w:r w:rsidR="00723C50" w:rsidRPr="00366094">
        <w:rPr>
          <w:rFonts w:ascii="Times New Roman" w:hAnsi="Times New Roman"/>
        </w:rPr>
        <w:t>P</w:t>
      </w:r>
      <w:r w:rsidR="00852AC9" w:rsidRPr="00366094">
        <w:rPr>
          <w:rFonts w:ascii="Times New Roman" w:hAnsi="Times New Roman"/>
        </w:rPr>
        <w:t xml:space="preserve">robability </w:t>
      </w:r>
      <w:r w:rsidR="00723C50" w:rsidRPr="00366094">
        <w:rPr>
          <w:rFonts w:ascii="Times New Roman" w:hAnsi="Times New Roman"/>
        </w:rPr>
        <w:t>L</w:t>
      </w:r>
      <w:r w:rsidR="00852AC9" w:rsidRPr="00366094">
        <w:rPr>
          <w:rFonts w:ascii="Times New Roman" w:hAnsi="Times New Roman"/>
        </w:rPr>
        <w:t xml:space="preserve">evels </w:t>
      </w:r>
      <w:r w:rsidR="00723C50" w:rsidRPr="00366094">
        <w:rPr>
          <w:rFonts w:ascii="Times New Roman" w:hAnsi="Times New Roman"/>
        </w:rPr>
        <w:t>W</w:t>
      </w:r>
      <w:r w:rsidR="00852AC9" w:rsidRPr="00366094">
        <w:rPr>
          <w:rFonts w:ascii="Times New Roman" w:hAnsi="Times New Roman"/>
        </w:rPr>
        <w:t xml:space="preserve">ith and </w:t>
      </w:r>
      <w:r w:rsidR="00723C50" w:rsidRPr="00366094">
        <w:rPr>
          <w:rFonts w:ascii="Times New Roman" w:hAnsi="Times New Roman"/>
        </w:rPr>
        <w:t>W</w:t>
      </w:r>
      <w:r w:rsidR="00852AC9" w:rsidRPr="00366094">
        <w:rPr>
          <w:rFonts w:ascii="Times New Roman" w:hAnsi="Times New Roman"/>
        </w:rPr>
        <w:t xml:space="preserve">ithout </w:t>
      </w:r>
      <w:r w:rsidR="00723C50" w:rsidRPr="00366094">
        <w:rPr>
          <w:rFonts w:ascii="Times New Roman" w:hAnsi="Times New Roman"/>
        </w:rPr>
        <w:t>P</w:t>
      </w:r>
      <w:r w:rsidR="00852AC9" w:rsidRPr="00366094">
        <w:rPr>
          <w:rFonts w:ascii="Times New Roman" w:hAnsi="Times New Roman"/>
        </w:rPr>
        <w:t>ictographs.</w:t>
      </w:r>
      <w:r w:rsidR="00556AAA" w:rsidRPr="00366094">
        <w:rPr>
          <w:rFonts w:ascii="Times New Roman" w:hAnsi="Times New Roman"/>
        </w:rPr>
        <w:t>”</w:t>
      </w:r>
      <w:r w:rsidR="00852AC9" w:rsidRPr="00366094">
        <w:rPr>
          <w:rFonts w:ascii="Times New Roman" w:hAnsi="Times New Roman"/>
        </w:rPr>
        <w:t xml:space="preserve"> </w:t>
      </w:r>
      <w:r w:rsidR="0066166A" w:rsidRPr="00366094">
        <w:rPr>
          <w:rFonts w:ascii="Times New Roman" w:hAnsi="Times New Roman"/>
        </w:rPr>
        <w:t xml:space="preserve">Merage </w:t>
      </w:r>
      <w:r w:rsidR="00852AC9" w:rsidRPr="00366094">
        <w:rPr>
          <w:rFonts w:ascii="Times New Roman" w:hAnsi="Times New Roman"/>
        </w:rPr>
        <w:t>PhD Research</w:t>
      </w:r>
      <w:r w:rsidR="001B40E8" w:rsidRPr="00366094">
        <w:rPr>
          <w:rFonts w:ascii="Times New Roman" w:hAnsi="Times New Roman"/>
        </w:rPr>
        <w:t xml:space="preserve"> </w:t>
      </w:r>
      <w:r w:rsidR="00852AC9" w:rsidRPr="00366094">
        <w:rPr>
          <w:rFonts w:ascii="Times New Roman" w:hAnsi="Times New Roman"/>
        </w:rPr>
        <w:t>Fest. University of California, Irvine. Irvine, CA</w:t>
      </w:r>
      <w:r w:rsidR="00B35020" w:rsidRPr="00366094">
        <w:rPr>
          <w:rFonts w:ascii="Times New Roman" w:hAnsi="Times New Roman"/>
        </w:rPr>
        <w:t>.</w:t>
      </w:r>
    </w:p>
    <w:p w:rsidR="00852AC9" w:rsidRPr="00366094" w:rsidRDefault="00852AC9" w:rsidP="005972AD">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1045</w:t>
      </w:r>
      <w:r w:rsidR="0066166A" w:rsidRPr="00366094">
        <w:rPr>
          <w:rFonts w:ascii="Times New Roman" w:hAnsi="Times New Roman"/>
        </w:rPr>
        <w:t xml:space="preserve">. </w:t>
      </w:r>
      <w:r w:rsidR="00852AC9" w:rsidRPr="00366094">
        <w:rPr>
          <w:rFonts w:ascii="Times New Roman" w:hAnsi="Times New Roman"/>
        </w:rPr>
        <w:t>Leonhardt, J. (</w:t>
      </w:r>
      <w:r w:rsidR="001B40E8" w:rsidRPr="00366094">
        <w:rPr>
          <w:rFonts w:ascii="Times New Roman" w:hAnsi="Times New Roman"/>
        </w:rPr>
        <w:t xml:space="preserve">poster </w:t>
      </w:r>
      <w:r w:rsidR="00852AC9" w:rsidRPr="00366094">
        <w:rPr>
          <w:rFonts w:ascii="Times New Roman" w:hAnsi="Times New Roman"/>
        </w:rPr>
        <w:t>presenter), Keller, R., &amp; Pechmann, C. (</w:t>
      </w:r>
      <w:r w:rsidR="009C207F" w:rsidRPr="00366094">
        <w:rPr>
          <w:rFonts w:ascii="Times New Roman" w:hAnsi="Times New Roman"/>
        </w:rPr>
        <w:t xml:space="preserve">Jan. 26, </w:t>
      </w:r>
      <w:r w:rsidR="00852AC9" w:rsidRPr="00366094">
        <w:rPr>
          <w:rFonts w:ascii="Times New Roman" w:hAnsi="Times New Roman"/>
        </w:rPr>
        <w:t xml:space="preserve">2012). </w:t>
      </w:r>
      <w:r w:rsidR="00556AAA" w:rsidRPr="00366094">
        <w:rPr>
          <w:rFonts w:ascii="Times New Roman" w:hAnsi="Times New Roman"/>
        </w:rPr>
        <w:t>“</w:t>
      </w:r>
      <w:r w:rsidR="00852AC9" w:rsidRPr="00366094">
        <w:rPr>
          <w:rFonts w:ascii="Times New Roman" w:hAnsi="Times New Roman"/>
        </w:rPr>
        <w:t>Pictographs and probabilities.</w:t>
      </w:r>
      <w:r w:rsidR="00556AAA" w:rsidRPr="00366094">
        <w:rPr>
          <w:rFonts w:ascii="Times New Roman" w:hAnsi="Times New Roman"/>
        </w:rPr>
        <w:t>”</w:t>
      </w:r>
      <w:r w:rsidR="00852AC9" w:rsidRPr="00366094">
        <w:rPr>
          <w:rFonts w:ascii="Times New Roman" w:hAnsi="Times New Roman"/>
        </w:rPr>
        <w:t xml:space="preserve"> Judgment and Decision Making Preconference. Society for Personality and Social Psychology. San Diego, CA. </w:t>
      </w:r>
      <w:r w:rsidR="00852AC9" w:rsidRPr="00366094">
        <w:rPr>
          <w:rFonts w:ascii="Times New Roman" w:hAnsi="Times New Roman"/>
          <w:bCs/>
        </w:rPr>
        <w:t>Peer Reviewed Conference Presentation (Poster)</w:t>
      </w:r>
      <w:r w:rsidR="00B35020" w:rsidRPr="00366094">
        <w:rPr>
          <w:rFonts w:ascii="Times New Roman" w:hAnsi="Times New Roman"/>
          <w:bCs/>
        </w:rPr>
        <w:t>.</w:t>
      </w:r>
    </w:p>
    <w:p w:rsidR="00AA3CCE" w:rsidRPr="00366094" w:rsidRDefault="00AA3CCE" w:rsidP="005972AD">
      <w:pPr>
        <w:ind w:left="720"/>
        <w:jc w:val="both"/>
        <w:rPr>
          <w:rFonts w:ascii="Times New Roman" w:hAnsi="Times New Roman"/>
        </w:rPr>
      </w:pPr>
    </w:p>
    <w:p w:rsidR="007F3EB2" w:rsidRPr="00366094" w:rsidRDefault="00512438" w:rsidP="005972AD">
      <w:pPr>
        <w:ind w:left="720"/>
        <w:jc w:val="both"/>
        <w:rPr>
          <w:rFonts w:ascii="Times New Roman" w:hAnsi="Times New Roman"/>
        </w:rPr>
      </w:pPr>
      <w:r w:rsidRPr="00366094">
        <w:rPr>
          <w:rFonts w:ascii="Times New Roman" w:hAnsi="Times New Roman"/>
        </w:rPr>
        <w:lastRenderedPageBreak/>
        <w:t>1044</w:t>
      </w:r>
      <w:r w:rsidR="007F3EB2" w:rsidRPr="00366094">
        <w:rPr>
          <w:rFonts w:ascii="Times New Roman" w:hAnsi="Times New Roman"/>
        </w:rPr>
        <w:t>. Tianjun Feng, L.</w:t>
      </w:r>
      <w:r w:rsidR="008A52F7" w:rsidRPr="00366094">
        <w:rPr>
          <w:rFonts w:ascii="Times New Roman" w:hAnsi="Times New Roman"/>
        </w:rPr>
        <w:t xml:space="preserve"> </w:t>
      </w:r>
      <w:r w:rsidR="007F3EB2" w:rsidRPr="00366094">
        <w:rPr>
          <w:rFonts w:ascii="Times New Roman" w:hAnsi="Times New Roman"/>
        </w:rPr>
        <w:t>Robin</w:t>
      </w:r>
      <w:r w:rsidR="008A52F7" w:rsidRPr="00366094">
        <w:rPr>
          <w:rFonts w:ascii="Times New Roman" w:hAnsi="Times New Roman"/>
        </w:rPr>
        <w:t xml:space="preserve"> </w:t>
      </w:r>
      <w:r w:rsidR="007F3EB2" w:rsidRPr="00366094">
        <w:rPr>
          <w:rFonts w:ascii="Times New Roman" w:hAnsi="Times New Roman"/>
        </w:rPr>
        <w:t>Keller</w:t>
      </w:r>
      <w:r w:rsidR="008A52F7" w:rsidRPr="00366094">
        <w:rPr>
          <w:rFonts w:ascii="Times New Roman" w:hAnsi="Times New Roman"/>
        </w:rPr>
        <w:t xml:space="preserve"> </w:t>
      </w:r>
      <w:r w:rsidR="007F3EB2" w:rsidRPr="00366094">
        <w:rPr>
          <w:rFonts w:ascii="Times New Roman" w:hAnsi="Times New Roman"/>
        </w:rPr>
        <w:t>(presenter), Yitong Wang, “Time Inconsistency of Risk Perception</w:t>
      </w:r>
      <w:r w:rsidR="0010791A" w:rsidRPr="00366094">
        <w:rPr>
          <w:rFonts w:ascii="Times New Roman" w:hAnsi="Times New Roman"/>
        </w:rPr>
        <w:t>,</w:t>
      </w:r>
      <w:r w:rsidR="007F3EB2" w:rsidRPr="00366094">
        <w:rPr>
          <w:rFonts w:ascii="Times New Roman" w:hAnsi="Times New Roman"/>
        </w:rPr>
        <w:t>” Society for Risk Analysis, Charleston, SC, Dec. 2011.</w:t>
      </w:r>
      <w:r w:rsidR="001B40E8" w:rsidRPr="00366094">
        <w:rPr>
          <w:rFonts w:ascii="Times New Roman" w:hAnsi="Times New Roman"/>
        </w:rPr>
        <w:t xml:space="preserve"> Peer-reviewed.</w:t>
      </w:r>
    </w:p>
    <w:p w:rsidR="007F3EB2" w:rsidRPr="00366094" w:rsidRDefault="007F3EB2" w:rsidP="005972AD">
      <w:pPr>
        <w:ind w:left="720"/>
        <w:jc w:val="both"/>
        <w:rPr>
          <w:rFonts w:ascii="Times New Roman" w:hAnsi="Times New Roman"/>
        </w:rPr>
      </w:pPr>
    </w:p>
    <w:p w:rsidR="007F3EB2" w:rsidRPr="00366094" w:rsidRDefault="007F3EB2" w:rsidP="005972AD">
      <w:pPr>
        <w:ind w:left="1440"/>
        <w:jc w:val="both"/>
        <w:rPr>
          <w:rFonts w:ascii="Times New Roman" w:hAnsi="Times New Roman"/>
          <w:sz w:val="16"/>
          <w:szCs w:val="22"/>
        </w:rPr>
      </w:pPr>
      <w:r w:rsidRPr="00366094">
        <w:rPr>
          <w:rFonts w:ascii="Times New Roman" w:hAnsi="Times New Roman"/>
          <w:sz w:val="16"/>
          <w:szCs w:val="22"/>
        </w:rPr>
        <w:t xml:space="preserve">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(Loewenstein et al., 2001) states that 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(Liberman at al., 2002) and time-dependent gambling (Sagristano et al., 2002) proposed that probability is subordinate to payoff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366094">
        <w:rPr>
          <w:rFonts w:ascii="Times New Roman" w:hAnsi="Times New Roman"/>
          <w:sz w:val="16"/>
          <w:szCs w:val="22"/>
        </w:rPr>
        <w:t>natural</w:t>
      </w:r>
      <w:r w:rsidRPr="00366094">
        <w:rPr>
          <w:rFonts w:ascii="Times New Roman" w:hAnsi="Times New Roman"/>
          <w:sz w:val="16"/>
          <w:szCs w:val="22"/>
        </w:rPr>
        <w:t xml:space="preserve"> risks to the public. Possible implications on risk perception of terrorism risks and natural disasters are discussed.</w:t>
      </w:r>
    </w:p>
    <w:p w:rsidR="007F3EB2" w:rsidRPr="00366094" w:rsidRDefault="007F3EB2" w:rsidP="005972AD">
      <w:pPr>
        <w:ind w:left="720"/>
        <w:jc w:val="both"/>
        <w:rPr>
          <w:rFonts w:ascii="Times New Roman" w:hAnsi="Times New Roman"/>
          <w:sz w:val="24"/>
          <w:szCs w:val="24"/>
        </w:rPr>
      </w:pPr>
    </w:p>
    <w:p w:rsidR="00852AC9" w:rsidRPr="00366094" w:rsidRDefault="00512438" w:rsidP="005972AD">
      <w:pPr>
        <w:ind w:left="720"/>
        <w:jc w:val="both"/>
        <w:rPr>
          <w:rFonts w:ascii="Times New Roman" w:hAnsi="Times New Roman"/>
        </w:rPr>
      </w:pPr>
      <w:r w:rsidRPr="00366094">
        <w:rPr>
          <w:rFonts w:ascii="Times New Roman" w:hAnsi="Times New Roman"/>
        </w:rPr>
        <w:t>1043</w:t>
      </w:r>
      <w:r w:rsidR="0066166A" w:rsidRPr="00366094">
        <w:rPr>
          <w:rFonts w:ascii="Times New Roman" w:hAnsi="Times New Roman"/>
        </w:rPr>
        <w:t xml:space="preserve">. </w:t>
      </w:r>
      <w:r w:rsidR="00852AC9" w:rsidRPr="00366094">
        <w:rPr>
          <w:rFonts w:ascii="Times New Roman" w:hAnsi="Times New Roman"/>
        </w:rPr>
        <w:t>Leonhardt, J. (</w:t>
      </w:r>
      <w:r w:rsidR="001B40E8" w:rsidRPr="00366094">
        <w:rPr>
          <w:rFonts w:ascii="Times New Roman" w:hAnsi="Times New Roman"/>
        </w:rPr>
        <w:t xml:space="preserve">poster </w:t>
      </w:r>
      <w:r w:rsidR="00852AC9" w:rsidRPr="00366094">
        <w:rPr>
          <w:rFonts w:ascii="Times New Roman" w:hAnsi="Times New Roman"/>
        </w:rPr>
        <w:t>presenter), Keller, R., Beals, R., &amp; Pechmann, C. (</w:t>
      </w:r>
      <w:r w:rsidRPr="00366094">
        <w:rPr>
          <w:rFonts w:ascii="Times New Roman" w:hAnsi="Times New Roman"/>
        </w:rPr>
        <w:t xml:space="preserve">Nov. </w:t>
      </w:r>
      <w:r w:rsidR="00852AC9" w:rsidRPr="00366094">
        <w:rPr>
          <w:rFonts w:ascii="Times New Roman" w:hAnsi="Times New Roman"/>
        </w:rPr>
        <w:t xml:space="preserve">2011). </w:t>
      </w:r>
      <w:r w:rsidR="00556AAA" w:rsidRPr="00366094">
        <w:rPr>
          <w:rFonts w:ascii="Times New Roman" w:hAnsi="Times New Roman"/>
        </w:rPr>
        <w:t>“</w:t>
      </w:r>
      <w:r w:rsidR="00852AC9" w:rsidRPr="00366094">
        <w:rPr>
          <w:rFonts w:ascii="Times New Roman" w:hAnsi="Times New Roman"/>
        </w:rPr>
        <w:t xml:space="preserve">Using </w:t>
      </w:r>
      <w:r w:rsidR="00723C50" w:rsidRPr="00366094">
        <w:rPr>
          <w:rFonts w:ascii="Times New Roman" w:hAnsi="Times New Roman"/>
        </w:rPr>
        <w:t>R</w:t>
      </w:r>
      <w:r w:rsidR="00852AC9" w:rsidRPr="00366094">
        <w:rPr>
          <w:rFonts w:ascii="Times New Roman" w:hAnsi="Times New Roman"/>
        </w:rPr>
        <w:t xml:space="preserve">isk </w:t>
      </w:r>
      <w:r w:rsidR="00723C50" w:rsidRPr="00366094">
        <w:rPr>
          <w:rFonts w:ascii="Times New Roman" w:hAnsi="Times New Roman"/>
        </w:rPr>
        <w:t>G</w:t>
      </w:r>
      <w:r w:rsidR="00852AC9" w:rsidRPr="00366094">
        <w:rPr>
          <w:rFonts w:ascii="Times New Roman" w:hAnsi="Times New Roman"/>
        </w:rPr>
        <w:t xml:space="preserve">raphics </w:t>
      </w:r>
      <w:r w:rsidR="00723C50" w:rsidRPr="00366094">
        <w:rPr>
          <w:rFonts w:ascii="Times New Roman" w:hAnsi="Times New Roman"/>
        </w:rPr>
        <w:t>A</w:t>
      </w:r>
      <w:r w:rsidR="00852AC9" w:rsidRPr="00366094">
        <w:rPr>
          <w:rFonts w:ascii="Times New Roman" w:hAnsi="Times New Roman"/>
        </w:rPr>
        <w:t xml:space="preserve">cross </w:t>
      </w:r>
      <w:r w:rsidR="00723C50" w:rsidRPr="00366094">
        <w:rPr>
          <w:rFonts w:ascii="Times New Roman" w:hAnsi="Times New Roman"/>
        </w:rPr>
        <w:t>P</w:t>
      </w:r>
      <w:r w:rsidR="00852AC9" w:rsidRPr="00366094">
        <w:rPr>
          <w:rFonts w:ascii="Times New Roman" w:hAnsi="Times New Roman"/>
        </w:rPr>
        <w:t xml:space="preserve">robability </w:t>
      </w:r>
      <w:r w:rsidR="00723C50" w:rsidRPr="00366094">
        <w:rPr>
          <w:rFonts w:ascii="Times New Roman" w:hAnsi="Times New Roman"/>
        </w:rPr>
        <w:t>L</w:t>
      </w:r>
      <w:r w:rsidR="00852AC9" w:rsidRPr="00366094">
        <w:rPr>
          <w:rFonts w:ascii="Times New Roman" w:hAnsi="Times New Roman"/>
        </w:rPr>
        <w:t>evels.</w:t>
      </w:r>
      <w:r w:rsidR="00556AAA" w:rsidRPr="00366094">
        <w:rPr>
          <w:rFonts w:ascii="Times New Roman" w:hAnsi="Times New Roman"/>
        </w:rPr>
        <w:t>”</w:t>
      </w:r>
      <w:r w:rsidR="00852AC9" w:rsidRPr="00366094">
        <w:rPr>
          <w:rFonts w:ascii="Times New Roman" w:hAnsi="Times New Roman"/>
        </w:rPr>
        <w:t xml:space="preserve"> Society for Judgment and Decision Making. Seattle, WA. </w:t>
      </w:r>
      <w:r w:rsidR="00852AC9" w:rsidRPr="00366094">
        <w:rPr>
          <w:rFonts w:ascii="Times New Roman" w:hAnsi="Times New Roman"/>
          <w:bCs/>
        </w:rPr>
        <w:t>Peer Reviewed Conference Presentation (Poster).</w:t>
      </w:r>
    </w:p>
    <w:p w:rsidR="00852AC9" w:rsidRPr="00366094" w:rsidRDefault="00852AC9" w:rsidP="005972AD">
      <w:pPr>
        <w:ind w:left="720"/>
        <w:jc w:val="both"/>
        <w:rPr>
          <w:rFonts w:ascii="Times New Roman" w:hAnsi="Times New Roman"/>
        </w:rPr>
      </w:pPr>
    </w:p>
    <w:p w:rsidR="001102E7" w:rsidRPr="00366094" w:rsidRDefault="007F3EB2" w:rsidP="005972AD">
      <w:pPr>
        <w:pStyle w:val="NormalWeb"/>
        <w:ind w:left="720"/>
        <w:jc w:val="both"/>
        <w:textAlignment w:val="baseline"/>
        <w:rPr>
          <w:sz w:val="20"/>
          <w:szCs w:val="20"/>
        </w:rPr>
      </w:pPr>
      <w:r w:rsidRPr="00366094">
        <w:rPr>
          <w:sz w:val="20"/>
          <w:szCs w:val="20"/>
        </w:rPr>
        <w:t>I</w:t>
      </w:r>
      <w:r w:rsidR="001102E7" w:rsidRPr="00366094">
        <w:rPr>
          <w:sz w:val="20"/>
          <w:szCs w:val="20"/>
        </w:rPr>
        <w:t>nvited presentations in session chaired by L. Robin Ke</w:t>
      </w:r>
      <w:r w:rsidR="00A400E0" w:rsidRPr="00366094">
        <w:rPr>
          <w:sz w:val="20"/>
          <w:szCs w:val="20"/>
        </w:rPr>
        <w:t>l</w:t>
      </w:r>
      <w:r w:rsidR="001102E7" w:rsidRPr="00366094">
        <w:rPr>
          <w:sz w:val="20"/>
          <w:szCs w:val="20"/>
        </w:rPr>
        <w:t>ler and Tianjun Feng, INFORMS conference, Nov. 2011, Charlotte, NC:</w:t>
      </w:r>
    </w:p>
    <w:p w:rsidR="00A400E0" w:rsidRPr="00366094" w:rsidRDefault="00A400E0" w:rsidP="005972AD">
      <w:pPr>
        <w:pStyle w:val="NormalWeb"/>
        <w:ind w:left="720"/>
        <w:jc w:val="both"/>
        <w:textAlignment w:val="baseline"/>
        <w:rPr>
          <w:sz w:val="20"/>
          <w:szCs w:val="20"/>
        </w:rPr>
      </w:pPr>
    </w:p>
    <w:p w:rsidR="001102E7" w:rsidRPr="00366094" w:rsidRDefault="00512438" w:rsidP="005972AD">
      <w:pPr>
        <w:pStyle w:val="NormalWeb"/>
        <w:ind w:left="720"/>
        <w:jc w:val="both"/>
        <w:textAlignment w:val="baseline"/>
        <w:rPr>
          <w:sz w:val="20"/>
          <w:szCs w:val="20"/>
        </w:rPr>
      </w:pPr>
      <w:r w:rsidRPr="00366094">
        <w:rPr>
          <w:sz w:val="20"/>
          <w:szCs w:val="20"/>
        </w:rPr>
        <w:t>1042</w:t>
      </w:r>
      <w:r w:rsidR="00232BFE" w:rsidRPr="00366094">
        <w:rPr>
          <w:sz w:val="20"/>
          <w:szCs w:val="20"/>
        </w:rPr>
        <w:t xml:space="preserve">. </w:t>
      </w:r>
      <w:r w:rsidR="001102E7" w:rsidRPr="00366094">
        <w:rPr>
          <w:sz w:val="20"/>
          <w:szCs w:val="20"/>
        </w:rPr>
        <w:t>Tianjun Feng, L. Robin Keller</w:t>
      </w:r>
      <w:r w:rsidR="007F3EB2" w:rsidRPr="00366094">
        <w:rPr>
          <w:sz w:val="20"/>
          <w:szCs w:val="20"/>
        </w:rPr>
        <w:t xml:space="preserve"> (presenter)</w:t>
      </w:r>
      <w:r w:rsidR="001102E7" w:rsidRPr="00366094">
        <w:rPr>
          <w:sz w:val="20"/>
          <w:szCs w:val="20"/>
        </w:rPr>
        <w:t>, Yitong Wang, “Time Inconsistency of Risk Perception.”</w:t>
      </w:r>
    </w:p>
    <w:p w:rsidR="00A400E0" w:rsidRPr="00366094" w:rsidRDefault="00A400E0" w:rsidP="005972AD">
      <w:pPr>
        <w:pStyle w:val="NormalWeb"/>
        <w:ind w:left="720"/>
        <w:jc w:val="both"/>
        <w:textAlignment w:val="baseline"/>
        <w:rPr>
          <w:sz w:val="20"/>
          <w:szCs w:val="20"/>
        </w:rPr>
      </w:pPr>
    </w:p>
    <w:p w:rsidR="00232BFE" w:rsidRPr="00366094" w:rsidRDefault="001102E7" w:rsidP="005972AD">
      <w:pPr>
        <w:pStyle w:val="NormalWeb"/>
        <w:ind w:left="1440"/>
        <w:jc w:val="both"/>
        <w:textAlignment w:val="baseline"/>
        <w:rPr>
          <w:sz w:val="16"/>
          <w:szCs w:val="20"/>
        </w:rPr>
      </w:pPr>
      <w:r w:rsidRPr="00366094">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366094" w:rsidRDefault="00A400E0" w:rsidP="005972AD">
      <w:pPr>
        <w:pStyle w:val="NormalWeb"/>
        <w:ind w:left="720"/>
        <w:jc w:val="both"/>
        <w:textAlignment w:val="baseline"/>
        <w:rPr>
          <w:sz w:val="16"/>
          <w:szCs w:val="20"/>
        </w:rPr>
      </w:pPr>
    </w:p>
    <w:p w:rsidR="001102E7" w:rsidRPr="00366094" w:rsidRDefault="00512438" w:rsidP="005972AD">
      <w:pPr>
        <w:pStyle w:val="NormalWeb"/>
        <w:ind w:left="720"/>
        <w:jc w:val="both"/>
        <w:textAlignment w:val="baseline"/>
        <w:rPr>
          <w:sz w:val="20"/>
          <w:szCs w:val="20"/>
        </w:rPr>
      </w:pPr>
      <w:r w:rsidRPr="00366094">
        <w:rPr>
          <w:sz w:val="20"/>
          <w:szCs w:val="20"/>
        </w:rPr>
        <w:t>1041</w:t>
      </w:r>
      <w:r w:rsidR="00232BFE" w:rsidRPr="00366094">
        <w:rPr>
          <w:sz w:val="20"/>
          <w:szCs w:val="20"/>
        </w:rPr>
        <w:t>.</w:t>
      </w:r>
      <w:r w:rsidR="001102E7" w:rsidRPr="00366094">
        <w:rPr>
          <w:sz w:val="20"/>
          <w:szCs w:val="20"/>
        </w:rPr>
        <w:t xml:space="preserve"> Tianjun Feng</w:t>
      </w:r>
      <w:r w:rsidR="007F3EB2" w:rsidRPr="00366094">
        <w:rPr>
          <w:sz w:val="20"/>
          <w:szCs w:val="20"/>
        </w:rPr>
        <w:t xml:space="preserve"> (presenter)</w:t>
      </w:r>
      <w:r w:rsidR="001102E7" w:rsidRPr="00366094">
        <w:rPr>
          <w:sz w:val="20"/>
          <w:szCs w:val="20"/>
        </w:rPr>
        <w:t>, L. Robin Keller, Yitong Wang, “Counteracting the Uncertainty Effect Bias.”</w:t>
      </w:r>
    </w:p>
    <w:p w:rsidR="00A400E0" w:rsidRPr="00366094" w:rsidRDefault="00A400E0" w:rsidP="005972AD">
      <w:pPr>
        <w:pStyle w:val="NormalWeb"/>
        <w:ind w:left="720"/>
        <w:jc w:val="both"/>
        <w:textAlignment w:val="baseline"/>
        <w:rPr>
          <w:sz w:val="20"/>
          <w:szCs w:val="20"/>
        </w:rPr>
      </w:pPr>
    </w:p>
    <w:p w:rsidR="00232BFE" w:rsidRPr="00366094" w:rsidRDefault="001102E7" w:rsidP="005972AD">
      <w:pPr>
        <w:pStyle w:val="NormalWeb"/>
        <w:ind w:left="1440"/>
        <w:jc w:val="both"/>
        <w:textAlignment w:val="baseline"/>
        <w:rPr>
          <w:sz w:val="16"/>
          <w:szCs w:val="20"/>
        </w:rPr>
      </w:pPr>
      <w:r w:rsidRPr="00366094">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366094" w:rsidRDefault="00E476A3" w:rsidP="005972AD">
      <w:pPr>
        <w:pStyle w:val="NormalWeb"/>
        <w:ind w:left="1440"/>
        <w:jc w:val="both"/>
        <w:textAlignment w:val="baseline"/>
        <w:rPr>
          <w:sz w:val="16"/>
          <w:szCs w:val="20"/>
        </w:rPr>
      </w:pPr>
    </w:p>
    <w:p w:rsidR="003D08AD" w:rsidRPr="00366094" w:rsidRDefault="003D08AD" w:rsidP="00E476A3">
      <w:pPr>
        <w:pStyle w:val="NormalWeb"/>
        <w:kinsoku w:val="0"/>
        <w:overflowPunct w:val="0"/>
        <w:spacing w:before="154"/>
        <w:ind w:left="720"/>
        <w:jc w:val="both"/>
        <w:textAlignment w:val="baseline"/>
        <w:rPr>
          <w:sz w:val="20"/>
          <w:szCs w:val="20"/>
        </w:rPr>
      </w:pPr>
      <w:r w:rsidRPr="00366094">
        <w:rPr>
          <w:sz w:val="20"/>
          <w:szCs w:val="20"/>
        </w:rPr>
        <w:t>104</w:t>
      </w:r>
      <w:r w:rsidR="00512438" w:rsidRPr="00366094">
        <w:rPr>
          <w:sz w:val="20"/>
          <w:szCs w:val="20"/>
        </w:rPr>
        <w:t>0</w:t>
      </w:r>
      <w:r w:rsidRPr="00366094">
        <w:rPr>
          <w:sz w:val="20"/>
          <w:szCs w:val="20"/>
        </w:rPr>
        <w:t>. L. Robin Keller, “Behavioral Aspects of Decision Analysis</w:t>
      </w:r>
      <w:r w:rsidR="0010791A" w:rsidRPr="00366094">
        <w:rPr>
          <w:sz w:val="20"/>
          <w:szCs w:val="20"/>
        </w:rPr>
        <w:t>,</w:t>
      </w:r>
      <w:r w:rsidRPr="00366094">
        <w:rPr>
          <w:sz w:val="20"/>
          <w:szCs w:val="20"/>
        </w:rPr>
        <w:t>” 10-15-11, presented at the Decision Analysis: Visions for the Future Conference, organized by Ali Abbas, Stanford Park Hotel, Menlo Park, California.</w:t>
      </w:r>
      <w:r w:rsidR="009A2C5C" w:rsidRPr="00366094">
        <w:rPr>
          <w:sz w:val="20"/>
          <w:szCs w:val="20"/>
        </w:rPr>
        <w:t xml:space="preserve"> (Keller also spoke at the conference on the </w:t>
      </w:r>
      <w:r w:rsidR="009A2C5C" w:rsidRPr="00366094">
        <w:rPr>
          <w:i/>
          <w:sz w:val="20"/>
          <w:szCs w:val="20"/>
        </w:rPr>
        <w:t>Decision Analysis</w:t>
      </w:r>
      <w:r w:rsidR="009A2C5C" w:rsidRPr="00366094">
        <w:rPr>
          <w:sz w:val="20"/>
          <w:szCs w:val="20"/>
        </w:rPr>
        <w:t xml:space="preserve"> journal.)</w:t>
      </w:r>
    </w:p>
    <w:p w:rsidR="003D08AD" w:rsidRPr="00366094" w:rsidRDefault="003D08AD" w:rsidP="00E476A3">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1039</w:t>
      </w:r>
      <w:r w:rsidR="0066166A" w:rsidRPr="00366094">
        <w:rPr>
          <w:rFonts w:ascii="Times New Roman" w:hAnsi="Times New Roman"/>
        </w:rPr>
        <w:t xml:space="preserve">. </w:t>
      </w:r>
      <w:r w:rsidR="00852AC9" w:rsidRPr="00366094">
        <w:rPr>
          <w:rFonts w:ascii="Times New Roman" w:hAnsi="Times New Roman"/>
        </w:rPr>
        <w:t>Leonhardt, J. (presenter), Keller, L. R., &amp; Pechmann, C. (</w:t>
      </w:r>
      <w:r w:rsidRPr="00366094">
        <w:rPr>
          <w:rFonts w:ascii="Times New Roman" w:hAnsi="Times New Roman"/>
        </w:rPr>
        <w:t xml:space="preserve">Summer </w:t>
      </w:r>
      <w:r w:rsidR="00852AC9" w:rsidRPr="00366094">
        <w:rPr>
          <w:rFonts w:ascii="Times New Roman" w:hAnsi="Times New Roman"/>
        </w:rPr>
        <w:t xml:space="preserve">2011). </w:t>
      </w:r>
      <w:r w:rsidR="00556AAA" w:rsidRPr="00366094">
        <w:rPr>
          <w:rFonts w:ascii="Times New Roman" w:hAnsi="Times New Roman"/>
        </w:rPr>
        <w:t>“</w:t>
      </w:r>
      <w:r w:rsidR="00852AC9" w:rsidRPr="00366094">
        <w:rPr>
          <w:rFonts w:ascii="Times New Roman" w:hAnsi="Times New Roman"/>
        </w:rPr>
        <w:t xml:space="preserve">Does </w:t>
      </w:r>
      <w:r w:rsidR="00D81AA0" w:rsidRPr="00366094">
        <w:rPr>
          <w:rFonts w:ascii="Times New Roman" w:hAnsi="Times New Roman"/>
        </w:rPr>
        <w:t>U</w:t>
      </w:r>
      <w:r w:rsidR="00852AC9" w:rsidRPr="00366094">
        <w:rPr>
          <w:rFonts w:ascii="Times New Roman" w:hAnsi="Times New Roman"/>
        </w:rPr>
        <w:t>ncertainty</w:t>
      </w:r>
      <w:r w:rsidR="00D81AA0" w:rsidRPr="00366094">
        <w:rPr>
          <w:rFonts w:ascii="Times New Roman" w:hAnsi="Times New Roman"/>
        </w:rPr>
        <w:t xml:space="preserve"> A</w:t>
      </w:r>
      <w:r w:rsidR="00852AC9" w:rsidRPr="00366094">
        <w:rPr>
          <w:rFonts w:ascii="Times New Roman" w:hAnsi="Times New Roman"/>
        </w:rPr>
        <w:t xml:space="preserve">ct as a </w:t>
      </w:r>
      <w:r w:rsidR="00D81AA0" w:rsidRPr="00366094">
        <w:rPr>
          <w:rFonts w:ascii="Times New Roman" w:hAnsi="Times New Roman"/>
        </w:rPr>
        <w:t>C</w:t>
      </w:r>
      <w:r w:rsidR="00852AC9" w:rsidRPr="00366094">
        <w:rPr>
          <w:rFonts w:ascii="Times New Roman" w:hAnsi="Times New Roman"/>
        </w:rPr>
        <w:t xml:space="preserve">ausal </w:t>
      </w:r>
      <w:r w:rsidR="00D81AA0" w:rsidRPr="00366094">
        <w:rPr>
          <w:rFonts w:ascii="Times New Roman" w:hAnsi="Times New Roman"/>
        </w:rPr>
        <w:t>B</w:t>
      </w:r>
      <w:r w:rsidR="00852AC9" w:rsidRPr="00366094">
        <w:rPr>
          <w:rFonts w:ascii="Times New Roman" w:hAnsi="Times New Roman"/>
        </w:rPr>
        <w:t>uffer?</w:t>
      </w:r>
      <w:r w:rsidR="00556AAA" w:rsidRPr="00366094">
        <w:rPr>
          <w:rFonts w:ascii="Times New Roman" w:hAnsi="Times New Roman"/>
        </w:rPr>
        <w:t>”</w:t>
      </w:r>
      <w:r w:rsidR="00852AC9" w:rsidRPr="00366094">
        <w:rPr>
          <w:rFonts w:ascii="Times New Roman" w:hAnsi="Times New Roman"/>
        </w:rPr>
        <w:t xml:space="preserve"> Summer Institute on Bounded Rationality. The Center for Adaptive Behavior and Cognition. Max Planck Institute. Berlin, Germany. </w:t>
      </w:r>
      <w:r w:rsidR="00852AC9" w:rsidRPr="00366094">
        <w:rPr>
          <w:rFonts w:ascii="Times New Roman" w:hAnsi="Times New Roman"/>
          <w:bCs/>
        </w:rPr>
        <w:t>Peer Reviewed Conference Presentation (Oral).</w:t>
      </w:r>
    </w:p>
    <w:p w:rsidR="00852AC9" w:rsidRPr="00366094" w:rsidRDefault="00852AC9" w:rsidP="005972AD">
      <w:pPr>
        <w:ind w:left="720"/>
        <w:jc w:val="both"/>
        <w:rPr>
          <w:rFonts w:ascii="Times New Roman" w:hAnsi="Times New Roman"/>
        </w:rPr>
      </w:pPr>
    </w:p>
    <w:p w:rsidR="00C81871" w:rsidRPr="00366094" w:rsidRDefault="00C81871" w:rsidP="005972AD">
      <w:pPr>
        <w:pStyle w:val="NormalWeb"/>
        <w:ind w:left="720"/>
        <w:jc w:val="both"/>
        <w:textAlignment w:val="baseline"/>
        <w:rPr>
          <w:rFonts w:eastAsia="+mn-ea"/>
          <w:color w:val="000000"/>
          <w:kern w:val="24"/>
          <w:sz w:val="20"/>
          <w:szCs w:val="20"/>
        </w:rPr>
      </w:pPr>
      <w:r w:rsidRPr="00366094">
        <w:rPr>
          <w:sz w:val="20"/>
          <w:szCs w:val="20"/>
        </w:rPr>
        <w:t>103</w:t>
      </w:r>
      <w:r w:rsidR="00F4123B" w:rsidRPr="00366094">
        <w:rPr>
          <w:sz w:val="20"/>
          <w:szCs w:val="20"/>
        </w:rPr>
        <w:t>8</w:t>
      </w:r>
      <w:r w:rsidR="006017D1" w:rsidRPr="00366094">
        <w:rPr>
          <w:sz w:val="20"/>
          <w:szCs w:val="20"/>
        </w:rPr>
        <w:t xml:space="preserve">. </w:t>
      </w:r>
      <w:r w:rsidRPr="00366094">
        <w:rPr>
          <w:sz w:val="20"/>
          <w:szCs w:val="20"/>
        </w:rPr>
        <w:t xml:space="preserve">L. Robin Keller, </w:t>
      </w:r>
      <w:r w:rsidR="00147233" w:rsidRPr="00366094">
        <w:rPr>
          <w:sz w:val="20"/>
          <w:szCs w:val="20"/>
        </w:rPr>
        <w:t>“</w:t>
      </w:r>
      <w:r w:rsidRPr="00366094">
        <w:rPr>
          <w:rFonts w:eastAsia="+mn-ea"/>
          <w:color w:val="000000"/>
          <w:sz w:val="20"/>
          <w:szCs w:val="20"/>
        </w:rPr>
        <w:t>How to Make Smart Choices</w:t>
      </w:r>
      <w:r w:rsidR="0010791A" w:rsidRPr="00366094">
        <w:rPr>
          <w:rFonts w:eastAsia="+mn-ea"/>
          <w:color w:val="000000"/>
          <w:sz w:val="20"/>
          <w:szCs w:val="20"/>
        </w:rPr>
        <w:t>,</w:t>
      </w:r>
      <w:r w:rsidR="00147233" w:rsidRPr="00366094">
        <w:rPr>
          <w:rFonts w:eastAsia="+mn-ea"/>
          <w:color w:val="000000"/>
          <w:sz w:val="20"/>
          <w:szCs w:val="20"/>
        </w:rPr>
        <w:t>”</w:t>
      </w:r>
      <w:r w:rsidRPr="00366094">
        <w:rPr>
          <w:rFonts w:eastAsia="+mn-ea"/>
          <w:color w:val="000000"/>
          <w:sz w:val="20"/>
          <w:szCs w:val="20"/>
        </w:rPr>
        <w:t xml:space="preserve"> </w:t>
      </w:r>
      <w:r w:rsidRPr="00366094">
        <w:rPr>
          <w:rFonts w:eastAsia="+mn-ea"/>
          <w:color w:val="000000"/>
          <w:kern w:val="24"/>
          <w:sz w:val="20"/>
          <w:szCs w:val="20"/>
        </w:rPr>
        <w:t>Irvine Presbyterian Church, Primetimers, May 19, 2011.</w:t>
      </w:r>
    </w:p>
    <w:p w:rsidR="00A400E0" w:rsidRPr="00366094" w:rsidRDefault="00A400E0" w:rsidP="005972AD">
      <w:pPr>
        <w:pStyle w:val="NormalWeb"/>
        <w:ind w:left="720"/>
        <w:jc w:val="both"/>
        <w:textAlignment w:val="baseline"/>
        <w:rPr>
          <w:rFonts w:eastAsia="+mn-ea"/>
          <w:color w:val="000000"/>
          <w:kern w:val="24"/>
          <w:sz w:val="20"/>
          <w:szCs w:val="20"/>
        </w:rPr>
      </w:pPr>
    </w:p>
    <w:p w:rsidR="00F4123B" w:rsidRPr="00366094" w:rsidRDefault="000F059B" w:rsidP="005972AD">
      <w:pPr>
        <w:ind w:left="720"/>
        <w:jc w:val="both"/>
        <w:rPr>
          <w:rFonts w:ascii="Times New Roman" w:hAnsi="Times New Roman"/>
        </w:rPr>
      </w:pPr>
      <w:r w:rsidRPr="00366094">
        <w:rPr>
          <w:bCs/>
          <w:iCs/>
        </w:rPr>
        <w:t>103</w:t>
      </w:r>
      <w:r w:rsidR="00F4123B" w:rsidRPr="00366094">
        <w:rPr>
          <w:bCs/>
          <w:iCs/>
        </w:rPr>
        <w:t>7</w:t>
      </w:r>
      <w:r w:rsidRPr="00366094">
        <w:rPr>
          <w:bCs/>
          <w:iCs/>
        </w:rPr>
        <w:t>. James M. Leonhardt (presenter, marketing doctoral student), L. Robin Keller and Cornelia Pechmann,</w:t>
      </w:r>
      <w:r w:rsidRPr="00366094">
        <w:rPr>
          <w:b/>
          <w:bCs/>
          <w:iCs/>
        </w:rPr>
        <w:t xml:space="preserve"> </w:t>
      </w:r>
      <w:r w:rsidR="00F4123B" w:rsidRPr="00366094">
        <w:t xml:space="preserve">Jan. 12-14, 2011, </w:t>
      </w:r>
      <w:r w:rsidRPr="00366094">
        <w:t>“Avoiding the Risk of Responsibility by Seeking Uncertainty: Responsibility Aversion and Preference for Indirect Agency When Choosing for Others,”</w:t>
      </w:r>
      <w:r w:rsidR="00F4123B" w:rsidRPr="00366094">
        <w:t xml:space="preserve"> reworded as </w:t>
      </w:r>
      <w:r w:rsidRPr="00366094">
        <w:t xml:space="preserve"> </w:t>
      </w:r>
      <w:r w:rsidR="00F4123B" w:rsidRPr="00366094">
        <w:rPr>
          <w:rFonts w:ascii="Times New Roman" w:hAnsi="Times New Roman"/>
        </w:rPr>
        <w:t xml:space="preserve">“I’d Feel Better if You Were Killed by Chance.” Edwards Bayesian Research Conference. Fullerton, CA. </w:t>
      </w:r>
      <w:r w:rsidR="00F4123B" w:rsidRPr="00366094">
        <w:rPr>
          <w:rFonts w:ascii="Times New Roman" w:hAnsi="Times New Roman"/>
          <w:bCs/>
        </w:rPr>
        <w:t>Peer Reviewed Conference Presentation (Oral).</w:t>
      </w:r>
    </w:p>
    <w:p w:rsidR="00C81871" w:rsidRPr="00366094" w:rsidRDefault="00C81871" w:rsidP="005972AD">
      <w:pPr>
        <w:ind w:left="720"/>
        <w:jc w:val="both"/>
        <w:rPr>
          <w:rFonts w:ascii="Times New Roman" w:hAnsi="Times New Roman"/>
        </w:rPr>
      </w:pPr>
    </w:p>
    <w:p w:rsidR="00F4123B" w:rsidRPr="00366094" w:rsidRDefault="00F4123B" w:rsidP="005972AD">
      <w:pPr>
        <w:ind w:left="720"/>
        <w:jc w:val="both"/>
        <w:rPr>
          <w:rFonts w:ascii="Times New Roman" w:hAnsi="Times New Roman"/>
        </w:rPr>
      </w:pPr>
      <w:r w:rsidRPr="00366094">
        <w:rPr>
          <w:rFonts w:ascii="Times New Roman" w:hAnsi="Times New Roman"/>
        </w:rPr>
        <w:t xml:space="preserve">1036. Leonhardt, J. (presenter), Keller, L. R., &amp; Pechmann, C. (Nov. 2010). “Avoiding the Risk of Responsibility by Seeking Uncertainty: Responsibility Aversion and Preference for Indirect Agency.” Society for Judgment and Decision Making. St. Louis, MO. </w:t>
      </w:r>
      <w:r w:rsidRPr="00366094">
        <w:rPr>
          <w:rFonts w:ascii="Times New Roman" w:hAnsi="Times New Roman"/>
          <w:bCs/>
        </w:rPr>
        <w:t>Peer Reviewed Conference Presentation (Poster).</w:t>
      </w:r>
    </w:p>
    <w:p w:rsidR="00F4123B" w:rsidRPr="00366094" w:rsidRDefault="00F4123B" w:rsidP="005972AD">
      <w:pPr>
        <w:ind w:left="720"/>
        <w:jc w:val="both"/>
        <w:rPr>
          <w:rFonts w:ascii="Times New Roman" w:hAnsi="Times New Roman"/>
        </w:rPr>
      </w:pPr>
    </w:p>
    <w:p w:rsidR="00F46D28" w:rsidRPr="00366094" w:rsidRDefault="00C81871" w:rsidP="005972AD">
      <w:pPr>
        <w:ind w:left="720"/>
        <w:jc w:val="both"/>
        <w:rPr>
          <w:rFonts w:ascii="Times New Roman" w:hAnsi="Times New Roman"/>
        </w:rPr>
      </w:pPr>
      <w:r w:rsidRPr="00366094">
        <w:rPr>
          <w:rFonts w:ascii="Times New Roman" w:hAnsi="Times New Roman"/>
        </w:rPr>
        <w:t xml:space="preserve">1035.  </w:t>
      </w:r>
      <w:r w:rsidR="00F46D28" w:rsidRPr="00366094">
        <w:rPr>
          <w:rFonts w:ascii="Times New Roman" w:hAnsi="Times New Roman"/>
        </w:rPr>
        <w:t>Jeffery L. Guyse and L. Robin Keller, “Preferences and Subjective Valuation of Sequences of Lives.” Invited presentation in session organized by Keller at upcoming INFORMS conference in Austin, TX, Nov. 2010.</w:t>
      </w:r>
    </w:p>
    <w:p w:rsidR="00F46D28" w:rsidRPr="00366094" w:rsidRDefault="00F46D28" w:rsidP="005972AD">
      <w:pPr>
        <w:ind w:left="720"/>
        <w:jc w:val="both"/>
        <w:rPr>
          <w:rFonts w:ascii="Times New Roman" w:hAnsi="Times New Roman"/>
        </w:rPr>
      </w:pPr>
    </w:p>
    <w:p w:rsidR="00F46D28" w:rsidRPr="00366094" w:rsidRDefault="00F46D28" w:rsidP="005972AD">
      <w:pPr>
        <w:ind w:left="1440"/>
        <w:jc w:val="both"/>
        <w:rPr>
          <w:rFonts w:ascii="Times New Roman" w:hAnsi="Times New Roman"/>
          <w:sz w:val="16"/>
        </w:rPr>
      </w:pPr>
      <w:r w:rsidRPr="00366094">
        <w:rPr>
          <w:rFonts w:ascii="Times New Roman" w:hAnsi="Times New Roman"/>
          <w:sz w:val="16"/>
        </w:rPr>
        <w:lastRenderedPageBreak/>
        <w:t xml:space="preserve">Survey results on individuals’ preferences and valuation for temporal sequences of survival/mortality outcomes are presented and compared to previous results on monetary outcomes. Results and insights are discussed. </w:t>
      </w:r>
    </w:p>
    <w:p w:rsidR="00F46D28" w:rsidRPr="00366094" w:rsidRDefault="00F46D28" w:rsidP="005972AD">
      <w:pPr>
        <w:ind w:left="720"/>
        <w:jc w:val="both"/>
        <w:rPr>
          <w:rFonts w:ascii="Times New Roman" w:hAnsi="Times New Roman"/>
          <w:sz w:val="16"/>
        </w:rPr>
      </w:pPr>
    </w:p>
    <w:p w:rsidR="00F46D28" w:rsidRPr="00366094" w:rsidRDefault="006017D1" w:rsidP="005972AD">
      <w:pPr>
        <w:ind w:left="720"/>
        <w:jc w:val="both"/>
        <w:rPr>
          <w:rFonts w:ascii="Times New Roman" w:hAnsi="Times New Roman"/>
        </w:rPr>
      </w:pPr>
      <w:r w:rsidRPr="00366094">
        <w:rPr>
          <w:rFonts w:ascii="Times New Roman" w:hAnsi="Times New Roman"/>
        </w:rPr>
        <w:t xml:space="preserve">1034. </w:t>
      </w:r>
      <w:r w:rsidR="00F46D28" w:rsidRPr="00366094">
        <w:rPr>
          <w:rFonts w:ascii="Times New Roman" w:hAnsi="Times New Roman"/>
        </w:rPr>
        <w:t xml:space="preserve">Jay Simon and L. Robin Keller, </w:t>
      </w:r>
      <w:r w:rsidR="00147233" w:rsidRPr="00366094">
        <w:rPr>
          <w:rFonts w:ascii="Times New Roman" w:hAnsi="Times New Roman"/>
        </w:rPr>
        <w:t>“</w:t>
      </w:r>
      <w:r w:rsidR="00F46D28" w:rsidRPr="00366094">
        <w:rPr>
          <w:rFonts w:ascii="Times New Roman" w:hAnsi="Times New Roman"/>
        </w:rPr>
        <w:t>Modeling Reference-Dependence Under Uncertainty.” Invited presentation in session organized by Keller at INFORMS conference in Austin, TX, Nov. 2010.</w:t>
      </w:r>
    </w:p>
    <w:p w:rsidR="00F46D28" w:rsidRPr="00366094" w:rsidRDefault="00F46D28" w:rsidP="005972AD">
      <w:pPr>
        <w:ind w:left="720"/>
        <w:jc w:val="both"/>
        <w:rPr>
          <w:rFonts w:ascii="Times New Roman" w:hAnsi="Times New Roman"/>
        </w:rPr>
      </w:pPr>
    </w:p>
    <w:p w:rsidR="00F46D28" w:rsidRPr="00366094" w:rsidRDefault="00F46D28" w:rsidP="005972AD">
      <w:pPr>
        <w:ind w:left="1440"/>
        <w:jc w:val="both"/>
        <w:rPr>
          <w:rFonts w:ascii="Times New Roman" w:hAnsi="Times New Roman"/>
          <w:sz w:val="16"/>
        </w:rPr>
      </w:pPr>
      <w:r w:rsidRPr="00366094">
        <w:rPr>
          <w:rFonts w:ascii="Times New Roman" w:hAnsi="Times New Roman"/>
          <w:sz w:val="16"/>
        </w:rPr>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366094" w:rsidRDefault="00F46D28" w:rsidP="005972AD">
      <w:pPr>
        <w:ind w:left="720"/>
        <w:jc w:val="both"/>
        <w:rPr>
          <w:rFonts w:ascii="Times New Roman" w:hAnsi="Times New Roman"/>
        </w:rPr>
      </w:pPr>
    </w:p>
    <w:p w:rsidR="00F46D28" w:rsidRPr="00366094" w:rsidRDefault="006017D1" w:rsidP="005972AD">
      <w:pPr>
        <w:spacing w:line="240" w:lineRule="exact"/>
        <w:ind w:left="720"/>
        <w:jc w:val="both"/>
        <w:rPr>
          <w:rFonts w:ascii="Times New Roman" w:hAnsi="Times New Roman"/>
        </w:rPr>
      </w:pPr>
      <w:r w:rsidRPr="00366094">
        <w:rPr>
          <w:rFonts w:ascii="Times New Roman" w:hAnsi="Times New Roman"/>
        </w:rPr>
        <w:t xml:space="preserve">1033. </w:t>
      </w:r>
      <w:r w:rsidR="00F46D28" w:rsidRPr="00366094">
        <w:rPr>
          <w:rFonts w:ascii="Times New Roman" w:hAnsi="Times New Roman"/>
        </w:rPr>
        <w:t>Yitong Wang, L. Robin Keller, Tianjun Feng, “Exploration and Extension of the Uncertainty Effect: Probabilistic Ambiguity and Comparison Direction.</w:t>
      </w:r>
      <w:r w:rsidR="00D4349D" w:rsidRPr="00366094">
        <w:rPr>
          <w:rFonts w:ascii="Times New Roman" w:hAnsi="Times New Roman"/>
        </w:rPr>
        <w:t>”</w:t>
      </w:r>
      <w:r w:rsidR="00F46D28" w:rsidRPr="00366094">
        <w:rPr>
          <w:rFonts w:ascii="Times New Roman" w:hAnsi="Times New Roman"/>
        </w:rPr>
        <w:t xml:space="preserve"> Invited presentation in session organized by Keller at INFORMS conference in Austin, TX, Nov. 2010.</w:t>
      </w:r>
    </w:p>
    <w:p w:rsidR="00F46D28" w:rsidRPr="00366094" w:rsidRDefault="00F46D28" w:rsidP="005972AD">
      <w:pPr>
        <w:spacing w:line="240" w:lineRule="exact"/>
        <w:ind w:left="720"/>
        <w:jc w:val="both"/>
        <w:rPr>
          <w:rFonts w:ascii="Times New Roman" w:hAnsi="Times New Roman"/>
        </w:rPr>
      </w:pPr>
    </w:p>
    <w:p w:rsidR="00F46D28" w:rsidRPr="00366094" w:rsidRDefault="006017D1" w:rsidP="005972AD">
      <w:pPr>
        <w:spacing w:line="240" w:lineRule="exact"/>
        <w:ind w:left="720"/>
        <w:jc w:val="both"/>
        <w:rPr>
          <w:rFonts w:ascii="Times New Roman" w:hAnsi="Times New Roman"/>
        </w:rPr>
      </w:pPr>
      <w:r w:rsidRPr="00366094">
        <w:rPr>
          <w:rFonts w:ascii="Times New Roman" w:hAnsi="Times New Roman"/>
        </w:rPr>
        <w:t xml:space="preserve">1032. </w:t>
      </w:r>
      <w:r w:rsidR="00F46D28" w:rsidRPr="00366094">
        <w:rPr>
          <w:rFonts w:ascii="Times New Roman" w:hAnsi="Times New Roman"/>
        </w:rPr>
        <w:t xml:space="preserve">James Leonhardt </w:t>
      </w:r>
      <w:r w:rsidR="00852AC9" w:rsidRPr="00366094">
        <w:rPr>
          <w:rFonts w:ascii="Times New Roman" w:hAnsi="Times New Roman"/>
        </w:rPr>
        <w:t xml:space="preserve">(presenter) </w:t>
      </w:r>
      <w:r w:rsidR="00F46D28" w:rsidRPr="00366094">
        <w:rPr>
          <w:rFonts w:ascii="Times New Roman" w:hAnsi="Times New Roman"/>
        </w:rPr>
        <w:t>and L. Robin Keller</w:t>
      </w:r>
      <w:r w:rsidRPr="00366094">
        <w:rPr>
          <w:rFonts w:ascii="Times New Roman" w:hAnsi="Times New Roman"/>
        </w:rPr>
        <w:t xml:space="preserve"> (with Connie Pechmann)</w:t>
      </w:r>
      <w:r w:rsidR="00F46D28" w:rsidRPr="00366094">
        <w:rPr>
          <w:rFonts w:ascii="Times New Roman" w:hAnsi="Times New Roman"/>
        </w:rPr>
        <w:t>, “Accountability-</w:t>
      </w:r>
      <w:r w:rsidR="00513716" w:rsidRPr="00366094">
        <w:rPr>
          <w:rFonts w:ascii="Times New Roman" w:hAnsi="Times New Roman"/>
        </w:rPr>
        <w:t>A</w:t>
      </w:r>
      <w:r w:rsidR="00F46D28" w:rsidRPr="00366094">
        <w:rPr>
          <w:rFonts w:ascii="Times New Roman" w:hAnsi="Times New Roman"/>
        </w:rPr>
        <w:t xml:space="preserve">version and a </w:t>
      </w:r>
      <w:r w:rsidR="00513716" w:rsidRPr="00366094">
        <w:rPr>
          <w:rFonts w:ascii="Times New Roman" w:hAnsi="Times New Roman"/>
        </w:rPr>
        <w:t>P</w:t>
      </w:r>
      <w:r w:rsidR="00F46D28" w:rsidRPr="00366094">
        <w:rPr>
          <w:rFonts w:ascii="Times New Roman" w:hAnsi="Times New Roman"/>
        </w:rPr>
        <w:t xml:space="preserve">reference for </w:t>
      </w:r>
      <w:r w:rsidR="00513716" w:rsidRPr="00366094">
        <w:rPr>
          <w:rFonts w:ascii="Times New Roman" w:hAnsi="Times New Roman"/>
        </w:rPr>
        <w:t>U</w:t>
      </w:r>
      <w:r w:rsidR="00F46D28" w:rsidRPr="00366094">
        <w:rPr>
          <w:rFonts w:ascii="Times New Roman" w:hAnsi="Times New Roman"/>
        </w:rPr>
        <w:t>ncertainty.” Invited presentation in session organized by Keller at INFORMS conference in Austin, TX, Nov. 2010</w:t>
      </w:r>
      <w:r w:rsidR="00147233" w:rsidRPr="00366094">
        <w:rPr>
          <w:rFonts w:ascii="Times New Roman" w:hAnsi="Times New Roman"/>
        </w:rPr>
        <w:t>.</w:t>
      </w:r>
    </w:p>
    <w:p w:rsidR="001F43A2" w:rsidRPr="00366094" w:rsidRDefault="001F43A2">
      <w:pPr>
        <w:spacing w:line="240" w:lineRule="exact"/>
        <w:ind w:left="720"/>
        <w:jc w:val="both"/>
        <w:rPr>
          <w:rFonts w:ascii="Times New Roman" w:hAnsi="Times New Roman"/>
        </w:rPr>
      </w:pPr>
    </w:p>
    <w:p w:rsidR="00F46D28" w:rsidRPr="00366094" w:rsidRDefault="006017D1" w:rsidP="005972AD">
      <w:pPr>
        <w:ind w:left="720"/>
        <w:jc w:val="both"/>
      </w:pPr>
      <w:r w:rsidRPr="00366094">
        <w:t>1031.</w:t>
      </w:r>
      <w:r w:rsidR="00F46D28" w:rsidRPr="00366094">
        <w:t xml:space="preserve">Yitong Wang and L. Robin Keller, "Preference over Ambiguous Time," Poster presented at Behavioral Decision Research in Management conference, June 2010, Pittsburgh. </w:t>
      </w:r>
    </w:p>
    <w:p w:rsidR="00F46D28" w:rsidRPr="00366094" w:rsidRDefault="00F46D28" w:rsidP="00E37CD8">
      <w:pPr>
        <w:jc w:val="both"/>
      </w:pPr>
    </w:p>
    <w:p w:rsidR="00F46D28" w:rsidRPr="00366094" w:rsidRDefault="00F46D28" w:rsidP="005972AD">
      <w:pPr>
        <w:ind w:left="1440"/>
        <w:jc w:val="both"/>
        <w:rPr>
          <w:sz w:val="16"/>
          <w:szCs w:val="16"/>
        </w:rPr>
      </w:pPr>
      <w:r w:rsidRPr="00366094">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366094">
        <w:rPr>
          <w:rFonts w:hint="eastAsia"/>
          <w:sz w:val="16"/>
          <w:szCs w:val="16"/>
        </w:rPr>
        <w:t>span</w:t>
      </w:r>
      <w:r w:rsidRPr="00366094">
        <w:rPr>
          <w:sz w:val="16"/>
          <w:szCs w:val="16"/>
        </w:rPr>
        <w:t xml:space="preserve"> than when facing either boundary of this time span. One potential explanation is found by conducting further experiments. </w:t>
      </w:r>
      <w:r w:rsidRPr="00366094">
        <w:rPr>
          <w:rFonts w:hint="eastAsia"/>
          <w:sz w:val="16"/>
          <w:szCs w:val="16"/>
        </w:rPr>
        <w:t>And o</w:t>
      </w:r>
      <w:r w:rsidRPr="00366094">
        <w:rPr>
          <w:sz w:val="16"/>
          <w:szCs w:val="16"/>
        </w:rPr>
        <w:t xml:space="preserve">ne way to aid people </w:t>
      </w:r>
      <w:r w:rsidRPr="00366094">
        <w:rPr>
          <w:rFonts w:hint="eastAsia"/>
          <w:sz w:val="16"/>
          <w:szCs w:val="16"/>
        </w:rPr>
        <w:t xml:space="preserve">to </w:t>
      </w:r>
      <w:r w:rsidRPr="00366094">
        <w:rPr>
          <w:sz w:val="16"/>
          <w:szCs w:val="16"/>
        </w:rPr>
        <w:t xml:space="preserve">make consistent </w:t>
      </w:r>
      <w:r w:rsidRPr="00366094">
        <w:rPr>
          <w:rFonts w:hint="eastAsia"/>
          <w:sz w:val="16"/>
          <w:szCs w:val="16"/>
        </w:rPr>
        <w:t>decisions over ambiguous time</w:t>
      </w:r>
      <w:r w:rsidRPr="00366094">
        <w:rPr>
          <w:sz w:val="16"/>
          <w:szCs w:val="16"/>
        </w:rPr>
        <w:t xml:space="preserve"> is also discussed in detail. </w:t>
      </w:r>
    </w:p>
    <w:p w:rsidR="00194426" w:rsidRPr="00366094" w:rsidRDefault="00194426" w:rsidP="00E37CD8">
      <w:pPr>
        <w:ind w:left="1440"/>
        <w:jc w:val="both"/>
      </w:pPr>
    </w:p>
    <w:p w:rsidR="006017D1" w:rsidRPr="00366094" w:rsidRDefault="006017D1" w:rsidP="005972AD">
      <w:pPr>
        <w:ind w:left="720"/>
        <w:jc w:val="both"/>
        <w:rPr>
          <w:bCs/>
        </w:rPr>
      </w:pPr>
      <w:r w:rsidRPr="00366094">
        <w:t xml:space="preserve">1030. </w:t>
      </w:r>
      <w:r w:rsidR="00194426" w:rsidRPr="00366094">
        <w:t xml:space="preserve">Southern California Operations Research/Operations Management Conference at UCI, </w:t>
      </w:r>
      <w:r w:rsidRPr="00366094">
        <w:t xml:space="preserve">served as </w:t>
      </w:r>
      <w:r w:rsidR="00194426" w:rsidRPr="00366094">
        <w:t>arrangements chair, co-sponsored with Pepperdine. May 2010.</w:t>
      </w:r>
      <w:r w:rsidR="00194426" w:rsidRPr="00366094">
        <w:rPr>
          <w:bCs/>
        </w:rPr>
        <w:t xml:space="preserve"> Conference rotates annually between UCLA, USC, and UCI.</w:t>
      </w:r>
    </w:p>
    <w:p w:rsidR="006017D1" w:rsidRPr="00366094" w:rsidRDefault="006017D1" w:rsidP="005972AD">
      <w:pPr>
        <w:ind w:left="720"/>
        <w:jc w:val="both"/>
        <w:rPr>
          <w:bCs/>
        </w:rPr>
      </w:pPr>
    </w:p>
    <w:p w:rsidR="00194426" w:rsidRPr="00366094" w:rsidRDefault="006017D1" w:rsidP="005972AD">
      <w:pPr>
        <w:ind w:left="720"/>
        <w:jc w:val="both"/>
      </w:pPr>
      <w:r w:rsidRPr="00366094">
        <w:rPr>
          <w:bCs/>
        </w:rPr>
        <w:t xml:space="preserve">1029. </w:t>
      </w:r>
      <w:r w:rsidRPr="00366094">
        <w:t xml:space="preserve">Yitong Wang and L. R. Keller, </w:t>
      </w:r>
      <w:r w:rsidR="00513716" w:rsidRPr="00366094">
        <w:t>“</w:t>
      </w:r>
      <w:r w:rsidRPr="00366094">
        <w:t>Decision Over Ambiguous Time</w:t>
      </w:r>
      <w:r w:rsidR="00513716" w:rsidRPr="00366094">
        <w:t>,”</w:t>
      </w:r>
      <w:r w:rsidRPr="00366094">
        <w:t xml:space="preserve"> </w:t>
      </w:r>
      <w:r w:rsidR="00194426" w:rsidRPr="00366094">
        <w:t xml:space="preserve">Merage Research Fest, </w:t>
      </w:r>
      <w:r w:rsidRPr="00366094">
        <w:t>with</w:t>
      </w:r>
      <w:r w:rsidR="00194426" w:rsidRPr="00366094">
        <w:t xml:space="preserve"> doctoral student posters. April 2010 (</w:t>
      </w:r>
      <w:r w:rsidRPr="00366094">
        <w:t>Wang presented the poster, Keller was o</w:t>
      </w:r>
      <w:r w:rsidR="00194426" w:rsidRPr="00366094">
        <w:t>rganizer</w:t>
      </w:r>
      <w:r w:rsidRPr="00366094">
        <w:t xml:space="preserve"> of research fest, as doctoral program director</w:t>
      </w:r>
      <w:r w:rsidR="00194426" w:rsidRPr="00366094">
        <w:t>).</w:t>
      </w:r>
    </w:p>
    <w:p w:rsidR="00F46D28" w:rsidRPr="00366094" w:rsidRDefault="00F46D28" w:rsidP="005972AD">
      <w:pPr>
        <w:ind w:left="720"/>
        <w:jc w:val="both"/>
      </w:pPr>
    </w:p>
    <w:p w:rsidR="00F46D28" w:rsidRPr="00366094" w:rsidRDefault="0009339B" w:rsidP="005972AD">
      <w:pPr>
        <w:ind w:left="720"/>
        <w:jc w:val="both"/>
      </w:pPr>
      <w:r w:rsidRPr="00366094">
        <w:rPr>
          <w:rFonts w:eastAsia="MS Gothic"/>
        </w:rPr>
        <w:t xml:space="preserve">1028. </w:t>
      </w:r>
      <w:r w:rsidR="00F46D28" w:rsidRPr="00366094">
        <w:rPr>
          <w:rFonts w:eastAsia="MS Gothic"/>
        </w:rPr>
        <w:t xml:space="preserve">James Leonhardt (Merage doctoral student), L. Robin Keller, and Peter </w:t>
      </w:r>
      <w:r w:rsidR="00F4123B" w:rsidRPr="00366094">
        <w:rPr>
          <w:rFonts w:eastAsia="MS Gothic"/>
        </w:rPr>
        <w:t xml:space="preserve">H. </w:t>
      </w:r>
      <w:r w:rsidR="00F46D28" w:rsidRPr="00366094">
        <w:rPr>
          <w:rFonts w:eastAsia="MS Gothic"/>
        </w:rPr>
        <w:t>Ditto (UCI Social Ecology),</w:t>
      </w:r>
      <w:r w:rsidR="00F46D28" w:rsidRPr="00366094">
        <w:t xml:space="preserve"> “Avoiding Risk by Seeking Uncertainty,” </w:t>
      </w:r>
      <w:r w:rsidR="00F4123B" w:rsidRPr="00366094">
        <w:t xml:space="preserve">peer-reviewed </w:t>
      </w:r>
      <w:r w:rsidR="00F46D28" w:rsidRPr="00366094">
        <w:t>poster presented by Leonhardt at Society for Personality and Social Psychology conference, January 2010.</w:t>
      </w:r>
    </w:p>
    <w:p w:rsidR="00A32357" w:rsidRPr="00366094" w:rsidRDefault="00A32357" w:rsidP="005972AD">
      <w:pPr>
        <w:pStyle w:val="Header"/>
        <w:ind w:left="720"/>
        <w:jc w:val="both"/>
      </w:pPr>
    </w:p>
    <w:p w:rsidR="001F26F1" w:rsidRPr="00366094" w:rsidRDefault="00CE1834" w:rsidP="005972AD">
      <w:pPr>
        <w:ind w:left="720"/>
        <w:jc w:val="both"/>
      </w:pPr>
      <w:r w:rsidRPr="00366094">
        <w:rPr>
          <w:bCs/>
          <w:color w:val="000000"/>
        </w:rPr>
        <w:t xml:space="preserve">1027. </w:t>
      </w:r>
      <w:r w:rsidR="001F26F1" w:rsidRPr="00366094">
        <w:rPr>
          <w:bCs/>
          <w:color w:val="000000"/>
        </w:rPr>
        <w:t>Yitong Wang</w:t>
      </w:r>
      <w:r w:rsidRPr="00366094">
        <w:rPr>
          <w:bCs/>
          <w:color w:val="000000"/>
        </w:rPr>
        <w:t>,</w:t>
      </w:r>
      <w:r w:rsidR="001F26F1" w:rsidRPr="00366094">
        <w:rPr>
          <w:color w:val="000000"/>
        </w:rPr>
        <w:t xml:space="preserve"> </w:t>
      </w:r>
      <w:r w:rsidR="001F26F1" w:rsidRPr="00366094">
        <w:rPr>
          <w:bCs/>
          <w:color w:val="000000"/>
        </w:rPr>
        <w:t>Tianjun Feng</w:t>
      </w:r>
      <w:r w:rsidRPr="00366094">
        <w:rPr>
          <w:bCs/>
          <w:color w:val="000000"/>
        </w:rPr>
        <w:t>,</w:t>
      </w:r>
      <w:r w:rsidR="001F26F1" w:rsidRPr="00366094">
        <w:rPr>
          <w:color w:val="000000"/>
        </w:rPr>
        <w:t xml:space="preserve"> </w:t>
      </w:r>
      <w:r w:rsidR="001F26F1" w:rsidRPr="00366094">
        <w:rPr>
          <w:bCs/>
          <w:color w:val="000000"/>
        </w:rPr>
        <w:t>L. Robin Keller</w:t>
      </w:r>
      <w:r w:rsidRPr="00366094">
        <w:rPr>
          <w:bCs/>
          <w:color w:val="000000"/>
        </w:rPr>
        <w:t>,</w:t>
      </w:r>
      <w:r w:rsidR="001F26F1" w:rsidRPr="00366094">
        <w:rPr>
          <w:color w:val="000000"/>
        </w:rPr>
        <w:t xml:space="preserve"> “</w:t>
      </w:r>
      <w:r w:rsidR="001F26F1" w:rsidRPr="00366094">
        <w:rPr>
          <w:bCs/>
          <w:color w:val="000000"/>
        </w:rPr>
        <w:t xml:space="preserve">Time Inconsistency of Risk Perception,” presented by Wang, </w:t>
      </w:r>
      <w:r w:rsidR="001F26F1" w:rsidRPr="00366094">
        <w:t xml:space="preserve">San Diego INFORMS conference, October 2009.                    </w:t>
      </w:r>
    </w:p>
    <w:p w:rsidR="001F26F1" w:rsidRPr="00366094" w:rsidRDefault="001F26F1">
      <w:pPr>
        <w:ind w:left="720"/>
        <w:jc w:val="both"/>
      </w:pPr>
    </w:p>
    <w:p w:rsidR="001F26F1" w:rsidRPr="00366094" w:rsidRDefault="001F26F1" w:rsidP="005972AD">
      <w:pPr>
        <w:ind w:left="1440"/>
        <w:jc w:val="both"/>
        <w:rPr>
          <w:color w:val="000000"/>
          <w:sz w:val="16"/>
        </w:rPr>
      </w:pPr>
      <w:r w:rsidRPr="00366094">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366094" w:rsidRDefault="001F26F1">
      <w:pPr>
        <w:ind w:left="720"/>
        <w:jc w:val="both"/>
        <w:rPr>
          <w:color w:val="000000"/>
        </w:rPr>
      </w:pPr>
    </w:p>
    <w:p w:rsidR="001F26F1" w:rsidRPr="00366094" w:rsidRDefault="006916D7" w:rsidP="005972AD">
      <w:pPr>
        <w:ind w:left="720"/>
        <w:jc w:val="both"/>
      </w:pPr>
      <w:r w:rsidRPr="00366094">
        <w:rPr>
          <w:bCs/>
          <w:color w:val="000000"/>
        </w:rPr>
        <w:t xml:space="preserve">1026. </w:t>
      </w:r>
      <w:r w:rsidR="001F26F1" w:rsidRPr="00366094">
        <w:rPr>
          <w:bCs/>
          <w:color w:val="000000"/>
        </w:rPr>
        <w:t xml:space="preserve">Jay Simon and L. Robin Keller, </w:t>
      </w:r>
      <w:r w:rsidR="00513716" w:rsidRPr="00366094">
        <w:rPr>
          <w:bCs/>
          <w:color w:val="000000"/>
        </w:rPr>
        <w:t>“</w:t>
      </w:r>
      <w:r w:rsidR="001F26F1" w:rsidRPr="00366094">
        <w:rPr>
          <w:bCs/>
          <w:color w:val="000000"/>
        </w:rPr>
        <w:t xml:space="preserve">Reference-dependent Expected Utility: Possibilities and Challenges,” presented by Simon, </w:t>
      </w:r>
      <w:r w:rsidR="001F26F1" w:rsidRPr="00366094">
        <w:t xml:space="preserve">San Diego INFORMS conference, October 2009.   </w:t>
      </w:r>
    </w:p>
    <w:p w:rsidR="001F26F1" w:rsidRPr="00366094" w:rsidRDefault="001F26F1">
      <w:pPr>
        <w:ind w:left="720"/>
        <w:jc w:val="both"/>
      </w:pPr>
    </w:p>
    <w:p w:rsidR="001F26F1" w:rsidRPr="00366094" w:rsidRDefault="001F26F1" w:rsidP="005972AD">
      <w:pPr>
        <w:pStyle w:val="BodyTextIndent"/>
        <w:spacing w:line="240" w:lineRule="auto"/>
        <w:jc w:val="both"/>
        <w:rPr>
          <w:b/>
          <w:bCs/>
          <w:sz w:val="16"/>
        </w:rPr>
      </w:pPr>
      <w:r w:rsidRPr="00366094">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366094" w:rsidRDefault="001F26F1" w:rsidP="005972AD">
      <w:pPr>
        <w:ind w:left="720"/>
        <w:jc w:val="both"/>
      </w:pPr>
    </w:p>
    <w:p w:rsidR="0009339B" w:rsidRPr="00366094" w:rsidRDefault="006916D7" w:rsidP="005972AD">
      <w:pPr>
        <w:spacing w:line="240" w:lineRule="exact"/>
        <w:ind w:left="720"/>
        <w:jc w:val="both"/>
      </w:pPr>
      <w:r w:rsidRPr="00366094">
        <w:rPr>
          <w:rFonts w:ascii="Times New Roman" w:hAnsi="Times New Roman"/>
        </w:rPr>
        <w:t>1025.</w:t>
      </w:r>
      <w:r w:rsidR="0009339B" w:rsidRPr="00366094">
        <w:rPr>
          <w:rFonts w:ascii="Times New Roman" w:hAnsi="Times New Roman"/>
        </w:rPr>
        <w:t xml:space="preserve">  </w:t>
      </w:r>
      <w:r w:rsidR="0009339B" w:rsidRPr="00366094">
        <w:t xml:space="preserve">L. Robin Keller, Jay Simon (assistant professor, Naval Postgraduate School and Merage doctoral alumnus), Yitong Wang (Merage doctoral student), 2009, "Multiple </w:t>
      </w:r>
      <w:r w:rsidR="00147233" w:rsidRPr="00366094">
        <w:t>O</w:t>
      </w:r>
      <w:r w:rsidR="0009339B" w:rsidRPr="00366094">
        <w:t xml:space="preserve">bjective </w:t>
      </w:r>
      <w:r w:rsidR="00147233" w:rsidRPr="00366094">
        <w:t>D</w:t>
      </w:r>
      <w:r w:rsidR="0009339B" w:rsidRPr="00366094">
        <w:t xml:space="preserve">ecision </w:t>
      </w:r>
      <w:r w:rsidR="00147233" w:rsidRPr="00366094">
        <w:t>A</w:t>
      </w:r>
      <w:r w:rsidR="0009339B" w:rsidRPr="00366094">
        <w:t xml:space="preserve">nalysis </w:t>
      </w:r>
      <w:r w:rsidR="00147233" w:rsidRPr="00366094">
        <w:t>I</w:t>
      </w:r>
      <w:r w:rsidR="0009339B" w:rsidRPr="00366094">
        <w:t xml:space="preserve">nvolving </w:t>
      </w:r>
      <w:r w:rsidR="00147233" w:rsidRPr="00366094">
        <w:t>M</w:t>
      </w:r>
      <w:r w:rsidR="0009339B" w:rsidRPr="00366094">
        <w:t xml:space="preserve">ultiple </w:t>
      </w:r>
      <w:r w:rsidR="00147233" w:rsidRPr="00366094">
        <w:t>S</w:t>
      </w:r>
      <w:r w:rsidR="0009339B" w:rsidRPr="00366094">
        <w:t xml:space="preserve">takeholders," </w:t>
      </w:r>
      <w:r w:rsidR="0009339B" w:rsidRPr="00366094">
        <w:rPr>
          <w:rStyle w:val="Emphasis"/>
          <w:i w:val="0"/>
        </w:rPr>
        <w:t xml:space="preserve">invited </w:t>
      </w:r>
      <w:r w:rsidR="0009339B" w:rsidRPr="00366094">
        <w:t>90 minute tutorial at the San Diego INFORMS conference in October 2009.</w:t>
      </w:r>
    </w:p>
    <w:p w:rsidR="00C62840" w:rsidRPr="00366094" w:rsidRDefault="00C62840" w:rsidP="005972AD">
      <w:pPr>
        <w:autoSpaceDE w:val="0"/>
        <w:autoSpaceDN w:val="0"/>
        <w:adjustRightInd w:val="0"/>
        <w:ind w:left="720"/>
        <w:jc w:val="both"/>
        <w:rPr>
          <w:rFonts w:ascii="Times New Roman" w:hAnsi="Times New Roman"/>
        </w:rPr>
      </w:pPr>
    </w:p>
    <w:p w:rsidR="00C4355D" w:rsidRPr="00366094" w:rsidRDefault="006916D7" w:rsidP="005972AD">
      <w:pPr>
        <w:autoSpaceDE w:val="0"/>
        <w:autoSpaceDN w:val="0"/>
        <w:adjustRightInd w:val="0"/>
        <w:ind w:left="720"/>
        <w:jc w:val="both"/>
        <w:rPr>
          <w:rFonts w:ascii="Times New Roman" w:hAnsi="Times New Roman"/>
          <w:i/>
        </w:rPr>
      </w:pPr>
      <w:r w:rsidRPr="00366094">
        <w:rPr>
          <w:rFonts w:ascii="Times New Roman" w:hAnsi="Times New Roman"/>
        </w:rPr>
        <w:t xml:space="preserve">1024. </w:t>
      </w:r>
      <w:r w:rsidR="00AE599E" w:rsidRPr="00366094">
        <w:rPr>
          <w:rFonts w:ascii="Times New Roman" w:hAnsi="Times New Roman"/>
        </w:rPr>
        <w:t>L. Robin Keller</w:t>
      </w:r>
      <w:r w:rsidR="00C4355D" w:rsidRPr="00366094">
        <w:rPr>
          <w:rFonts w:ascii="Times New Roman" w:hAnsi="Times New Roman"/>
        </w:rPr>
        <w:t xml:space="preserve">, </w:t>
      </w:r>
      <w:r w:rsidR="00CD5E07" w:rsidRPr="00366094">
        <w:rPr>
          <w:rFonts w:ascii="Times New Roman" w:hAnsi="Times New Roman"/>
        </w:rPr>
        <w:t>INFORMS Practice tutorial, Phoeni</w:t>
      </w:r>
      <w:r w:rsidR="00C4355D" w:rsidRPr="00366094">
        <w:rPr>
          <w:rFonts w:ascii="Times New Roman" w:hAnsi="Times New Roman"/>
        </w:rPr>
        <w:t>x, April 200</w:t>
      </w:r>
      <w:r w:rsidR="00F864E1" w:rsidRPr="00366094">
        <w:rPr>
          <w:rFonts w:ascii="Times New Roman" w:hAnsi="Times New Roman"/>
        </w:rPr>
        <w:t>9</w:t>
      </w:r>
      <w:r w:rsidR="00C4355D" w:rsidRPr="00366094">
        <w:rPr>
          <w:rFonts w:ascii="Times New Roman" w:hAnsi="Times New Roman"/>
        </w:rPr>
        <w:t>, “Decision Analysis for Multiple Objective Decisions Involving Multiple Stakeholders.</w:t>
      </w:r>
      <w:r w:rsidR="00C4355D" w:rsidRPr="00366094">
        <w:rPr>
          <w:rFonts w:ascii="Times New Roman" w:hAnsi="Times New Roman"/>
          <w:i/>
        </w:rPr>
        <w:t>"</w:t>
      </w:r>
    </w:p>
    <w:p w:rsidR="00C4355D" w:rsidRPr="00366094" w:rsidRDefault="00C4355D" w:rsidP="005972AD">
      <w:pPr>
        <w:autoSpaceDE w:val="0"/>
        <w:autoSpaceDN w:val="0"/>
        <w:adjustRightInd w:val="0"/>
        <w:ind w:left="720"/>
        <w:jc w:val="both"/>
        <w:rPr>
          <w:rFonts w:ascii="Times New Roman" w:hAnsi="Times New Roman"/>
        </w:rPr>
      </w:pPr>
    </w:p>
    <w:p w:rsidR="00E01CE1" w:rsidRPr="00366094" w:rsidRDefault="006916D7" w:rsidP="005972AD">
      <w:pPr>
        <w:pStyle w:val="Header"/>
        <w:ind w:left="720"/>
        <w:jc w:val="both"/>
        <w:rPr>
          <w:rFonts w:ascii="Times New Roman" w:hAnsi="Times New Roman"/>
          <w:color w:val="000000"/>
        </w:rPr>
      </w:pPr>
      <w:r w:rsidRPr="00366094">
        <w:rPr>
          <w:rFonts w:ascii="Times New Roman" w:hAnsi="Times New Roman"/>
          <w:bCs/>
          <w:color w:val="000000"/>
        </w:rPr>
        <w:t xml:space="preserve">1023. </w:t>
      </w:r>
      <w:r w:rsidR="00E01CE1" w:rsidRPr="00366094">
        <w:rPr>
          <w:rFonts w:ascii="Times New Roman" w:hAnsi="Times New Roman"/>
          <w:bCs/>
          <w:color w:val="000000"/>
        </w:rPr>
        <w:t>Jay Simon and L. Robin Keller, “Decisions with Health Outcomes,</w:t>
      </w:r>
      <w:r w:rsidR="00E01CE1" w:rsidRPr="00366094">
        <w:rPr>
          <w:rFonts w:ascii="Times New Roman" w:hAnsi="Times New Roman"/>
          <w:b/>
          <w:bCs/>
          <w:color w:val="000000"/>
        </w:rPr>
        <w:t>”</w:t>
      </w:r>
      <w:r w:rsidR="00E01CE1" w:rsidRPr="00366094">
        <w:rPr>
          <w:rFonts w:ascii="Times New Roman" w:hAnsi="Times New Roman"/>
          <w:bCs/>
          <w:iCs/>
        </w:rPr>
        <w:t xml:space="preserve"> Presented by co-author Jay Simon (not attended by Keller), INFORMS Western Regional Conference, Arizona State University, April 25, 2009.</w:t>
      </w:r>
      <w:r w:rsidR="00E01CE1" w:rsidRPr="00366094">
        <w:rPr>
          <w:rFonts w:ascii="Times New Roman" w:hAnsi="Times New Roman"/>
          <w:color w:val="000000"/>
        </w:rPr>
        <w:t xml:space="preserve"> </w:t>
      </w:r>
    </w:p>
    <w:p w:rsidR="00E01CE1" w:rsidRPr="00366094" w:rsidRDefault="00E01CE1" w:rsidP="005972AD">
      <w:pPr>
        <w:pStyle w:val="Header"/>
        <w:ind w:left="720"/>
        <w:jc w:val="both"/>
        <w:rPr>
          <w:rFonts w:ascii="Times New Roman" w:hAnsi="Times New Roman"/>
          <w:color w:val="000000"/>
        </w:rPr>
      </w:pPr>
    </w:p>
    <w:p w:rsidR="00904BE4" w:rsidRPr="00366094" w:rsidRDefault="00E01CE1" w:rsidP="005972AD">
      <w:pPr>
        <w:pStyle w:val="Header"/>
        <w:ind w:left="1440"/>
        <w:jc w:val="both"/>
        <w:rPr>
          <w:rFonts w:ascii="Times New Roman" w:hAnsi="Times New Roman"/>
          <w:bCs/>
          <w:iCs/>
          <w:sz w:val="16"/>
        </w:rPr>
      </w:pPr>
      <w:r w:rsidRPr="00366094">
        <w:rPr>
          <w:rFonts w:ascii="Times New Roman" w:hAnsi="Times New Roman"/>
          <w:color w:val="000000"/>
        </w:rPr>
        <w:tab/>
      </w:r>
      <w:r w:rsidRPr="00366094">
        <w:rPr>
          <w:rFonts w:ascii="Times New Roman" w:hAnsi="Times New Roman"/>
          <w:color w:val="000000"/>
          <w:sz w:val="16"/>
        </w:rPr>
        <w:t>Health-related decisions are often based on heuristics and incomplete information, and may not adequately incorporate decision maker preferences. We formulate a reasonably straightforward expected utility model by imposing some conditions on decision maker preferences. We then extend the initial work to a reference-dependent expected utility model, which captures the notion of adaptation and gives a better approximation of the utility actually experienced by the decision maker.</w:t>
      </w:r>
    </w:p>
    <w:p w:rsidR="00904BE4" w:rsidRPr="00366094" w:rsidRDefault="00904BE4" w:rsidP="005972AD">
      <w:pPr>
        <w:pStyle w:val="Header"/>
        <w:ind w:left="720"/>
        <w:jc w:val="both"/>
        <w:rPr>
          <w:rFonts w:ascii="Times New Roman" w:hAnsi="Times New Roman"/>
          <w:bCs/>
          <w:iCs/>
        </w:rPr>
      </w:pPr>
    </w:p>
    <w:p w:rsidR="001D0ED1" w:rsidRPr="00366094" w:rsidRDefault="006916D7" w:rsidP="005972AD">
      <w:pPr>
        <w:pStyle w:val="Header"/>
        <w:ind w:left="720"/>
        <w:jc w:val="both"/>
        <w:rPr>
          <w:rFonts w:ascii="Times New Roman" w:hAnsi="Times New Roman"/>
          <w:bCs/>
          <w:iCs/>
        </w:rPr>
      </w:pPr>
      <w:r w:rsidRPr="00366094">
        <w:rPr>
          <w:rFonts w:ascii="Times New Roman" w:hAnsi="Times New Roman"/>
          <w:bCs/>
          <w:iCs/>
        </w:rPr>
        <w:t xml:space="preserve">1022. </w:t>
      </w:r>
      <w:r w:rsidR="001D0ED1" w:rsidRPr="00366094">
        <w:rPr>
          <w:rFonts w:ascii="Times New Roman" w:hAnsi="Times New Roman"/>
          <w:bCs/>
          <w:iCs/>
        </w:rPr>
        <w:t>L. Robin Keller, “Effective Decision Making,” MBA update, executive education seminar, UC Irvine, February 26, 2009.</w:t>
      </w:r>
    </w:p>
    <w:p w:rsidR="0038197D" w:rsidRPr="00366094" w:rsidRDefault="0038197D" w:rsidP="005972AD">
      <w:pPr>
        <w:pStyle w:val="Header"/>
        <w:ind w:left="720"/>
        <w:jc w:val="both"/>
        <w:rPr>
          <w:rFonts w:ascii="Times New Roman" w:hAnsi="Times New Roman"/>
          <w:bCs/>
          <w:iCs/>
        </w:rPr>
      </w:pPr>
    </w:p>
    <w:p w:rsidR="0038197D" w:rsidRPr="00366094" w:rsidRDefault="00611AC8" w:rsidP="005972AD">
      <w:pPr>
        <w:pStyle w:val="Header"/>
        <w:ind w:left="720"/>
        <w:jc w:val="both"/>
        <w:rPr>
          <w:rFonts w:ascii="Times New Roman" w:hAnsi="Times New Roman"/>
        </w:rPr>
      </w:pPr>
      <w:r w:rsidRPr="00366094">
        <w:rPr>
          <w:rFonts w:ascii="Times New Roman" w:hAnsi="Times New Roman"/>
          <w:bCs/>
        </w:rPr>
        <w:t xml:space="preserve">1021. </w:t>
      </w:r>
      <w:r w:rsidR="0038197D" w:rsidRPr="00366094">
        <w:rPr>
          <w:rFonts w:ascii="Times New Roman" w:hAnsi="Times New Roman"/>
          <w:bCs/>
        </w:rPr>
        <w:t xml:space="preserve">L. Robin Keller, Participant in invitation-only conference on </w:t>
      </w:r>
      <w:r w:rsidR="0038197D" w:rsidRPr="00366094">
        <w:rPr>
          <w:rFonts w:ascii="Times New Roman" w:hAnsi="Times New Roman"/>
        </w:rPr>
        <w:t>"The Irrational Economist” in celebration of Howard Kunreuther’s 70</w:t>
      </w:r>
      <w:r w:rsidR="0038197D" w:rsidRPr="00366094">
        <w:rPr>
          <w:rFonts w:ascii="Times New Roman" w:hAnsi="Times New Roman"/>
          <w:vertAlign w:val="superscript"/>
        </w:rPr>
        <w:t>th</w:t>
      </w:r>
      <w:r w:rsidR="0038197D" w:rsidRPr="00366094">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366094" w:rsidRDefault="001D0ED1" w:rsidP="005972AD">
      <w:pPr>
        <w:pStyle w:val="Header"/>
        <w:ind w:left="720"/>
        <w:jc w:val="both"/>
        <w:rPr>
          <w:rFonts w:ascii="Times New Roman" w:hAnsi="Times New Roman"/>
        </w:rPr>
      </w:pPr>
    </w:p>
    <w:p w:rsidR="00151C0D" w:rsidRPr="00366094" w:rsidRDefault="00611AC8" w:rsidP="005972AD">
      <w:pPr>
        <w:pStyle w:val="Header"/>
        <w:ind w:left="720"/>
        <w:jc w:val="both"/>
        <w:rPr>
          <w:rFonts w:ascii="Times New Roman" w:hAnsi="Times New Roman"/>
        </w:rPr>
      </w:pPr>
      <w:r w:rsidRPr="00366094">
        <w:rPr>
          <w:rFonts w:ascii="Times New Roman" w:hAnsi="Times New Roman"/>
        </w:rPr>
        <w:t xml:space="preserve">1020. </w:t>
      </w:r>
      <w:r w:rsidR="00151C0D" w:rsidRPr="00366094">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366094">
        <w:rPr>
          <w:rFonts w:ascii="Times New Roman" w:hAnsi="Times New Roman"/>
        </w:rPr>
        <w:t>2008</w:t>
      </w:r>
      <w:r w:rsidR="00151C0D" w:rsidRPr="00366094">
        <w:rPr>
          <w:rFonts w:ascii="Times New Roman" w:hAnsi="Times New Roman"/>
        </w:rPr>
        <w:t>, Chicago.</w:t>
      </w:r>
    </w:p>
    <w:p w:rsidR="00955FE7" w:rsidRPr="00366094" w:rsidRDefault="00955FE7" w:rsidP="005972AD">
      <w:pPr>
        <w:pStyle w:val="Header"/>
        <w:ind w:left="720"/>
        <w:jc w:val="both"/>
      </w:pPr>
    </w:p>
    <w:p w:rsidR="00904BE4" w:rsidRPr="00366094" w:rsidRDefault="00611AC8" w:rsidP="005972AD">
      <w:pPr>
        <w:autoSpaceDE w:val="0"/>
        <w:autoSpaceDN w:val="0"/>
        <w:adjustRightInd w:val="0"/>
        <w:ind w:left="720"/>
        <w:jc w:val="both"/>
      </w:pPr>
      <w:r w:rsidRPr="00366094">
        <w:t xml:space="preserve">1019. </w:t>
      </w:r>
      <w:r w:rsidR="00904BE4" w:rsidRPr="00366094">
        <w:t>Participant, 2008 SJDM Preconference, “Using Human Nature to Improve Human Life,” University of Chicago Graduate School of Business, Nov. 2008.</w:t>
      </w:r>
    </w:p>
    <w:p w:rsidR="009145F2" w:rsidRPr="00366094" w:rsidRDefault="00904BE4" w:rsidP="005972AD">
      <w:pPr>
        <w:autoSpaceDE w:val="0"/>
        <w:autoSpaceDN w:val="0"/>
        <w:adjustRightInd w:val="0"/>
        <w:ind w:left="720"/>
        <w:jc w:val="both"/>
      </w:pPr>
      <w:r w:rsidRPr="00366094">
        <w:t> </w:t>
      </w:r>
    </w:p>
    <w:p w:rsidR="007F4163" w:rsidRPr="00366094" w:rsidRDefault="007F4163" w:rsidP="005972AD">
      <w:pPr>
        <w:autoSpaceDE w:val="0"/>
        <w:autoSpaceDN w:val="0"/>
        <w:adjustRightInd w:val="0"/>
        <w:ind w:left="720"/>
        <w:jc w:val="both"/>
        <w:rPr>
          <w:rFonts w:ascii="Times New Roman" w:hAnsi="Times New Roman"/>
        </w:rPr>
      </w:pPr>
      <w:r w:rsidRPr="00366094">
        <w:rPr>
          <w:rFonts w:ascii="Times New Roman" w:hAnsi="Times New Roman"/>
        </w:rPr>
        <w:t xml:space="preserve">INFORMS Annual Meeting, Washington DC, Oct. 12-15, 2008, 3 papers in session chaired by L. Robin Keller on Decisions and Risk Perceptions involving Ambiguity, Health, Safety, and Savings: </w:t>
      </w:r>
    </w:p>
    <w:p w:rsidR="007F4163" w:rsidRPr="00366094" w:rsidRDefault="007F4163" w:rsidP="005972AD">
      <w:pPr>
        <w:autoSpaceDE w:val="0"/>
        <w:autoSpaceDN w:val="0"/>
        <w:adjustRightInd w:val="0"/>
        <w:ind w:left="720" w:firstLine="720"/>
        <w:jc w:val="both"/>
        <w:rPr>
          <w:rFonts w:ascii="Times New Roman" w:hAnsi="Times New Roman"/>
        </w:rPr>
      </w:pPr>
    </w:p>
    <w:p w:rsidR="007F4163" w:rsidRPr="00366094" w:rsidRDefault="00611AC8" w:rsidP="005972AD">
      <w:pPr>
        <w:autoSpaceDE w:val="0"/>
        <w:autoSpaceDN w:val="0"/>
        <w:adjustRightInd w:val="0"/>
        <w:ind w:left="720" w:firstLine="720"/>
        <w:jc w:val="both"/>
        <w:rPr>
          <w:rFonts w:ascii="Times New Roman" w:hAnsi="Times New Roman"/>
        </w:rPr>
      </w:pPr>
      <w:r w:rsidRPr="00366094">
        <w:rPr>
          <w:rFonts w:ascii="Times New Roman" w:hAnsi="Times New Roman"/>
        </w:rPr>
        <w:t xml:space="preserve">1018. </w:t>
      </w:r>
      <w:r w:rsidR="007F4163" w:rsidRPr="00366094">
        <w:rPr>
          <w:rFonts w:ascii="Times New Roman" w:hAnsi="Times New Roman"/>
        </w:rPr>
        <w:t xml:space="preserve">Jay Simon (presenter), L. Robin Keller, “Life Decisions with Health Outcomes”  </w:t>
      </w:r>
    </w:p>
    <w:p w:rsidR="007F4163" w:rsidRPr="00366094" w:rsidRDefault="007F4163" w:rsidP="005972AD">
      <w:pPr>
        <w:autoSpaceDE w:val="0"/>
        <w:autoSpaceDN w:val="0"/>
        <w:adjustRightInd w:val="0"/>
        <w:ind w:left="720" w:firstLine="720"/>
        <w:jc w:val="both"/>
        <w:rPr>
          <w:rFonts w:ascii="Times New Roman" w:hAnsi="Times New Roman"/>
        </w:rPr>
      </w:pPr>
    </w:p>
    <w:p w:rsidR="007F4163" w:rsidRPr="00366094" w:rsidRDefault="00611AC8" w:rsidP="005972AD">
      <w:pPr>
        <w:autoSpaceDE w:val="0"/>
        <w:autoSpaceDN w:val="0"/>
        <w:adjustRightInd w:val="0"/>
        <w:ind w:left="1440"/>
        <w:jc w:val="both"/>
        <w:rPr>
          <w:rFonts w:ascii="Times New Roman" w:hAnsi="Times New Roman"/>
        </w:rPr>
      </w:pPr>
      <w:r w:rsidRPr="00366094">
        <w:rPr>
          <w:rFonts w:ascii="Times New Roman" w:hAnsi="Times New Roman"/>
        </w:rPr>
        <w:t xml:space="preserve">1017. </w:t>
      </w:r>
      <w:r w:rsidR="007F4163" w:rsidRPr="00366094">
        <w:rPr>
          <w:rFonts w:ascii="Times New Roman" w:hAnsi="Times New Roman"/>
        </w:rPr>
        <w:t>L. Robin Keller (presenter), Tianjun Feng, Liangyan Wang, Yitong Wang, “Product Quality Risk Perceptions and Decisions: Pet Food and Lead-tainted Toys”</w:t>
      </w:r>
    </w:p>
    <w:p w:rsidR="007F4163" w:rsidRPr="00366094" w:rsidRDefault="007F4163" w:rsidP="005972AD">
      <w:pPr>
        <w:autoSpaceDE w:val="0"/>
        <w:autoSpaceDN w:val="0"/>
        <w:adjustRightInd w:val="0"/>
        <w:ind w:left="1440"/>
        <w:jc w:val="both"/>
        <w:rPr>
          <w:rFonts w:ascii="Times New Roman" w:hAnsi="Times New Roman"/>
        </w:rPr>
      </w:pPr>
    </w:p>
    <w:p w:rsidR="007F4163" w:rsidRPr="00366094" w:rsidRDefault="00611AC8" w:rsidP="005972AD">
      <w:pPr>
        <w:autoSpaceDE w:val="0"/>
        <w:autoSpaceDN w:val="0"/>
        <w:adjustRightInd w:val="0"/>
        <w:ind w:left="1440"/>
        <w:jc w:val="both"/>
        <w:rPr>
          <w:rFonts w:ascii="Times New Roman" w:hAnsi="Times New Roman"/>
        </w:rPr>
      </w:pPr>
      <w:r w:rsidRPr="00366094">
        <w:rPr>
          <w:rFonts w:ascii="Times New Roman" w:hAnsi="Times New Roman"/>
        </w:rPr>
        <w:t xml:space="preserve">1016. </w:t>
      </w:r>
      <w:r w:rsidR="007F4163" w:rsidRPr="00366094">
        <w:rPr>
          <w:rFonts w:ascii="Times New Roman" w:hAnsi="Times New Roman"/>
        </w:rPr>
        <w:t xml:space="preserve">Yitong Wang (presenter), Tianjun Feng, L. Robin Keller, </w:t>
      </w:r>
      <w:r w:rsidR="00C13B76" w:rsidRPr="00366094">
        <w:rPr>
          <w:rFonts w:ascii="Times New Roman" w:hAnsi="Times New Roman"/>
        </w:rPr>
        <w:t>“</w:t>
      </w:r>
      <w:r w:rsidR="007F4163" w:rsidRPr="00366094">
        <w:rPr>
          <w:rFonts w:ascii="Times New Roman" w:hAnsi="Times New Roman"/>
        </w:rPr>
        <w:t>A Behavioral Model of Consumption under Anticipated Health and Income Risks</w:t>
      </w:r>
      <w:r w:rsidR="00C13B76" w:rsidRPr="00366094">
        <w:rPr>
          <w:rFonts w:ascii="Times New Roman" w:hAnsi="Times New Roman"/>
        </w:rPr>
        <w:t>”</w:t>
      </w:r>
    </w:p>
    <w:p w:rsidR="00192D9B" w:rsidRPr="00366094" w:rsidRDefault="00192D9B" w:rsidP="005972AD">
      <w:pPr>
        <w:autoSpaceDE w:val="0"/>
        <w:autoSpaceDN w:val="0"/>
        <w:adjustRightInd w:val="0"/>
        <w:ind w:left="720" w:firstLine="720"/>
        <w:jc w:val="both"/>
        <w:rPr>
          <w:rFonts w:ascii="Times New Roman" w:hAnsi="Times New Roman"/>
        </w:rPr>
      </w:pPr>
    </w:p>
    <w:p w:rsidR="007F4163" w:rsidRPr="00366094" w:rsidRDefault="007F4163"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366094" w:rsidRDefault="0026244A" w:rsidP="005972AD">
      <w:pPr>
        <w:autoSpaceDE w:val="0"/>
        <w:autoSpaceDN w:val="0"/>
        <w:adjustRightInd w:val="0"/>
        <w:ind w:left="720" w:firstLine="720"/>
        <w:jc w:val="both"/>
        <w:rPr>
          <w:rFonts w:ascii="Times New Roman" w:hAnsi="Times New Roman"/>
        </w:rPr>
      </w:pPr>
    </w:p>
    <w:p w:rsidR="00925077"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1015. </w:t>
      </w:r>
      <w:r w:rsidR="00925077" w:rsidRPr="00366094">
        <w:rPr>
          <w:rFonts w:ascii="Times New Roman" w:hAnsi="Times New Roman"/>
        </w:rPr>
        <w:t>Craig Kirkwood (presenter) and L. Robin Keller, “Decision Research,” presentation to External Advisory</w:t>
      </w:r>
      <w:r w:rsidR="00C4355D" w:rsidRPr="00366094">
        <w:rPr>
          <w:rFonts w:ascii="Times New Roman" w:hAnsi="Times New Roman"/>
        </w:rPr>
        <w:t xml:space="preserve"> </w:t>
      </w:r>
      <w:r w:rsidR="00925077" w:rsidRPr="00366094">
        <w:rPr>
          <w:rFonts w:ascii="Times New Roman" w:hAnsi="Times New Roman"/>
        </w:rPr>
        <w:t>Committee, Decision Center for a Desert City, Arizona State University, Sept. 9, 2008.</w:t>
      </w:r>
    </w:p>
    <w:p w:rsidR="00925077" w:rsidRPr="00366094" w:rsidRDefault="00925077" w:rsidP="005972AD">
      <w:pPr>
        <w:autoSpaceDE w:val="0"/>
        <w:autoSpaceDN w:val="0"/>
        <w:adjustRightInd w:val="0"/>
        <w:ind w:left="720"/>
        <w:jc w:val="both"/>
        <w:rPr>
          <w:rFonts w:ascii="Times New Roman" w:hAnsi="Times New Roman"/>
        </w:rPr>
      </w:pPr>
    </w:p>
    <w:p w:rsidR="0026244A"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1014. </w:t>
      </w:r>
      <w:r w:rsidR="002C618F" w:rsidRPr="00366094">
        <w:rPr>
          <w:rFonts w:ascii="Times New Roman" w:hAnsi="Times New Roman"/>
        </w:rPr>
        <w:t>L. Robin Keller (based on discussions with doctoral students Yitong Wang and Jay Simon), “</w:t>
      </w:r>
      <w:r w:rsidR="0026244A" w:rsidRPr="00366094">
        <w:rPr>
          <w:rFonts w:ascii="Times New Roman" w:hAnsi="Times New Roman"/>
        </w:rPr>
        <w:t xml:space="preserve">Decision </w:t>
      </w:r>
      <w:r w:rsidR="00513716" w:rsidRPr="00366094">
        <w:rPr>
          <w:rFonts w:ascii="Times New Roman" w:hAnsi="Times New Roman"/>
        </w:rPr>
        <w:t>A</w:t>
      </w:r>
      <w:r w:rsidR="0026244A" w:rsidRPr="00366094">
        <w:rPr>
          <w:rFonts w:ascii="Times New Roman" w:hAnsi="Times New Roman"/>
        </w:rPr>
        <w:t xml:space="preserve">nalysis </w:t>
      </w:r>
      <w:r w:rsidR="00513716" w:rsidRPr="00366094">
        <w:rPr>
          <w:rFonts w:ascii="Times New Roman" w:hAnsi="Times New Roman"/>
        </w:rPr>
        <w:t>R</w:t>
      </w:r>
      <w:r w:rsidR="0026244A" w:rsidRPr="00366094">
        <w:rPr>
          <w:rFonts w:ascii="Times New Roman" w:hAnsi="Times New Roman"/>
        </w:rPr>
        <w:t xml:space="preserve">esearch </w:t>
      </w:r>
      <w:r w:rsidR="00513716" w:rsidRPr="00366094">
        <w:rPr>
          <w:rFonts w:ascii="Times New Roman" w:hAnsi="Times New Roman"/>
        </w:rPr>
        <w:t>P</w:t>
      </w:r>
      <w:r w:rsidR="0026244A" w:rsidRPr="00366094">
        <w:rPr>
          <w:rFonts w:ascii="Times New Roman" w:hAnsi="Times New Roman"/>
        </w:rPr>
        <w:t xml:space="preserve">erspective on </w:t>
      </w:r>
      <w:r w:rsidR="00513716" w:rsidRPr="00366094">
        <w:rPr>
          <w:rFonts w:ascii="Times New Roman" w:hAnsi="Times New Roman"/>
        </w:rPr>
        <w:t>O</w:t>
      </w:r>
      <w:r w:rsidR="0026244A" w:rsidRPr="00366094">
        <w:rPr>
          <w:rFonts w:ascii="Times New Roman" w:hAnsi="Times New Roman"/>
        </w:rPr>
        <w:t xml:space="preserve">pportunities and </w:t>
      </w:r>
      <w:r w:rsidR="00513716" w:rsidRPr="00366094">
        <w:rPr>
          <w:rFonts w:ascii="Times New Roman" w:hAnsi="Times New Roman"/>
        </w:rPr>
        <w:t>C</w:t>
      </w:r>
      <w:r w:rsidR="0026244A" w:rsidRPr="00366094">
        <w:rPr>
          <w:rFonts w:ascii="Times New Roman" w:hAnsi="Times New Roman"/>
        </w:rPr>
        <w:t xml:space="preserve">hallenges in </w:t>
      </w:r>
      <w:r w:rsidR="00513716" w:rsidRPr="00366094">
        <w:rPr>
          <w:rFonts w:ascii="Times New Roman" w:hAnsi="Times New Roman"/>
        </w:rPr>
        <w:t>D</w:t>
      </w:r>
      <w:r w:rsidR="0026244A" w:rsidRPr="00366094">
        <w:rPr>
          <w:rFonts w:ascii="Times New Roman" w:hAnsi="Times New Roman"/>
        </w:rPr>
        <w:t xml:space="preserve">ealing with </w:t>
      </w:r>
      <w:r w:rsidR="00513716" w:rsidRPr="00366094">
        <w:rPr>
          <w:rFonts w:ascii="Times New Roman" w:hAnsi="Times New Roman"/>
        </w:rPr>
        <w:t>T</w:t>
      </w:r>
      <w:r w:rsidR="0026244A" w:rsidRPr="00366094">
        <w:rPr>
          <w:rFonts w:ascii="Times New Roman" w:hAnsi="Times New Roman"/>
        </w:rPr>
        <w:t xml:space="preserve">errorism and </w:t>
      </w:r>
      <w:r w:rsidR="00513716" w:rsidRPr="00366094">
        <w:rPr>
          <w:rFonts w:ascii="Times New Roman" w:hAnsi="Times New Roman"/>
        </w:rPr>
        <w:t>S</w:t>
      </w:r>
      <w:r w:rsidR="0026244A" w:rsidRPr="00366094">
        <w:rPr>
          <w:rFonts w:ascii="Times New Roman" w:hAnsi="Times New Roman"/>
        </w:rPr>
        <w:t xml:space="preserve">ecurity </w:t>
      </w:r>
      <w:r w:rsidR="00513716" w:rsidRPr="00366094">
        <w:rPr>
          <w:rFonts w:ascii="Times New Roman" w:hAnsi="Times New Roman"/>
        </w:rPr>
        <w:t>I</w:t>
      </w:r>
      <w:r w:rsidR="0026244A" w:rsidRPr="00366094">
        <w:rPr>
          <w:rFonts w:ascii="Times New Roman" w:hAnsi="Times New Roman"/>
        </w:rPr>
        <w:t>ssues</w:t>
      </w:r>
      <w:r w:rsidR="002C618F" w:rsidRPr="00366094">
        <w:rPr>
          <w:rFonts w:ascii="Times New Roman" w:hAnsi="Times New Roman"/>
        </w:rPr>
        <w:t>,” talk at Behavioral Economics and Terrorism Risks Workshop, Aug. 15-16, 2008 at Homeland Security Center for Risk and Economic Analysis of Terrorist Events (CREATE), USC.</w:t>
      </w:r>
    </w:p>
    <w:p w:rsidR="0026244A" w:rsidRPr="00366094" w:rsidRDefault="0026244A" w:rsidP="005972AD">
      <w:pPr>
        <w:autoSpaceDE w:val="0"/>
        <w:autoSpaceDN w:val="0"/>
        <w:adjustRightInd w:val="0"/>
        <w:ind w:left="720"/>
        <w:jc w:val="both"/>
        <w:rPr>
          <w:rFonts w:ascii="Times New Roman" w:hAnsi="Times New Roman"/>
        </w:rPr>
      </w:pPr>
    </w:p>
    <w:p w:rsidR="0026244A" w:rsidRPr="00366094" w:rsidRDefault="0026244A"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366094" w:rsidRDefault="0026244A" w:rsidP="005972AD">
      <w:pPr>
        <w:autoSpaceDE w:val="0"/>
        <w:autoSpaceDN w:val="0"/>
        <w:adjustRightInd w:val="0"/>
        <w:ind w:left="720" w:firstLine="720"/>
        <w:jc w:val="both"/>
        <w:rPr>
          <w:rFonts w:ascii="Times New Roman" w:hAnsi="Times New Roman"/>
        </w:rPr>
      </w:pPr>
    </w:p>
    <w:p w:rsidR="00F51321" w:rsidRPr="00366094" w:rsidRDefault="00611AC8" w:rsidP="005972AD">
      <w:pPr>
        <w:autoSpaceDE w:val="0"/>
        <w:autoSpaceDN w:val="0"/>
        <w:adjustRightInd w:val="0"/>
        <w:ind w:left="720"/>
        <w:jc w:val="both"/>
        <w:rPr>
          <w:color w:val="000000"/>
        </w:rPr>
      </w:pPr>
      <w:r w:rsidRPr="00366094">
        <w:rPr>
          <w:rFonts w:ascii="Times New Roman" w:hAnsi="Times New Roman"/>
          <w:color w:val="000000"/>
        </w:rPr>
        <w:t xml:space="preserve">1013. </w:t>
      </w:r>
      <w:r w:rsidR="00F51321" w:rsidRPr="00366094">
        <w:rPr>
          <w:rFonts w:ascii="Times New Roman" w:hAnsi="Times New Roman"/>
          <w:color w:val="000000"/>
        </w:rPr>
        <w:t>Dipayan Biswas (presenter),</w:t>
      </w:r>
      <w:r w:rsidR="00F51321" w:rsidRPr="00366094">
        <w:rPr>
          <w:rFonts w:ascii="Times New Roman" w:hAnsi="Times New Roman"/>
        </w:rPr>
        <w:t xml:space="preserve"> L. Robin Keller, Bidisha Burman, "Predicting Future Product Failures: The Effects of Mental Unpacking and Regulatory Focus," </w:t>
      </w:r>
      <w:r w:rsidR="00F51321" w:rsidRPr="00366094">
        <w:rPr>
          <w:rFonts w:ascii="Times New Roman" w:hAnsi="Times New Roman"/>
          <w:bCs/>
        </w:rPr>
        <w:t xml:space="preserve">Session on Regulatory Focus and Luxury Consumption in </w:t>
      </w:r>
      <w:r w:rsidR="00F51321" w:rsidRPr="00366094">
        <w:rPr>
          <w:rFonts w:ascii="Times New Roman" w:hAnsi="Times New Roman"/>
          <w:bCs/>
        </w:rPr>
        <w:lastRenderedPageBreak/>
        <w:t>Consumer Behavior Track,</w:t>
      </w:r>
      <w:r w:rsidR="00F51321" w:rsidRPr="00366094">
        <w:rPr>
          <w:rFonts w:ascii="Times New Roman" w:hAnsi="Times New Roman"/>
          <w:b/>
          <w:bCs/>
        </w:rPr>
        <w:t xml:space="preserve"> </w:t>
      </w:r>
      <w:r w:rsidR="00F51321" w:rsidRPr="00366094">
        <w:rPr>
          <w:rFonts w:ascii="Times New Roman" w:hAnsi="Times New Roman"/>
          <w:color w:val="000000"/>
        </w:rPr>
        <w:t>American Marketing Association Summer Educator's Conference, San Diego, Sheraton San Diego, August 8-11, 2008.</w:t>
      </w:r>
      <w:r w:rsidR="00F51321" w:rsidRPr="00366094">
        <w:rPr>
          <w:color w:val="000000"/>
        </w:rPr>
        <w:t xml:space="preserve">  </w:t>
      </w:r>
    </w:p>
    <w:p w:rsidR="00F51321" w:rsidRPr="00366094" w:rsidRDefault="00611AC8" w:rsidP="005972AD">
      <w:pPr>
        <w:autoSpaceDE w:val="0"/>
        <w:autoSpaceDN w:val="0"/>
        <w:adjustRightInd w:val="0"/>
        <w:spacing w:before="100" w:after="100"/>
        <w:ind w:left="720"/>
        <w:jc w:val="both"/>
        <w:rPr>
          <w:rFonts w:ascii="Times New Roman" w:hAnsi="Times New Roman"/>
        </w:rPr>
      </w:pPr>
      <w:r w:rsidRPr="00366094">
        <w:rPr>
          <w:rFonts w:ascii="Times New Roman" w:hAnsi="Times New Roman"/>
          <w:color w:val="000000"/>
        </w:rPr>
        <w:t xml:space="preserve">1012. </w:t>
      </w:r>
      <w:r w:rsidR="00F51321" w:rsidRPr="00366094">
        <w:rPr>
          <w:rFonts w:ascii="Times New Roman" w:hAnsi="Times New Roman"/>
          <w:color w:val="000000"/>
        </w:rPr>
        <w:t xml:space="preserve">Dipayan Biswas (presenter, </w:t>
      </w:r>
      <w:r w:rsidR="00F51321" w:rsidRPr="00366094">
        <w:rPr>
          <w:rFonts w:ascii="Times New Roman" w:hAnsi="Times New Roman"/>
        </w:rPr>
        <w:t xml:space="preserve">Bentley College), L. Robin Keller, Bidisha Burman (Appalachian State), "Making Probability Judgments of Future Product Failures: The Role of Mental Unpacking," Academy of Marketing Science Annual Conference, Vancouver, May 28-31, 2008. </w:t>
      </w:r>
    </w:p>
    <w:p w:rsidR="007F4163" w:rsidRPr="00366094" w:rsidRDefault="00611AC8" w:rsidP="005972AD">
      <w:pPr>
        <w:spacing w:before="100" w:beforeAutospacing="1" w:after="100" w:afterAutospacing="1"/>
        <w:ind w:left="720"/>
        <w:jc w:val="both"/>
        <w:rPr>
          <w:rFonts w:ascii="Times New Roman" w:hAnsi="Times New Roman"/>
          <w:bCs/>
        </w:rPr>
      </w:pPr>
      <w:r w:rsidRPr="00366094">
        <w:rPr>
          <w:rFonts w:ascii="Times New Roman" w:hAnsi="Times New Roman"/>
        </w:rPr>
        <w:t xml:space="preserve">1011. </w:t>
      </w:r>
      <w:r w:rsidR="007F4163" w:rsidRPr="00366094">
        <w:rPr>
          <w:rFonts w:ascii="Times New Roman" w:hAnsi="Times New Roman"/>
        </w:rPr>
        <w:t>Jay</w:t>
      </w:r>
      <w:r w:rsidR="00DD40B3" w:rsidRPr="00366094">
        <w:rPr>
          <w:rFonts w:ascii="Times New Roman" w:hAnsi="Times New Roman"/>
        </w:rPr>
        <w:t xml:space="preserve"> </w:t>
      </w:r>
      <w:r w:rsidR="007F4163" w:rsidRPr="00366094">
        <w:rPr>
          <w:rFonts w:ascii="Times New Roman" w:hAnsi="Times New Roman"/>
        </w:rPr>
        <w:t>Simon (presenter), with L. Robin Keller, Craig Kirkwood, “</w:t>
      </w:r>
      <w:r w:rsidR="007F4163" w:rsidRPr="00366094">
        <w:rPr>
          <w:rFonts w:ascii="Times New Roman" w:hAnsi="Times New Roman"/>
          <w:bCs/>
        </w:rPr>
        <w:t>Decisions Using Geographic Information Systems,” UCLA/USC/UCI Annual OR/OM Conference, USC, May 20, 2008.</w:t>
      </w:r>
    </w:p>
    <w:p w:rsidR="00687FC7" w:rsidRPr="00366094" w:rsidRDefault="00611AC8" w:rsidP="005972AD">
      <w:pPr>
        <w:pStyle w:val="Heading3"/>
        <w:ind w:left="720"/>
        <w:jc w:val="both"/>
        <w:rPr>
          <w:rFonts w:ascii="Times New Roman" w:hAnsi="Times New Roman"/>
          <w:b w:val="0"/>
          <w:u w:val="none"/>
        </w:rPr>
      </w:pPr>
      <w:r w:rsidRPr="00366094">
        <w:rPr>
          <w:rFonts w:ascii="Times New Roman" w:hAnsi="Times New Roman"/>
          <w:b w:val="0"/>
          <w:u w:val="none"/>
        </w:rPr>
        <w:t xml:space="preserve">1010. </w:t>
      </w:r>
      <w:r w:rsidR="00E34B63" w:rsidRPr="00366094">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366094" w:rsidRDefault="009D0D48" w:rsidP="005972AD">
      <w:pPr>
        <w:pStyle w:val="Heading3"/>
        <w:ind w:left="720"/>
        <w:jc w:val="both"/>
      </w:pPr>
    </w:p>
    <w:p w:rsidR="00E34B63" w:rsidRPr="00366094" w:rsidRDefault="00611AC8" w:rsidP="005972AD">
      <w:pPr>
        <w:pStyle w:val="NormalWeb"/>
        <w:ind w:left="720"/>
        <w:rPr>
          <w:sz w:val="20"/>
          <w:szCs w:val="20"/>
        </w:rPr>
      </w:pPr>
      <w:r w:rsidRPr="00366094">
        <w:rPr>
          <w:bCs/>
          <w:sz w:val="20"/>
          <w:szCs w:val="20"/>
        </w:rPr>
        <w:t xml:space="preserve">1009. </w:t>
      </w:r>
      <w:r w:rsidR="00E34B63" w:rsidRPr="00366094">
        <w:rPr>
          <w:bCs/>
          <w:sz w:val="20"/>
          <w:szCs w:val="20"/>
        </w:rPr>
        <w:t>Career night panel member at the UCI Alpha Phi (Sorority) about MBA admissions and MBA careers, UC Irvine, May 12</w:t>
      </w:r>
      <w:r w:rsidR="00E34B63" w:rsidRPr="00366094">
        <w:rPr>
          <w:bCs/>
          <w:sz w:val="20"/>
          <w:szCs w:val="20"/>
          <w:vertAlign w:val="superscript"/>
        </w:rPr>
        <w:t>th</w:t>
      </w:r>
      <w:r w:rsidR="00E34B63" w:rsidRPr="00366094">
        <w:rPr>
          <w:bCs/>
          <w:sz w:val="20"/>
          <w:szCs w:val="20"/>
        </w:rPr>
        <w:t>, 2008.</w:t>
      </w:r>
    </w:p>
    <w:p w:rsidR="00E34B63" w:rsidRPr="00366094" w:rsidRDefault="00611AC8" w:rsidP="008962BA">
      <w:pPr>
        <w:spacing w:before="100" w:beforeAutospacing="1" w:after="100" w:afterAutospacing="1"/>
        <w:ind w:left="720"/>
        <w:jc w:val="both"/>
        <w:rPr>
          <w:rFonts w:ascii="Times New Roman" w:hAnsi="Times New Roman"/>
        </w:rPr>
      </w:pPr>
      <w:r w:rsidRPr="00366094">
        <w:rPr>
          <w:rStyle w:val="Strong"/>
          <w:rFonts w:ascii="Times New Roman" w:hAnsi="Times New Roman"/>
          <w:b w:val="0"/>
        </w:rPr>
        <w:t xml:space="preserve">1008. </w:t>
      </w:r>
      <w:r w:rsidR="00E34B63" w:rsidRPr="00366094">
        <w:rPr>
          <w:rStyle w:val="Strong"/>
          <w:rFonts w:ascii="Times New Roman" w:hAnsi="Times New Roman"/>
          <w:b w:val="0"/>
        </w:rPr>
        <w:t>Panel member for event sponsored by Social Enterprise Institute (</w:t>
      </w:r>
      <w:hyperlink r:id="rId160" w:history="1">
        <w:r w:rsidR="00B23623" w:rsidRPr="00366094">
          <w:rPr>
            <w:rStyle w:val="Hyperlink"/>
            <w:rFonts w:ascii="Times New Roman" w:hAnsi="Times New Roman"/>
          </w:rPr>
          <w:t>www.SE-Institute.org</w:t>
        </w:r>
      </w:hyperlink>
      <w:r w:rsidR="00E34B63" w:rsidRPr="00366094">
        <w:rPr>
          <w:rStyle w:val="Strong"/>
          <w:rFonts w:ascii="Times New Roman" w:hAnsi="Times New Roman"/>
          <w:b w:val="0"/>
        </w:rPr>
        <w:t>), co-sponsored with Net Impact and Pepperdine alumni,</w:t>
      </w:r>
      <w:r w:rsidR="00E34B63" w:rsidRPr="00366094">
        <w:rPr>
          <w:rFonts w:ascii="Times New Roman" w:hAnsi="Times New Roman"/>
        </w:rPr>
        <w:t xml:space="preserve"> “Profits with Principles- Closing the Responsibility Gap,” Newport Beach, April 22, 2008.</w:t>
      </w:r>
    </w:p>
    <w:p w:rsidR="00D668F6" w:rsidRPr="00366094" w:rsidRDefault="00D668F6" w:rsidP="005972AD">
      <w:pPr>
        <w:autoSpaceDE w:val="0"/>
        <w:autoSpaceDN w:val="0"/>
        <w:adjustRightInd w:val="0"/>
        <w:ind w:left="720"/>
        <w:jc w:val="both"/>
        <w:rPr>
          <w:rFonts w:ascii="Times New Roman" w:hAnsi="Times New Roman"/>
        </w:rPr>
      </w:pPr>
      <w:r w:rsidRPr="00366094">
        <w:rPr>
          <w:rFonts w:ascii="Times New Roman" w:hAnsi="Times New Roman"/>
        </w:rPr>
        <w:t>Posters present</w:t>
      </w:r>
      <w:r w:rsidR="00C13B76" w:rsidRPr="00366094">
        <w:rPr>
          <w:rFonts w:ascii="Times New Roman" w:hAnsi="Times New Roman"/>
        </w:rPr>
        <w:t xml:space="preserve">ed </w:t>
      </w:r>
      <w:r w:rsidRPr="00366094">
        <w:rPr>
          <w:rFonts w:ascii="Times New Roman" w:hAnsi="Times New Roman"/>
        </w:rPr>
        <w:t>at Behavioral Decision Research in Management conference, April 25-26, 2008, La Jolla (UC San Diego):</w:t>
      </w:r>
    </w:p>
    <w:p w:rsidR="002C3ABC" w:rsidRPr="00366094" w:rsidRDefault="002C3ABC" w:rsidP="005972AD">
      <w:pPr>
        <w:autoSpaceDE w:val="0"/>
        <w:autoSpaceDN w:val="0"/>
        <w:adjustRightInd w:val="0"/>
        <w:ind w:left="720"/>
        <w:jc w:val="both"/>
        <w:rPr>
          <w:rFonts w:ascii="Times New Roman" w:hAnsi="Times New Roman"/>
        </w:rPr>
      </w:pPr>
    </w:p>
    <w:p w:rsidR="002C3ABC"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1007. </w:t>
      </w:r>
      <w:r w:rsidR="00D668F6" w:rsidRPr="00366094">
        <w:rPr>
          <w:rFonts w:ascii="Times New Roman" w:hAnsi="Times New Roman"/>
        </w:rPr>
        <w:t>Tianjun Feng (presenter) and L. Robin Keller, “Analyzing Decisions Involving Product Quality Risks in China and the United States: An Example of</w:t>
      </w:r>
      <w:r w:rsidR="002C3ABC" w:rsidRPr="00366094">
        <w:rPr>
          <w:rFonts w:ascii="Times New Roman" w:hAnsi="Times New Roman"/>
        </w:rPr>
        <w:t xml:space="preserve"> Pet Food and Lead-tainted Toys.</w:t>
      </w:r>
      <w:r w:rsidR="00D668F6" w:rsidRPr="00366094">
        <w:rPr>
          <w:rFonts w:ascii="Times New Roman" w:hAnsi="Times New Roman"/>
        </w:rPr>
        <w:t xml:space="preserve">”  </w:t>
      </w:r>
    </w:p>
    <w:p w:rsidR="00154453" w:rsidRPr="00366094" w:rsidRDefault="00154453" w:rsidP="005972AD">
      <w:pPr>
        <w:autoSpaceDE w:val="0"/>
        <w:autoSpaceDN w:val="0"/>
        <w:adjustRightInd w:val="0"/>
        <w:ind w:left="720"/>
        <w:jc w:val="both"/>
        <w:rPr>
          <w:rFonts w:ascii="Times New Roman" w:hAnsi="Times New Roman"/>
        </w:rPr>
      </w:pPr>
    </w:p>
    <w:p w:rsidR="00556AAA"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1006. </w:t>
      </w:r>
      <w:r w:rsidR="00D668F6" w:rsidRPr="00366094">
        <w:rPr>
          <w:rFonts w:ascii="Times New Roman" w:hAnsi="Times New Roman"/>
        </w:rPr>
        <w:t xml:space="preserve">Jay Simon and L. Robin Keller (presenter), on </w:t>
      </w:r>
      <w:r w:rsidR="00031EAB" w:rsidRPr="00366094">
        <w:rPr>
          <w:rFonts w:ascii="Times New Roman" w:hAnsi="Times New Roman"/>
        </w:rPr>
        <w:t>“</w:t>
      </w:r>
      <w:r w:rsidR="00D668F6" w:rsidRPr="00366094">
        <w:rPr>
          <w:rFonts w:ascii="Times New Roman" w:hAnsi="Times New Roman"/>
        </w:rPr>
        <w:t xml:space="preserve">Multiple Attribute </w:t>
      </w:r>
      <w:r w:rsidR="00031EAB" w:rsidRPr="00366094">
        <w:rPr>
          <w:rFonts w:ascii="Times New Roman" w:hAnsi="Times New Roman"/>
        </w:rPr>
        <w:t xml:space="preserve">Utility in </w:t>
      </w:r>
      <w:r w:rsidR="00D668F6" w:rsidRPr="00366094">
        <w:rPr>
          <w:rFonts w:ascii="Times New Roman" w:hAnsi="Times New Roman"/>
        </w:rPr>
        <w:t>Medical Decision Making</w:t>
      </w:r>
      <w:r w:rsidR="00031EAB" w:rsidRPr="00366094">
        <w:rPr>
          <w:rFonts w:ascii="Times New Roman" w:hAnsi="Times New Roman"/>
        </w:rPr>
        <w:t xml:space="preserve">.”  </w:t>
      </w:r>
    </w:p>
    <w:p w:rsidR="00192D9B" w:rsidRPr="00366094" w:rsidRDefault="00192D9B" w:rsidP="005972AD">
      <w:pPr>
        <w:autoSpaceDE w:val="0"/>
        <w:autoSpaceDN w:val="0"/>
        <w:adjustRightInd w:val="0"/>
        <w:ind w:left="720"/>
        <w:jc w:val="both"/>
        <w:rPr>
          <w:rFonts w:ascii="Times New Roman" w:hAnsi="Times New Roman"/>
        </w:rPr>
      </w:pPr>
    </w:p>
    <w:p w:rsidR="00031EAB" w:rsidRPr="00366094" w:rsidRDefault="00031EAB"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366094" w:rsidRDefault="009D0D48" w:rsidP="005972AD">
      <w:pPr>
        <w:autoSpaceDE w:val="0"/>
        <w:autoSpaceDN w:val="0"/>
        <w:adjustRightInd w:val="0"/>
        <w:ind w:left="720"/>
        <w:jc w:val="both"/>
      </w:pPr>
    </w:p>
    <w:p w:rsidR="00206C13" w:rsidRPr="00366094" w:rsidRDefault="00611AC8" w:rsidP="005972AD">
      <w:pPr>
        <w:autoSpaceDE w:val="0"/>
        <w:autoSpaceDN w:val="0"/>
        <w:adjustRightInd w:val="0"/>
        <w:spacing w:before="100" w:after="100"/>
        <w:ind w:left="720"/>
        <w:jc w:val="both"/>
        <w:rPr>
          <w:rFonts w:ascii="Times New Roman" w:hAnsi="Times New Roman"/>
          <w:color w:val="000000"/>
        </w:rPr>
      </w:pPr>
      <w:r w:rsidRPr="00366094">
        <w:rPr>
          <w:rFonts w:ascii="Times New Roman" w:hAnsi="Times New Roman"/>
          <w:color w:val="000000"/>
        </w:rPr>
        <w:t xml:space="preserve">1005. </w:t>
      </w:r>
      <w:r w:rsidR="00206C13" w:rsidRPr="00366094">
        <w:rPr>
          <w:rFonts w:ascii="Times New Roman" w:hAnsi="Times New Roman"/>
          <w:color w:val="000000"/>
        </w:rPr>
        <w:t>L. Robin Keller, “How to Make Smart Choices: Operations and Decision Technologies,” Merage School , UC Irvine, Brown Bag Seminar, February 14, 2008.</w:t>
      </w:r>
    </w:p>
    <w:p w:rsidR="00345D64" w:rsidRPr="00366094" w:rsidRDefault="00345D64">
      <w:pPr>
        <w:autoSpaceDE w:val="0"/>
        <w:autoSpaceDN w:val="0"/>
        <w:adjustRightInd w:val="0"/>
        <w:ind w:left="1440"/>
        <w:jc w:val="both"/>
        <w:rPr>
          <w:rFonts w:ascii="Times New Roman" w:hAnsi="Times New Roman"/>
        </w:rPr>
      </w:pPr>
      <w:r w:rsidRPr="00366094">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366094" w:rsidRDefault="00345D64" w:rsidP="005972AD">
      <w:pPr>
        <w:ind w:left="720"/>
        <w:jc w:val="both"/>
        <w:rPr>
          <w:rFonts w:ascii="Times New Roman" w:hAnsi="Times New Roman"/>
        </w:rPr>
      </w:pPr>
    </w:p>
    <w:p w:rsidR="00345D64" w:rsidRPr="00366094" w:rsidRDefault="00611AC8" w:rsidP="00E921E3">
      <w:pPr>
        <w:ind w:left="1440"/>
        <w:jc w:val="both"/>
        <w:rPr>
          <w:rFonts w:ascii="Times New Roman" w:hAnsi="Times New Roman"/>
        </w:rPr>
      </w:pPr>
      <w:r w:rsidRPr="00366094">
        <w:rPr>
          <w:rFonts w:ascii="Times New Roman" w:hAnsi="Times New Roman"/>
        </w:rPr>
        <w:t xml:space="preserve">1004. </w:t>
      </w:r>
      <w:r w:rsidR="00345D64" w:rsidRPr="00366094">
        <w:rPr>
          <w:rFonts w:ascii="Times New Roman" w:hAnsi="Times New Roman"/>
        </w:rPr>
        <w:t>Poster presenter: Tianjun Feng, collaborating with L. Robin Keller, Craig Kirkwood, Nancy S. Jones, Jay Simon, and Lowell Kessel, “</w:t>
      </w:r>
      <w:r w:rsidR="00E347EF" w:rsidRPr="00366094">
        <w:rPr>
          <w:rFonts w:ascii="Times New Roman" w:hAnsi="Times New Roman"/>
        </w:rPr>
        <w:t>A Multiple-objective, Multiple-stakeholder Decision Analysis Approach for Water Resources Planning</w:t>
      </w:r>
      <w:r w:rsidR="00345D64" w:rsidRPr="00366094">
        <w:rPr>
          <w:rFonts w:ascii="Times New Roman" w:hAnsi="Times New Roman"/>
        </w:rPr>
        <w:t xml:space="preserve">” </w:t>
      </w:r>
    </w:p>
    <w:p w:rsidR="00345D64" w:rsidRPr="00366094" w:rsidRDefault="00345D64" w:rsidP="00E921E3">
      <w:pPr>
        <w:ind w:left="1440"/>
        <w:jc w:val="both"/>
        <w:rPr>
          <w:rFonts w:ascii="Times New Roman" w:hAnsi="Times New Roman"/>
        </w:rPr>
      </w:pPr>
    </w:p>
    <w:p w:rsidR="00660DF6" w:rsidRPr="00366094" w:rsidRDefault="00611AC8" w:rsidP="00E921E3">
      <w:pPr>
        <w:ind w:left="1440"/>
        <w:jc w:val="both"/>
      </w:pPr>
      <w:r w:rsidRPr="00366094">
        <w:rPr>
          <w:rFonts w:ascii="Times New Roman" w:hAnsi="Times New Roman"/>
        </w:rPr>
        <w:t xml:space="preserve">1003. </w:t>
      </w:r>
      <w:r w:rsidR="00345D64" w:rsidRPr="00366094">
        <w:rPr>
          <w:rFonts w:ascii="Times New Roman" w:hAnsi="Times New Roman"/>
        </w:rPr>
        <w:t>Poster presenter: Jay Simon, collaborating with L. Robin Keller, Craig Kirkwood, and Tianjun Feng, “</w:t>
      </w:r>
      <w:r w:rsidR="00E347EF" w:rsidRPr="00366094">
        <w:rPr>
          <w:rFonts w:ascii="Times New Roman" w:hAnsi="Times New Roman"/>
        </w:rPr>
        <w:t>Preference Functions for Environmental Decisions with Spatially-Varying Attributes</w:t>
      </w:r>
      <w:r w:rsidR="00345D64" w:rsidRPr="00366094">
        <w:rPr>
          <w:rFonts w:ascii="Times New Roman" w:hAnsi="Times New Roman"/>
        </w:rPr>
        <w:t>”</w:t>
      </w:r>
      <w:r w:rsidR="00E347EF" w:rsidRPr="00366094">
        <w:rPr>
          <w:rFonts w:ascii="Times New Roman" w:hAnsi="Times New Roman"/>
        </w:rPr>
        <w:br/>
      </w:r>
    </w:p>
    <w:p w:rsidR="00F51321" w:rsidRPr="00366094" w:rsidRDefault="00F51321" w:rsidP="005972AD">
      <w:pPr>
        <w:ind w:left="720"/>
        <w:jc w:val="both"/>
        <w:rPr>
          <w:rFonts w:ascii="Times New Roman" w:hAnsi="Times New Roman"/>
        </w:rPr>
      </w:pPr>
      <w:r w:rsidRPr="00366094">
        <w:rPr>
          <w:rFonts w:ascii="Times New Roman" w:hAnsi="Times New Roman"/>
        </w:rPr>
        <w:t>Posters presented at the Society for Judgment/Decision Making conference, Long Beach, November 2007:</w:t>
      </w:r>
    </w:p>
    <w:p w:rsidR="00B633EE" w:rsidRPr="00366094" w:rsidRDefault="00B633EE" w:rsidP="005972AD">
      <w:pPr>
        <w:ind w:left="720"/>
        <w:jc w:val="both"/>
        <w:rPr>
          <w:rFonts w:ascii="Times New Roman" w:hAnsi="Times New Roman"/>
        </w:rPr>
      </w:pPr>
    </w:p>
    <w:p w:rsidR="00F51321" w:rsidRPr="00366094" w:rsidRDefault="00611AC8" w:rsidP="005972AD">
      <w:pPr>
        <w:pStyle w:val="NormalWeb"/>
        <w:ind w:left="720"/>
        <w:jc w:val="both"/>
        <w:rPr>
          <w:sz w:val="20"/>
          <w:szCs w:val="20"/>
        </w:rPr>
      </w:pPr>
      <w:r w:rsidRPr="00366094">
        <w:rPr>
          <w:sz w:val="20"/>
          <w:szCs w:val="20"/>
        </w:rPr>
        <w:t xml:space="preserve">1002. </w:t>
      </w:r>
      <w:r w:rsidR="00F51321" w:rsidRPr="00366094">
        <w:rPr>
          <w:sz w:val="20"/>
          <w:szCs w:val="20"/>
        </w:rPr>
        <w:t>L. Robin Keller (presenter), Craig Kirkwood, Arizona State Univ., and Jay Simon, “Modeling Decision Situations with Spatially-Varying Attributes”</w:t>
      </w:r>
    </w:p>
    <w:p w:rsidR="00F51321" w:rsidRPr="00366094" w:rsidRDefault="00F51321" w:rsidP="005972AD">
      <w:pPr>
        <w:pStyle w:val="NormalWeb"/>
        <w:ind w:left="720"/>
        <w:jc w:val="both"/>
        <w:rPr>
          <w:sz w:val="20"/>
          <w:szCs w:val="20"/>
        </w:rPr>
      </w:pPr>
    </w:p>
    <w:p w:rsidR="00F51321" w:rsidRPr="00366094" w:rsidRDefault="00611AC8" w:rsidP="005972AD">
      <w:pPr>
        <w:pStyle w:val="NormalWeb"/>
        <w:ind w:left="720"/>
        <w:jc w:val="both"/>
        <w:rPr>
          <w:sz w:val="20"/>
          <w:szCs w:val="20"/>
        </w:rPr>
      </w:pPr>
      <w:r w:rsidRPr="00366094">
        <w:rPr>
          <w:sz w:val="20"/>
          <w:szCs w:val="20"/>
        </w:rPr>
        <w:t xml:space="preserve">1001. </w:t>
      </w:r>
      <w:r w:rsidR="00F51321" w:rsidRPr="00366094">
        <w:rPr>
          <w:sz w:val="20"/>
          <w:szCs w:val="20"/>
        </w:rPr>
        <w:t>Tianjun Feng (submitter) and L. Robin Keller (presenter), "Modeling the Effects of Reference Point Dependence and Loss Aversion on Supplier Selection"</w:t>
      </w:r>
    </w:p>
    <w:p w:rsidR="00F51321" w:rsidRPr="00366094" w:rsidRDefault="00F51321" w:rsidP="005972AD">
      <w:pPr>
        <w:pStyle w:val="NormalWeb"/>
        <w:ind w:left="720"/>
        <w:jc w:val="both"/>
        <w:rPr>
          <w:sz w:val="20"/>
          <w:szCs w:val="20"/>
        </w:rPr>
      </w:pPr>
    </w:p>
    <w:p w:rsidR="002172A5" w:rsidRPr="00366094" w:rsidRDefault="00611AC8" w:rsidP="005972AD">
      <w:pPr>
        <w:spacing w:line="240" w:lineRule="exact"/>
        <w:ind w:left="720"/>
        <w:jc w:val="both"/>
        <w:rPr>
          <w:rFonts w:ascii="Times New Roman" w:hAnsi="Times New Roman"/>
        </w:rPr>
      </w:pPr>
      <w:r w:rsidRPr="00366094">
        <w:rPr>
          <w:rFonts w:ascii="Times New Roman" w:hAnsi="Times New Roman"/>
        </w:rPr>
        <w:lastRenderedPageBreak/>
        <w:t xml:space="preserve">1000. </w:t>
      </w:r>
      <w:r w:rsidR="007532E4" w:rsidRPr="00366094">
        <w:rPr>
          <w:rFonts w:ascii="Times New Roman" w:hAnsi="Times New Roman"/>
        </w:rPr>
        <w:t>Dipayan Biswas  (UCI alumnus at Bentley College), L. Robin Keller, Bidisha Burman (Appalachia</w:t>
      </w:r>
      <w:r w:rsidR="00C45161" w:rsidRPr="00366094">
        <w:rPr>
          <w:rFonts w:ascii="Times New Roman" w:hAnsi="Times New Roman"/>
        </w:rPr>
        <w:t>n</w:t>
      </w:r>
      <w:r w:rsidR="007532E4" w:rsidRPr="00366094">
        <w:rPr>
          <w:rFonts w:ascii="Times New Roman" w:hAnsi="Times New Roman"/>
        </w:rPr>
        <w:t xml:space="preserve"> State)</w:t>
      </w:r>
      <w:r w:rsidR="007532E4" w:rsidRPr="00366094">
        <w:rPr>
          <w:rFonts w:ascii="Times New Roman" w:hAnsi="Times New Roman"/>
          <w:b/>
        </w:rPr>
        <w:t xml:space="preserve">, </w:t>
      </w:r>
      <w:r w:rsidR="007532E4" w:rsidRPr="00366094">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366094" w:rsidRDefault="00F47B46" w:rsidP="005972AD">
      <w:pPr>
        <w:spacing w:line="240" w:lineRule="exact"/>
        <w:ind w:left="720"/>
        <w:jc w:val="both"/>
        <w:rPr>
          <w:rFonts w:ascii="Times New Roman" w:hAnsi="Times New Roman"/>
          <w:sz w:val="16"/>
          <w:szCs w:val="16"/>
        </w:rPr>
      </w:pPr>
      <w:hyperlink r:id="rId161" w:history="1">
        <w:r w:rsidR="00660DF6" w:rsidRPr="00366094">
          <w:rPr>
            <w:rStyle w:val="Hyperlink"/>
            <w:rFonts w:ascii="Times New Roman" w:hAnsi="Times New Roman"/>
            <w:sz w:val="16"/>
            <w:szCs w:val="16"/>
          </w:rPr>
          <w:t>http://www.acrweb.org/acr/assets/program.pdf</w:t>
        </w:r>
      </w:hyperlink>
      <w:r w:rsidR="007532E4" w:rsidRPr="00366094">
        <w:rPr>
          <w:rFonts w:ascii="Times New Roman" w:hAnsi="Times New Roman"/>
          <w:sz w:val="16"/>
          <w:szCs w:val="16"/>
        </w:rPr>
        <w:t>.</w:t>
      </w:r>
    </w:p>
    <w:p w:rsidR="007532E4" w:rsidRPr="00366094" w:rsidRDefault="007532E4" w:rsidP="00E347EF">
      <w:pPr>
        <w:ind w:left="1354"/>
        <w:jc w:val="both"/>
      </w:pPr>
    </w:p>
    <w:p w:rsidR="00E84A54" w:rsidRPr="00366094" w:rsidRDefault="00E84A54" w:rsidP="006305D3">
      <w:pPr>
        <w:ind w:left="576" w:hanging="576"/>
        <w:jc w:val="both"/>
        <w:rPr>
          <w:rFonts w:ascii="Times New Roman" w:hAnsi="Times New Roman"/>
        </w:rPr>
      </w:pPr>
      <w:r w:rsidRPr="00366094">
        <w:rPr>
          <w:rFonts w:ascii="Times New Roman" w:hAnsi="Times New Roman"/>
        </w:rPr>
        <w:t xml:space="preserve">L. Robin Keller, “Panel Comments from Editor-in-Chief of </w:t>
      </w:r>
      <w:r w:rsidRPr="00366094">
        <w:rPr>
          <w:rFonts w:ascii="Times New Roman" w:hAnsi="Times New Roman"/>
          <w:i/>
        </w:rPr>
        <w:t>Decision Analysis</w:t>
      </w:r>
      <w:r w:rsidRPr="00366094">
        <w:rPr>
          <w:rFonts w:ascii="Times New Roman" w:hAnsi="Times New Roman"/>
        </w:rPr>
        <w:t>,” 2007 Annual Conference, INFORMS, Seattle, in Meet the Editors session, Nov. 2007.</w:t>
      </w:r>
    </w:p>
    <w:p w:rsidR="00E84A54" w:rsidRPr="00366094" w:rsidRDefault="00E84A54" w:rsidP="006305D3">
      <w:pPr>
        <w:ind w:left="576" w:hanging="576"/>
        <w:jc w:val="both"/>
        <w:rPr>
          <w:rFonts w:ascii="Times New Roman" w:hAnsi="Times New Roman"/>
        </w:rPr>
      </w:pPr>
    </w:p>
    <w:p w:rsidR="003745A5" w:rsidRPr="00366094" w:rsidRDefault="003745A5" w:rsidP="006305D3">
      <w:pPr>
        <w:ind w:left="576" w:hanging="576"/>
        <w:jc w:val="both"/>
        <w:rPr>
          <w:rFonts w:ascii="Times New Roman" w:hAnsi="Times New Roman"/>
        </w:rPr>
      </w:pPr>
      <w:r w:rsidRPr="00366094">
        <w:rPr>
          <w:rFonts w:ascii="Times New Roman" w:hAnsi="Times New Roman"/>
        </w:rPr>
        <w:t xml:space="preserve">L. Robin Keller (presenter) and Craig Kirkwood, Arizona State Univ., “Preference Functions for Decisions with Geographically-Varying Attributes,” </w:t>
      </w:r>
      <w:r w:rsidR="00CE46F6" w:rsidRPr="00366094">
        <w:rPr>
          <w:rFonts w:ascii="Times New Roman" w:hAnsi="Times New Roman"/>
        </w:rPr>
        <w:t xml:space="preserve"> </w:t>
      </w:r>
      <w:r w:rsidRPr="00366094">
        <w:rPr>
          <w:rFonts w:ascii="Times New Roman" w:hAnsi="Times New Roman"/>
        </w:rPr>
        <w:t xml:space="preserve">1) Merage School at UCI Brown Bag presentation, April 19, 2007, 2)  </w:t>
      </w:r>
      <w:r w:rsidR="00CE46F6" w:rsidRPr="00366094">
        <w:rPr>
          <w:rFonts w:ascii="Times New Roman" w:hAnsi="Times New Roman"/>
        </w:rPr>
        <w:t xml:space="preserve">INFORMS International Conference, Puerto Rico, July 2007, </w:t>
      </w:r>
      <w:r w:rsidRPr="00366094">
        <w:rPr>
          <w:rFonts w:ascii="Times New Roman" w:hAnsi="Times New Roman"/>
        </w:rPr>
        <w:t>Invited presentation in session organized by Keller.</w:t>
      </w:r>
    </w:p>
    <w:p w:rsidR="00083EC9" w:rsidRPr="00366094" w:rsidRDefault="00083EC9" w:rsidP="006305D3">
      <w:pPr>
        <w:ind w:left="576" w:hanging="576"/>
        <w:jc w:val="both"/>
        <w:rPr>
          <w:rFonts w:ascii="Times New Roman" w:hAnsi="Times New Roman"/>
        </w:rPr>
      </w:pPr>
    </w:p>
    <w:p w:rsidR="00660DF6" w:rsidRPr="00366094" w:rsidRDefault="00660DF6" w:rsidP="006305D3">
      <w:pPr>
        <w:autoSpaceDE w:val="0"/>
        <w:autoSpaceDN w:val="0"/>
        <w:adjustRightInd w:val="0"/>
        <w:ind w:left="576" w:hanging="576"/>
        <w:jc w:val="both"/>
        <w:rPr>
          <w:rFonts w:ascii="Times New Roman" w:hAnsi="Times New Roman"/>
        </w:rPr>
      </w:pPr>
      <w:r w:rsidRPr="00366094">
        <w:rPr>
          <w:rFonts w:ascii="Times New Roman" w:hAnsi="Times New Roman"/>
        </w:rPr>
        <w:t>L. Robin Keller, "How to Make Smart Choices," UCI Mesa Court Community Center, February 1, 2007, to freshmen living in two UCI Mesa Court dorms: Puente (the Leadership Hall) and the Ciudad Freshman Residence Hall.</w:t>
      </w:r>
    </w:p>
    <w:p w:rsidR="00083EC9" w:rsidRPr="00366094" w:rsidRDefault="00083EC9" w:rsidP="006305D3">
      <w:pPr>
        <w:autoSpaceDE w:val="0"/>
        <w:autoSpaceDN w:val="0"/>
        <w:adjustRightInd w:val="0"/>
        <w:ind w:left="576" w:hanging="576"/>
        <w:jc w:val="both"/>
        <w:rPr>
          <w:rFonts w:ascii="Times New Roman" w:hAnsi="Times New Roman"/>
        </w:rPr>
      </w:pPr>
    </w:p>
    <w:p w:rsidR="00660DF6" w:rsidRPr="00366094" w:rsidRDefault="003745A5" w:rsidP="006305D3">
      <w:pPr>
        <w:pStyle w:val="NormalWeb"/>
        <w:ind w:left="576" w:hanging="576"/>
        <w:jc w:val="both"/>
        <w:rPr>
          <w:sz w:val="20"/>
          <w:szCs w:val="20"/>
        </w:rPr>
      </w:pPr>
      <w:r w:rsidRPr="00366094">
        <w:rPr>
          <w:sz w:val="20"/>
          <w:szCs w:val="20"/>
        </w:rPr>
        <w:t>Craig Kirkwood, Arizona State University (presenter) and L. Robin Keller, “Geographically-Oriented Preference Functions,” INFORMS conference, Pittsburgh, November 2006. Invited presentation in session organized by Keller.</w:t>
      </w:r>
    </w:p>
    <w:p w:rsidR="00CE46F6" w:rsidRPr="00366094" w:rsidRDefault="00CE46F6" w:rsidP="006305D3">
      <w:pPr>
        <w:pStyle w:val="NormalWeb"/>
        <w:ind w:left="576" w:hanging="576"/>
        <w:jc w:val="both"/>
        <w:rPr>
          <w:sz w:val="20"/>
          <w:szCs w:val="20"/>
        </w:rPr>
      </w:pPr>
    </w:p>
    <w:p w:rsidR="006D0445" w:rsidRPr="00366094" w:rsidRDefault="001A053B" w:rsidP="006305D3">
      <w:pPr>
        <w:pStyle w:val="NormalWeb"/>
        <w:ind w:left="576" w:hanging="576"/>
        <w:jc w:val="both"/>
        <w:rPr>
          <w:sz w:val="20"/>
          <w:szCs w:val="20"/>
        </w:rPr>
      </w:pPr>
      <w:r w:rsidRPr="00366094">
        <w:rPr>
          <w:sz w:val="20"/>
          <w:szCs w:val="20"/>
        </w:rPr>
        <w:t xml:space="preserve">Tianjun Feng (presenter), L. Robin Keller, UC Irvine, Lowell Kessel, Craig Kirkwood, </w:t>
      </w:r>
      <w:r w:rsidR="00A92382" w:rsidRPr="00366094">
        <w:rPr>
          <w:sz w:val="20"/>
          <w:szCs w:val="20"/>
        </w:rPr>
        <w:t xml:space="preserve">Nancy Jones, Jay </w:t>
      </w:r>
      <w:r w:rsidRPr="00366094">
        <w:rPr>
          <w:sz w:val="20"/>
          <w:szCs w:val="20"/>
        </w:rPr>
        <w:t>Simon, “A Multiple-objective, Multiple-stakeholder Decis</w:t>
      </w:r>
      <w:r w:rsidR="00A92382" w:rsidRPr="00366094">
        <w:rPr>
          <w:sz w:val="20"/>
          <w:szCs w:val="20"/>
        </w:rPr>
        <w:t>ion Analysis Approach for Water R</w:t>
      </w:r>
      <w:r w:rsidRPr="00366094">
        <w:rPr>
          <w:sz w:val="20"/>
          <w:szCs w:val="20"/>
        </w:rPr>
        <w:t xml:space="preserve">esources Planning,” </w:t>
      </w:r>
      <w:r w:rsidR="002E1450" w:rsidRPr="00366094">
        <w:rPr>
          <w:sz w:val="20"/>
          <w:szCs w:val="20"/>
        </w:rPr>
        <w:t>INFORMS International Meeting, Hong Kong, June 2006.</w:t>
      </w:r>
      <w:r w:rsidRPr="00366094">
        <w:rPr>
          <w:sz w:val="20"/>
          <w:szCs w:val="20"/>
        </w:rPr>
        <w:t xml:space="preserve"> Invited presentation in </w:t>
      </w:r>
      <w:r w:rsidR="002E1450" w:rsidRPr="00366094">
        <w:rPr>
          <w:sz w:val="20"/>
          <w:szCs w:val="20"/>
        </w:rPr>
        <w:t>session organized by Keller.</w:t>
      </w:r>
      <w:r w:rsidRPr="00366094">
        <w:rPr>
          <w:sz w:val="20"/>
          <w:szCs w:val="20"/>
        </w:rPr>
        <w:t xml:space="preserve"> </w:t>
      </w:r>
    </w:p>
    <w:p w:rsidR="001A053B" w:rsidRPr="00366094" w:rsidRDefault="001A053B">
      <w:pPr>
        <w:ind w:left="1354"/>
        <w:jc w:val="both"/>
        <w:rPr>
          <w:rFonts w:ascii="Times New Roman" w:hAnsi="Times New Roman"/>
          <w:color w:val="000000"/>
        </w:rPr>
      </w:pPr>
    </w:p>
    <w:p w:rsidR="006D0445" w:rsidRPr="00366094" w:rsidRDefault="002E1450" w:rsidP="006305D3">
      <w:pPr>
        <w:autoSpaceDE w:val="0"/>
        <w:autoSpaceDN w:val="0"/>
        <w:adjustRightInd w:val="0"/>
        <w:ind w:left="576" w:hanging="576"/>
        <w:jc w:val="both"/>
        <w:rPr>
          <w:rFonts w:ascii="Times New Roman" w:hAnsi="Times New Roman"/>
        </w:rPr>
      </w:pPr>
      <w:r w:rsidRPr="00366094">
        <w:rPr>
          <w:rFonts w:ascii="Times New Roman" w:hAnsi="Times New Roman"/>
          <w:color w:val="000000"/>
        </w:rPr>
        <w:t>L. Robin Keller</w:t>
      </w:r>
      <w:r w:rsidR="000C5745" w:rsidRPr="00366094">
        <w:rPr>
          <w:rFonts w:ascii="Times New Roman" w:hAnsi="Times New Roman"/>
        </w:rPr>
        <w:t>,</w:t>
      </w:r>
      <w:r w:rsidRPr="00366094">
        <w:rPr>
          <w:rFonts w:ascii="Times New Roman" w:hAnsi="Times New Roman"/>
        </w:rPr>
        <w:t xml:space="preserve"> Dipayan Biswas (Bentley Co</w:t>
      </w:r>
      <w:r w:rsidR="000C5745" w:rsidRPr="00366094">
        <w:rPr>
          <w:rFonts w:ascii="Times New Roman" w:hAnsi="Times New Roman"/>
        </w:rPr>
        <w:t>llege), Tianjun Feng ,</w:t>
      </w:r>
      <w:r w:rsidRPr="00366094">
        <w:rPr>
          <w:rFonts w:ascii="Times New Roman" w:hAnsi="Times New Roman"/>
        </w:rPr>
        <w:t xml:space="preserve"> Xiaona Zheng </w:t>
      </w:r>
      <w:r w:rsidR="001A053B" w:rsidRPr="00366094">
        <w:rPr>
          <w:rFonts w:ascii="Times New Roman" w:hAnsi="Times New Roman"/>
        </w:rPr>
        <w:t xml:space="preserve">  </w:t>
      </w:r>
      <w:r w:rsidRPr="00366094">
        <w:rPr>
          <w:rFonts w:ascii="Times New Roman" w:hAnsi="Times New Roman"/>
        </w:rPr>
        <w:t xml:space="preserve">(Peking University), </w:t>
      </w:r>
      <w:r w:rsidR="00A92382" w:rsidRPr="00366094">
        <w:rPr>
          <w:rFonts w:ascii="Times New Roman" w:hAnsi="Times New Roman"/>
        </w:rPr>
        <w:t>“</w:t>
      </w:r>
      <w:r w:rsidRPr="00366094">
        <w:rPr>
          <w:rFonts w:ascii="Times New Roman" w:hAnsi="Times New Roman"/>
        </w:rPr>
        <w:t>Using a Time-Weighted Approach to Assess Multiple Attribute Utility,</w:t>
      </w:r>
      <w:r w:rsidR="00A92382" w:rsidRPr="00366094">
        <w:rPr>
          <w:rFonts w:ascii="Times New Roman" w:hAnsi="Times New Roman"/>
        </w:rPr>
        <w:t>”</w:t>
      </w:r>
      <w:r w:rsidRPr="00366094">
        <w:rPr>
          <w:rFonts w:ascii="Times New Roman" w:hAnsi="Times New Roman"/>
        </w:rPr>
        <w:t xml:space="preserve"> </w:t>
      </w:r>
      <w:r w:rsidR="000C5745" w:rsidRPr="00366094">
        <w:rPr>
          <w:rFonts w:ascii="Times New Roman" w:hAnsi="Times New Roman"/>
        </w:rPr>
        <w:t xml:space="preserve">presented as a poster at the </w:t>
      </w:r>
      <w:r w:rsidRPr="00366094">
        <w:rPr>
          <w:rFonts w:ascii="Times New Roman" w:hAnsi="Times New Roman"/>
        </w:rPr>
        <w:t>Behavioral Decision Research in Management Conference, June 2006, Santa Monica.</w:t>
      </w:r>
    </w:p>
    <w:p w:rsidR="00660DF6" w:rsidRPr="00366094" w:rsidRDefault="00660DF6" w:rsidP="006305D3">
      <w:pPr>
        <w:autoSpaceDE w:val="0"/>
        <w:autoSpaceDN w:val="0"/>
        <w:adjustRightInd w:val="0"/>
        <w:ind w:left="576" w:hanging="576"/>
        <w:jc w:val="both"/>
        <w:rPr>
          <w:rFonts w:ascii="Times New Roman" w:hAnsi="Times New Roman"/>
        </w:rPr>
      </w:pPr>
    </w:p>
    <w:p w:rsidR="000C5745" w:rsidRPr="00366094" w:rsidRDefault="000C5745" w:rsidP="006305D3">
      <w:pPr>
        <w:autoSpaceDE w:val="0"/>
        <w:autoSpaceDN w:val="0"/>
        <w:adjustRightInd w:val="0"/>
        <w:ind w:left="576" w:hanging="576"/>
        <w:jc w:val="both"/>
        <w:rPr>
          <w:rFonts w:ascii="Times New Roman" w:hAnsi="Times New Roman"/>
        </w:rPr>
      </w:pPr>
      <w:r w:rsidRPr="00366094">
        <w:rPr>
          <w:rFonts w:ascii="Times New Roman" w:hAnsi="Times New Roman"/>
        </w:rPr>
        <w:t>Tianjun Feng, L. Robin Keller, and Xiaona Zheng, “</w:t>
      </w:r>
      <w:r w:rsidRPr="00366094">
        <w:rPr>
          <w:rFonts w:ascii="Times New Roman" w:hAnsi="Times New Roman"/>
          <w:iCs/>
        </w:rPr>
        <w:t>Home Depot in San Juan Capistrano: A Multi-</w:t>
      </w:r>
      <w:r w:rsidR="00C143D6" w:rsidRPr="00366094">
        <w:rPr>
          <w:rFonts w:ascii="Times New Roman" w:hAnsi="Times New Roman"/>
          <w:iCs/>
        </w:rPr>
        <w:t>Objective</w:t>
      </w:r>
      <w:r w:rsidR="00345D64" w:rsidRPr="00366094">
        <w:rPr>
          <w:rFonts w:ascii="Times New Roman" w:hAnsi="Times New Roman"/>
          <w:iCs/>
        </w:rPr>
        <w:t xml:space="preserve"> </w:t>
      </w:r>
      <w:r w:rsidRPr="00366094">
        <w:rPr>
          <w:rFonts w:ascii="Times New Roman" w:hAnsi="Times New Roman"/>
          <w:iCs/>
        </w:rPr>
        <w:t xml:space="preserve">Multi-Stakeholder Decision Case,” </w:t>
      </w:r>
      <w:r w:rsidRPr="00366094">
        <w:rPr>
          <w:rFonts w:ascii="Times New Roman" w:hAnsi="Times New Roman"/>
        </w:rPr>
        <w:t>presented as a poster at Teaching pre-conference of the Behavioral Decision Research in Management Conference, June 2006, Santa Monica.</w:t>
      </w:r>
    </w:p>
    <w:p w:rsidR="00A92382" w:rsidRPr="00366094" w:rsidRDefault="00A92382" w:rsidP="006305D3">
      <w:pPr>
        <w:autoSpaceDE w:val="0"/>
        <w:autoSpaceDN w:val="0"/>
        <w:adjustRightInd w:val="0"/>
        <w:ind w:left="576" w:hanging="576"/>
        <w:jc w:val="both"/>
        <w:rPr>
          <w:rFonts w:ascii="Times New Roman" w:hAnsi="Times New Roman"/>
        </w:rPr>
      </w:pPr>
    </w:p>
    <w:p w:rsidR="00A92382" w:rsidRPr="00366094" w:rsidRDefault="00A92382" w:rsidP="006305D3">
      <w:pPr>
        <w:autoSpaceDE w:val="0"/>
        <w:autoSpaceDN w:val="0"/>
        <w:adjustRightInd w:val="0"/>
        <w:ind w:left="576" w:hanging="576"/>
        <w:jc w:val="both"/>
        <w:rPr>
          <w:rFonts w:ascii="Times New Roman" w:hAnsi="Times New Roman"/>
        </w:rPr>
      </w:pPr>
      <w:r w:rsidRPr="00366094">
        <w:rPr>
          <w:rFonts w:ascii="Times New Roman" w:hAnsi="Times New Roman"/>
        </w:rPr>
        <w:t>L. Robin Keller, Dinner speaker on “</w:t>
      </w:r>
      <w:r w:rsidR="000C5745" w:rsidRPr="00366094">
        <w:rPr>
          <w:rFonts w:ascii="Times New Roman" w:hAnsi="Times New Roman"/>
        </w:rPr>
        <w:t xml:space="preserve">How to Make Smart Choices: </w:t>
      </w:r>
      <w:r w:rsidRPr="00366094">
        <w:rPr>
          <w:rFonts w:ascii="Times New Roman" w:hAnsi="Times New Roman"/>
        </w:rPr>
        <w:t>Value-Focused Decision Making,” Life Office Management Association, Orange County, June 7, 2006.</w:t>
      </w:r>
    </w:p>
    <w:p w:rsidR="00A92382" w:rsidRPr="00366094" w:rsidRDefault="00A92382" w:rsidP="006305D3">
      <w:pPr>
        <w:autoSpaceDE w:val="0"/>
        <w:autoSpaceDN w:val="0"/>
        <w:adjustRightInd w:val="0"/>
        <w:ind w:left="576" w:hanging="576"/>
        <w:jc w:val="both"/>
        <w:rPr>
          <w:rFonts w:ascii="Times New Roman" w:hAnsi="Times New Roman"/>
        </w:rPr>
      </w:pPr>
    </w:p>
    <w:p w:rsidR="00A92382" w:rsidRPr="00366094" w:rsidRDefault="003C6C96" w:rsidP="006305D3">
      <w:pPr>
        <w:autoSpaceDE w:val="0"/>
        <w:autoSpaceDN w:val="0"/>
        <w:adjustRightInd w:val="0"/>
        <w:ind w:left="576" w:hanging="576"/>
        <w:jc w:val="both"/>
        <w:rPr>
          <w:rFonts w:ascii="Times New Roman" w:hAnsi="Times New Roman"/>
        </w:rPr>
      </w:pPr>
      <w:r w:rsidRPr="00366094">
        <w:rPr>
          <w:rFonts w:ascii="Times New Roman" w:hAnsi="Times New Roman"/>
        </w:rPr>
        <w:t xml:space="preserve">L. Robin Keller, “Medical Decision Analysis,” </w:t>
      </w:r>
      <w:r w:rsidR="00A92382" w:rsidRPr="00366094">
        <w:rPr>
          <w:rFonts w:ascii="Times New Roman" w:hAnsi="Times New Roman"/>
        </w:rPr>
        <w:t>Grand Rounds presentation for the Department of Psychiatry &amp; Human Behavior</w:t>
      </w:r>
      <w:r w:rsidRPr="00366094">
        <w:rPr>
          <w:rFonts w:ascii="Times New Roman" w:hAnsi="Times New Roman"/>
        </w:rPr>
        <w:t>, UCI Hospital, May 2, 2006.</w:t>
      </w:r>
    </w:p>
    <w:p w:rsidR="00183998" w:rsidRPr="00366094" w:rsidRDefault="00183998" w:rsidP="006305D3">
      <w:pPr>
        <w:autoSpaceDE w:val="0"/>
        <w:autoSpaceDN w:val="0"/>
        <w:adjustRightInd w:val="0"/>
        <w:ind w:left="576" w:hanging="576"/>
        <w:jc w:val="both"/>
        <w:rPr>
          <w:rFonts w:ascii="Times New Roman" w:hAnsi="Times New Roman"/>
        </w:rPr>
      </w:pPr>
    </w:p>
    <w:p w:rsidR="00183998" w:rsidRPr="00366094" w:rsidRDefault="00183998" w:rsidP="006305D3">
      <w:pPr>
        <w:autoSpaceDE w:val="0"/>
        <w:autoSpaceDN w:val="0"/>
        <w:adjustRightInd w:val="0"/>
        <w:ind w:left="576" w:hanging="576"/>
        <w:jc w:val="both"/>
        <w:rPr>
          <w:rFonts w:ascii="Times New Roman" w:hAnsi="Times New Roman"/>
        </w:rPr>
      </w:pPr>
      <w:r w:rsidRPr="00366094">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sidRPr="00366094">
        <w:rPr>
          <w:rFonts w:ascii="Times New Roman" w:hAnsi="Times New Roman"/>
        </w:rPr>
        <w:t>TJ</w:t>
      </w:r>
      <w:r w:rsidRPr="00366094">
        <w:rPr>
          <w:rFonts w:ascii="Times New Roman" w:hAnsi="Times New Roman"/>
        </w:rPr>
        <w:t>” Feng, Jay Simon, and Lowell Kessel,</w:t>
      </w:r>
      <w:r w:rsidR="00345D64" w:rsidRPr="00366094">
        <w:rPr>
          <w:rFonts w:ascii="Times New Roman" w:hAnsi="Times New Roman"/>
        </w:rPr>
        <w:t xml:space="preserve"> </w:t>
      </w:r>
      <w:r w:rsidRPr="00366094">
        <w:rPr>
          <w:rFonts w:ascii="Times New Roman" w:hAnsi="Times New Roman"/>
        </w:rPr>
        <w:t>Presentation to ASU DCDC External Advisory Committee, April 14, 2006.</w:t>
      </w:r>
    </w:p>
    <w:p w:rsidR="002E1450" w:rsidRPr="00366094" w:rsidRDefault="002E1450" w:rsidP="006305D3">
      <w:pPr>
        <w:ind w:left="576" w:hanging="576"/>
        <w:jc w:val="both"/>
        <w:rPr>
          <w:rFonts w:ascii="Times New Roman" w:hAnsi="Times New Roman"/>
        </w:rPr>
      </w:pPr>
    </w:p>
    <w:p w:rsidR="006D0445" w:rsidRPr="00366094"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366094">
        <w:rPr>
          <w:rFonts w:ascii="Times New Roman" w:hAnsi="Times New Roman"/>
          <w:bCs/>
          <w:color w:val="000000"/>
        </w:rPr>
        <w:t xml:space="preserve">Craig W. Kirkwood, </w:t>
      </w:r>
      <w:r w:rsidR="001A053B" w:rsidRPr="00366094">
        <w:rPr>
          <w:rFonts w:ascii="Times New Roman" w:hAnsi="Times New Roman"/>
          <w:bCs/>
          <w:color w:val="000000"/>
        </w:rPr>
        <w:t>L. Robin Keller (presenter)</w:t>
      </w:r>
      <w:r w:rsidRPr="00366094">
        <w:rPr>
          <w:rFonts w:ascii="Times New Roman" w:hAnsi="Times New Roman"/>
          <w:bCs/>
          <w:color w:val="000000"/>
        </w:rPr>
        <w:t>,</w:t>
      </w:r>
      <w:r w:rsidR="001A053B" w:rsidRPr="00366094">
        <w:rPr>
          <w:rFonts w:ascii="Times New Roman" w:hAnsi="Times New Roman"/>
          <w:bCs/>
          <w:color w:val="000000"/>
        </w:rPr>
        <w:t xml:space="preserve"> </w:t>
      </w:r>
      <w:r w:rsidRPr="00366094">
        <w:rPr>
          <w:rFonts w:ascii="Times New Roman" w:hAnsi="Times New Roman"/>
          <w:bCs/>
          <w:color w:val="000000"/>
        </w:rPr>
        <w:t>and Nancy Jones</w:t>
      </w:r>
      <w:r w:rsidR="001A053B" w:rsidRPr="00366094">
        <w:rPr>
          <w:rFonts w:ascii="Times New Roman" w:hAnsi="Times New Roman"/>
          <w:bCs/>
          <w:color w:val="000000"/>
        </w:rPr>
        <w:t>, “Water Resource Management Priorities for Central Arizona Water Experts”</w:t>
      </w:r>
      <w:r w:rsidR="001A053B" w:rsidRPr="00366094">
        <w:rPr>
          <w:rFonts w:ascii="Times New Roman" w:hAnsi="Times New Roman"/>
          <w:color w:val="000000"/>
        </w:rPr>
        <w:t xml:space="preserve"> March 1, 2006, Arizona State University Decision Center for a Desert City Water Briefing.</w:t>
      </w:r>
    </w:p>
    <w:p w:rsidR="00CF0A38" w:rsidRPr="00366094" w:rsidRDefault="00CF0A38" w:rsidP="006305D3">
      <w:pPr>
        <w:ind w:left="576" w:hanging="576"/>
        <w:jc w:val="both"/>
        <w:rPr>
          <w:rFonts w:ascii="Times New Roman" w:hAnsi="Times New Roman"/>
          <w:color w:val="000000"/>
        </w:rPr>
      </w:pPr>
    </w:p>
    <w:p w:rsidR="00CF0A38" w:rsidRPr="00366094"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366094">
        <w:rPr>
          <w:rFonts w:ascii="Times New Roman" w:hAnsi="Times New Roman"/>
          <w:color w:val="000000"/>
        </w:rPr>
        <w:t>Craig Kirkwood, L. Robin Keller, and Nancy Jones, “</w:t>
      </w:r>
      <w:r w:rsidRPr="00366094">
        <w:rPr>
          <w:rFonts w:ascii="Times New Roman" w:hAnsi="Times New Roman"/>
          <w:bCs/>
          <w:iCs/>
          <w:color w:val="000000"/>
        </w:rPr>
        <w:t xml:space="preserve">Decision Research in Water Resources Management: A Multiple-Objective, Multiple-Stakeholder Analysis,” poster presentation at </w:t>
      </w:r>
      <w:r w:rsidRPr="00366094">
        <w:rPr>
          <w:rFonts w:ascii="Times New Roman" w:hAnsi="Times New Roman"/>
          <w:bCs/>
          <w:color w:val="000000"/>
        </w:rPr>
        <w:t xml:space="preserve">Central Arizona – Phoenix Long-Term Ecological Research (CAP LTER), </w:t>
      </w:r>
      <w:r w:rsidRPr="00366094">
        <w:rPr>
          <w:rFonts w:ascii="Times New Roman" w:hAnsi="Times New Roman"/>
          <w:color w:val="000000"/>
        </w:rPr>
        <w:t>Eighth Annual Poster Symposium, January 19, 2006, Arizona State University.</w:t>
      </w:r>
    </w:p>
    <w:p w:rsidR="001A053B" w:rsidRPr="00366094" w:rsidRDefault="001A053B" w:rsidP="006305D3">
      <w:pPr>
        <w:tabs>
          <w:tab w:val="left" w:pos="1440"/>
        </w:tabs>
        <w:ind w:left="576" w:hanging="576"/>
        <w:jc w:val="both"/>
        <w:rPr>
          <w:rFonts w:ascii="Times New Roman" w:hAnsi="Times New Roman"/>
        </w:rPr>
      </w:pPr>
    </w:p>
    <w:p w:rsidR="009E25CF" w:rsidRPr="00366094" w:rsidRDefault="002E1450" w:rsidP="006305D3">
      <w:pPr>
        <w:tabs>
          <w:tab w:val="left" w:pos="1440"/>
        </w:tabs>
        <w:ind w:left="576" w:hanging="576"/>
        <w:jc w:val="both"/>
        <w:rPr>
          <w:rFonts w:ascii="Times New Roman" w:hAnsi="Times New Roman"/>
          <w:color w:val="000000"/>
        </w:rPr>
      </w:pPr>
      <w:r w:rsidRPr="00366094">
        <w:rPr>
          <w:rFonts w:ascii="Times New Roman" w:hAnsi="Times New Roman"/>
        </w:rPr>
        <w:t xml:space="preserve">Tianjun Feng, </w:t>
      </w:r>
      <w:r w:rsidR="009E25CF" w:rsidRPr="00366094">
        <w:rPr>
          <w:rFonts w:ascii="Times New Roman" w:hAnsi="Times New Roman"/>
        </w:rPr>
        <w:t>L. Robin Keller</w:t>
      </w:r>
      <w:r w:rsidR="006D0445" w:rsidRPr="00366094">
        <w:rPr>
          <w:rFonts w:ascii="Times New Roman" w:hAnsi="Times New Roman"/>
        </w:rPr>
        <w:t xml:space="preserve"> (presenter)</w:t>
      </w:r>
      <w:r w:rsidR="009E25CF" w:rsidRPr="00366094">
        <w:rPr>
          <w:rFonts w:ascii="Times New Roman" w:hAnsi="Times New Roman"/>
        </w:rPr>
        <w:t xml:space="preserve">, and Xiaona Zheng, “Home Depot in San Juan Capistrano: Multi-objective Multi-stakeholder Decision Case,” </w:t>
      </w:r>
      <w:r w:rsidR="009E25CF" w:rsidRPr="00366094">
        <w:rPr>
          <w:rFonts w:ascii="Times New Roman" w:hAnsi="Times New Roman"/>
          <w:color w:val="000000"/>
        </w:rPr>
        <w:t>Fall 2005,</w:t>
      </w:r>
      <w:r w:rsidR="009E25CF" w:rsidRPr="00366094">
        <w:rPr>
          <w:rFonts w:ascii="Times New Roman" w:hAnsi="Times New Roman"/>
        </w:rPr>
        <w:t xml:space="preserve"> Presentation at INFORMS conference Case Competition sponsored by INFORMS Forum on Education, recipient of Finalist award.</w:t>
      </w:r>
    </w:p>
    <w:p w:rsidR="009E25CF" w:rsidRPr="00366094" w:rsidRDefault="009E25CF" w:rsidP="006305D3">
      <w:pPr>
        <w:ind w:left="576" w:hanging="576"/>
        <w:jc w:val="both"/>
        <w:rPr>
          <w:rFonts w:ascii="Times New Roman" w:hAnsi="Times New Roman"/>
          <w:color w:val="000000"/>
        </w:rPr>
      </w:pPr>
    </w:p>
    <w:p w:rsidR="00267835" w:rsidRPr="00366094" w:rsidRDefault="00267835" w:rsidP="006305D3">
      <w:pPr>
        <w:ind w:left="576" w:hanging="576"/>
        <w:jc w:val="both"/>
        <w:rPr>
          <w:rFonts w:ascii="Times New Roman" w:hAnsi="Times New Roman"/>
        </w:rPr>
      </w:pPr>
      <w:r w:rsidRPr="00366094">
        <w:rPr>
          <w:rFonts w:ascii="Times New Roman" w:hAnsi="Times New Roman"/>
          <w:color w:val="000000"/>
        </w:rPr>
        <w:t>L. Robin Keller,</w:t>
      </w:r>
      <w:r w:rsidRPr="00366094">
        <w:rPr>
          <w:rFonts w:ascii="Times New Roman" w:hAnsi="Times New Roman"/>
          <w:color w:val="0033CC"/>
        </w:rPr>
        <w:t xml:space="preserve"> </w:t>
      </w:r>
      <w:r w:rsidRPr="00366094">
        <w:rPr>
          <w:rFonts w:ascii="Times New Roman" w:hAnsi="Times New Roman"/>
          <w:color w:val="000000"/>
        </w:rPr>
        <w:t>Craig Kirkwood</w:t>
      </w:r>
      <w:r w:rsidR="006D0445" w:rsidRPr="00366094">
        <w:rPr>
          <w:rFonts w:ascii="Times New Roman" w:hAnsi="Times New Roman"/>
          <w:color w:val="000000"/>
        </w:rPr>
        <w:t xml:space="preserve"> (presenter)</w:t>
      </w:r>
      <w:r w:rsidRPr="00366094">
        <w:rPr>
          <w:rFonts w:ascii="Times New Roman" w:hAnsi="Times New Roman"/>
          <w:color w:val="000000"/>
        </w:rPr>
        <w:t>, W.P Carey School of Business, ASU,</w:t>
      </w:r>
      <w:r w:rsidRPr="00366094">
        <w:rPr>
          <w:rFonts w:ascii="Times New Roman" w:hAnsi="Times New Roman"/>
          <w:color w:val="0033CC"/>
        </w:rPr>
        <w:t xml:space="preserve"> </w:t>
      </w:r>
      <w:r w:rsidRPr="00366094">
        <w:rPr>
          <w:rFonts w:ascii="Times New Roman" w:hAnsi="Times New Roman"/>
          <w:color w:val="000000"/>
        </w:rPr>
        <w:t xml:space="preserve">Nancy Jones, Decision Center for a Desert City, ASU, </w:t>
      </w:r>
      <w:r w:rsidRPr="00366094">
        <w:rPr>
          <w:rFonts w:ascii="Times New Roman" w:hAnsi="Times New Roman"/>
          <w:bCs/>
          <w:color w:val="000000"/>
        </w:rPr>
        <w:t>“</w:t>
      </w:r>
      <w:r w:rsidRPr="00366094">
        <w:rPr>
          <w:rFonts w:ascii="Times New Roman" w:hAnsi="Times New Roman"/>
          <w:color w:val="000000"/>
        </w:rPr>
        <w:t>Decision Research in Water Resources Management:</w:t>
      </w:r>
      <w:r w:rsidRPr="00366094">
        <w:rPr>
          <w:rFonts w:ascii="Times New Roman" w:hAnsi="Times New Roman"/>
          <w:color w:val="0033CC"/>
        </w:rPr>
        <w:t xml:space="preserve"> </w:t>
      </w:r>
      <w:r w:rsidRPr="00366094">
        <w:rPr>
          <w:rFonts w:ascii="Times New Roman" w:hAnsi="Times New Roman"/>
          <w:color w:val="000000"/>
        </w:rPr>
        <w:t>A Multiple-objective, Multiple-</w:t>
      </w:r>
      <w:r w:rsidRPr="00366094">
        <w:rPr>
          <w:rFonts w:ascii="Times New Roman" w:hAnsi="Times New Roman"/>
          <w:color w:val="000000"/>
        </w:rPr>
        <w:lastRenderedPageBreak/>
        <w:t>stakeholder Analysis,” invited presentation for  New Orleans</w:t>
      </w:r>
      <w:r w:rsidR="006D0445" w:rsidRPr="00366094">
        <w:rPr>
          <w:rFonts w:ascii="Times New Roman" w:hAnsi="Times New Roman"/>
          <w:color w:val="000000"/>
        </w:rPr>
        <w:t xml:space="preserve"> (moved to San Francisco) </w:t>
      </w:r>
      <w:r w:rsidRPr="00366094">
        <w:rPr>
          <w:rFonts w:ascii="Times New Roman" w:hAnsi="Times New Roman"/>
          <w:color w:val="000000"/>
        </w:rPr>
        <w:t xml:space="preserve"> INFORMS conference,  November 2005</w:t>
      </w:r>
      <w:r w:rsidRPr="00366094">
        <w:rPr>
          <w:rFonts w:ascii="Times New Roman" w:hAnsi="Times New Roman"/>
        </w:rPr>
        <w:t>.</w:t>
      </w:r>
    </w:p>
    <w:p w:rsidR="00B96817" w:rsidRPr="00366094" w:rsidRDefault="00B96817" w:rsidP="006305D3">
      <w:pPr>
        <w:ind w:left="576" w:hanging="576"/>
        <w:jc w:val="both"/>
        <w:rPr>
          <w:rFonts w:ascii="Times New Roman" w:hAnsi="Times New Roman"/>
        </w:rPr>
      </w:pPr>
    </w:p>
    <w:p w:rsidR="00267835" w:rsidRPr="00366094" w:rsidRDefault="00267835" w:rsidP="006305D3">
      <w:pPr>
        <w:ind w:left="576" w:hanging="576"/>
        <w:jc w:val="both"/>
        <w:rPr>
          <w:rFonts w:ascii="Times New Roman" w:hAnsi="Times New Roman"/>
        </w:rPr>
      </w:pPr>
      <w:r w:rsidRPr="00366094">
        <w:rPr>
          <w:rFonts w:ascii="Times New Roman" w:hAnsi="Times New Roman"/>
        </w:rPr>
        <w:t xml:space="preserve">Tianjun Feng </w:t>
      </w:r>
      <w:r w:rsidR="00A92382" w:rsidRPr="00366094">
        <w:rPr>
          <w:rFonts w:ascii="Times New Roman" w:hAnsi="Times New Roman"/>
        </w:rPr>
        <w:t xml:space="preserve">(presenter) </w:t>
      </w:r>
      <w:r w:rsidRPr="00366094">
        <w:rPr>
          <w:rFonts w:ascii="Times New Roman" w:hAnsi="Times New Roman"/>
        </w:rPr>
        <w:t>and L. Robin Keller, “Modeling the Effects of Reference Point Dependence on Supplier Selection,” invited presentation at IFORS conference, July 2005, Honolulu.</w:t>
      </w:r>
    </w:p>
    <w:p w:rsidR="00574065" w:rsidRPr="00366094" w:rsidRDefault="00574065" w:rsidP="006305D3">
      <w:pPr>
        <w:ind w:left="576" w:hanging="576"/>
        <w:jc w:val="both"/>
        <w:rPr>
          <w:rFonts w:ascii="Times New Roman" w:hAnsi="Times New Roman"/>
        </w:rPr>
      </w:pPr>
    </w:p>
    <w:p w:rsidR="0086262C" w:rsidRPr="00366094" w:rsidRDefault="0086262C" w:rsidP="006305D3">
      <w:pPr>
        <w:ind w:left="576" w:hanging="576"/>
        <w:jc w:val="both"/>
        <w:rPr>
          <w:rFonts w:ascii="Times New Roman" w:hAnsi="Times New Roman"/>
        </w:rPr>
      </w:pPr>
      <w:r w:rsidRPr="00366094">
        <w:rPr>
          <w:rFonts w:ascii="Times New Roman" w:hAnsi="Times New Roman"/>
        </w:rPr>
        <w:t xml:space="preserve">L. Robin Keller, </w:t>
      </w:r>
      <w:r w:rsidR="007E65BB" w:rsidRPr="00366094">
        <w:rPr>
          <w:rFonts w:ascii="Times New Roman" w:hAnsi="Times New Roman"/>
        </w:rPr>
        <w:t xml:space="preserve">“How Decision Analysis Approaches Can Complement Risk Assessments to Improve  Environmental Decision Making,” </w:t>
      </w:r>
      <w:r w:rsidRPr="00366094">
        <w:rPr>
          <w:rFonts w:ascii="Times New Roman" w:hAnsi="Times New Roman"/>
        </w:rPr>
        <w:t xml:space="preserve">Society for </w:t>
      </w:r>
      <w:r w:rsidR="007E65BB" w:rsidRPr="00366094">
        <w:rPr>
          <w:rFonts w:ascii="Times New Roman" w:hAnsi="Times New Roman"/>
        </w:rPr>
        <w:t>R</w:t>
      </w:r>
      <w:r w:rsidRPr="00366094">
        <w:rPr>
          <w:rFonts w:ascii="Times New Roman" w:hAnsi="Times New Roman"/>
        </w:rPr>
        <w:t xml:space="preserve">isk Analysis </w:t>
      </w:r>
      <w:r w:rsidR="007E65BB" w:rsidRPr="00366094">
        <w:rPr>
          <w:rFonts w:ascii="Times New Roman" w:hAnsi="Times New Roman"/>
        </w:rPr>
        <w:t>Annual Meeting</w:t>
      </w:r>
      <w:r w:rsidRPr="00366094">
        <w:rPr>
          <w:rFonts w:ascii="Times New Roman" w:hAnsi="Times New Roman"/>
        </w:rPr>
        <w:t>, December 2004, Palm Springs.</w:t>
      </w:r>
    </w:p>
    <w:p w:rsidR="0086262C" w:rsidRPr="00366094" w:rsidRDefault="0086262C" w:rsidP="006305D3">
      <w:pPr>
        <w:ind w:left="576" w:hanging="576"/>
        <w:jc w:val="both"/>
        <w:rPr>
          <w:rFonts w:ascii="Times New Roman" w:hAnsi="Times New Roman"/>
        </w:rPr>
      </w:pPr>
    </w:p>
    <w:p w:rsidR="0086262C" w:rsidRPr="00366094" w:rsidRDefault="00BF067A" w:rsidP="006305D3">
      <w:pPr>
        <w:ind w:left="576" w:hanging="576"/>
        <w:jc w:val="both"/>
        <w:rPr>
          <w:rFonts w:ascii="Times New Roman" w:hAnsi="Times New Roman"/>
        </w:rPr>
      </w:pPr>
      <w:r w:rsidRPr="00366094">
        <w:rPr>
          <w:rFonts w:ascii="Times New Roman" w:hAnsi="Times New Roman"/>
        </w:rPr>
        <w:t>L. Robin Keller</w:t>
      </w:r>
      <w:r w:rsidR="007E65BB" w:rsidRPr="00366094">
        <w:rPr>
          <w:rFonts w:ascii="Times New Roman" w:hAnsi="Times New Roman"/>
        </w:rPr>
        <w:t>, Tianjun “</w:t>
      </w:r>
      <w:r w:rsidR="00655C2B" w:rsidRPr="00366094">
        <w:rPr>
          <w:rFonts w:ascii="Times New Roman" w:hAnsi="Times New Roman"/>
        </w:rPr>
        <w:t>TJ</w:t>
      </w:r>
      <w:r w:rsidR="007E65BB" w:rsidRPr="00366094">
        <w:rPr>
          <w:rFonts w:ascii="Times New Roman" w:hAnsi="Times New Roman"/>
        </w:rPr>
        <w:t>” Feng and Qiang “David” Zeng</w:t>
      </w:r>
      <w:r w:rsidRPr="00366094">
        <w:rPr>
          <w:rFonts w:ascii="Times New Roman" w:hAnsi="Times New Roman"/>
        </w:rPr>
        <w:t>, “Multiple Objective Decision Analysis for Potassium Iodide Distribution in Nuclear Incidents,” Denver, Oct. 2004, INFORMS Conference.</w:t>
      </w:r>
    </w:p>
    <w:p w:rsidR="0086262C" w:rsidRPr="00366094" w:rsidRDefault="0086262C" w:rsidP="006305D3">
      <w:pPr>
        <w:ind w:left="576" w:hanging="576"/>
        <w:jc w:val="both"/>
        <w:rPr>
          <w:rFonts w:ascii="Times New Roman" w:hAnsi="Times New Roman"/>
        </w:rPr>
      </w:pPr>
    </w:p>
    <w:p w:rsidR="00BF067A" w:rsidRPr="00366094" w:rsidRDefault="0086262C" w:rsidP="006305D3">
      <w:pPr>
        <w:ind w:left="576" w:hanging="576"/>
        <w:jc w:val="both"/>
        <w:rPr>
          <w:rFonts w:ascii="Times New Roman" w:hAnsi="Times New Roman"/>
        </w:rPr>
      </w:pPr>
      <w:r w:rsidRPr="00366094">
        <w:rPr>
          <w:rFonts w:ascii="Times New Roman" w:hAnsi="Times New Roman"/>
        </w:rPr>
        <w:t>Tianjun Feng and L. Robin Keller,</w:t>
      </w:r>
      <w:r w:rsidR="00BF067A" w:rsidRPr="00366094">
        <w:rPr>
          <w:rFonts w:ascii="Times New Roman" w:hAnsi="Times New Roman"/>
        </w:rPr>
        <w:t xml:space="preserve"> </w:t>
      </w:r>
      <w:r w:rsidR="007E65BB" w:rsidRPr="00366094">
        <w:rPr>
          <w:rFonts w:ascii="Times New Roman" w:hAnsi="Times New Roman"/>
        </w:rPr>
        <w:t>“</w:t>
      </w:r>
      <w:r w:rsidR="007E65BB" w:rsidRPr="00366094">
        <w:rPr>
          <w:rFonts w:ascii="Times New Roman" w:hAnsi="Times New Roman"/>
          <w:bCs/>
        </w:rPr>
        <w:t>Modeling the Effects of Reference Point Dependence on Supplier Selection,”</w:t>
      </w:r>
      <w:r w:rsidR="00BF067A" w:rsidRPr="00366094">
        <w:rPr>
          <w:rFonts w:ascii="Times New Roman" w:hAnsi="Times New Roman"/>
        </w:rPr>
        <w:t xml:space="preserve"> </w:t>
      </w:r>
      <w:r w:rsidRPr="00366094">
        <w:rPr>
          <w:rFonts w:ascii="Times New Roman" w:hAnsi="Times New Roman"/>
        </w:rPr>
        <w:t>Denver, Oct. 2004, INFORMS Conference</w:t>
      </w:r>
      <w:r w:rsidR="007E65BB" w:rsidRPr="00366094">
        <w:rPr>
          <w:rFonts w:ascii="Times New Roman" w:hAnsi="Times New Roman"/>
        </w:rPr>
        <w:t>, presented by Feng.</w:t>
      </w:r>
    </w:p>
    <w:p w:rsidR="0086262C" w:rsidRPr="00366094" w:rsidRDefault="0086262C" w:rsidP="006305D3">
      <w:pPr>
        <w:ind w:left="576" w:hanging="576"/>
        <w:jc w:val="both"/>
        <w:rPr>
          <w:rFonts w:ascii="Times New Roman" w:hAnsi="Times New Roman"/>
        </w:rPr>
      </w:pPr>
    </w:p>
    <w:p w:rsidR="00FC7030" w:rsidRPr="00366094" w:rsidRDefault="00BF067A" w:rsidP="006305D3">
      <w:pPr>
        <w:ind w:left="576" w:hanging="576"/>
        <w:jc w:val="both"/>
        <w:rPr>
          <w:rFonts w:ascii="Times New Roman" w:hAnsi="Times New Roman"/>
        </w:rPr>
      </w:pPr>
      <w:r w:rsidRPr="00366094">
        <w:rPr>
          <w:rFonts w:ascii="Times New Roman" w:hAnsi="Times New Roman"/>
        </w:rPr>
        <w:t>S. David Brazer and L. Robin Keller, “The Multiobjective Multistakeholder Decision Making Model–Revealing Decision Making as it Happens,” July 7, 2004, UCSB Center for Educational Leadership Summer Forum.</w:t>
      </w:r>
    </w:p>
    <w:p w:rsidR="00FC7030" w:rsidRPr="00366094" w:rsidRDefault="00FC7030"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bCs/>
        </w:rPr>
      </w:pPr>
      <w:r w:rsidRPr="00366094">
        <w:rPr>
          <w:rFonts w:ascii="Times New Roman" w:hAnsi="Times New Roman"/>
          <w:bCs/>
        </w:rPr>
        <w:t>L. Robin Keller, Dipayan Biswas, Tianjun Feng and Xiaona Zheng, UC</w:t>
      </w:r>
      <w:r w:rsidR="00FC7030" w:rsidRPr="00366094">
        <w:rPr>
          <w:rFonts w:ascii="Times New Roman" w:hAnsi="Times New Roman"/>
          <w:bCs/>
        </w:rPr>
        <w:t xml:space="preserve">I GSM Doctoral Student-Faculty </w:t>
      </w:r>
      <w:r w:rsidRPr="00366094">
        <w:rPr>
          <w:rFonts w:ascii="Times New Roman" w:hAnsi="Times New Roman"/>
          <w:bCs/>
        </w:rPr>
        <w:t xml:space="preserve">Brown Bag Lunch Series, (February 26, 2004) “The Times of Your Life: Using a Time-weighted Approach </w:t>
      </w:r>
      <w:r w:rsidR="00FC7030" w:rsidRPr="00366094">
        <w:rPr>
          <w:rFonts w:ascii="Times New Roman" w:hAnsi="Times New Roman"/>
          <w:bCs/>
        </w:rPr>
        <w:t xml:space="preserve">To </w:t>
      </w:r>
      <w:r w:rsidRPr="00366094">
        <w:rPr>
          <w:rFonts w:ascii="Times New Roman" w:hAnsi="Times New Roman"/>
          <w:bCs/>
        </w:rPr>
        <w:t>Assess Multiple-Objective Value.”</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bCs/>
        </w:rPr>
        <w:t>L. Robin Keller co-chaired a session on “Advances in Decision Analysis,” October 2003, conference of the Institute for Operations Research and the Management Sciences (INFORMS).</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Dipayan Biswas, L. Robin Keller, Xiaona Zheng, and Tianjun Feng.  </w:t>
      </w:r>
      <w:r w:rsidRPr="00366094">
        <w:rPr>
          <w:rFonts w:ascii="Times New Roman" w:hAnsi="Times New Roman"/>
          <w:bCs/>
        </w:rPr>
        <w:t>“</w:t>
      </w:r>
      <w:r w:rsidRPr="00366094">
        <w:rPr>
          <w:rFonts w:ascii="Times New Roman" w:hAnsi="Times New Roman"/>
        </w:rPr>
        <w:t>Time-Weighted Utility for Multiobjective Multistakeholder Perspectives for Environmental Problems.”</w:t>
      </w:r>
      <w:r w:rsidRPr="00366094">
        <w:rPr>
          <w:rFonts w:ascii="Times New Roman" w:hAnsi="Times New Roman"/>
          <w:bCs/>
        </w:rPr>
        <w:t xml:space="preserve"> (Subtitle: “How Much Do I Like a Day at the Beach: To Go in for a Dip or Not? The Time-Weighted Utility of a Day at the Beach”),</w:t>
      </w:r>
      <w:r w:rsidRPr="00366094">
        <w:rPr>
          <w:rFonts w:ascii="Times New Roman" w:hAnsi="Times New Roman"/>
          <w:b/>
          <w:bCs/>
        </w:rPr>
        <w:t xml:space="preserve"> </w:t>
      </w:r>
      <w:r w:rsidRPr="00366094">
        <w:rPr>
          <w:rFonts w:ascii="Times New Roman" w:hAnsi="Times New Roman"/>
        </w:rPr>
        <w:t>Oct. 2003, INFORMS, Atlanta.</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Dipayan Biswas, L. Robin Keller, and Xiaona Zheng, “To Go in for a Dip or Not?  The Time-Weighted Utility of a Day at the Beach,” presented at Bayesian Research Conference, San Fernando Valley, February 2003.</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“Multiple Stakeholders’ Perspectives on Huntington Beach Ocean Pollution,” presented to Men’s Forum, Regents Point (Retirement Home), Irvine, January 23, 2003.</w:t>
      </w:r>
    </w:p>
    <w:p w:rsidR="001E24D6" w:rsidRPr="00366094" w:rsidRDefault="001E24D6"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Jeffery L. Guyse and L. Robin Keller, “Valuing Lives Lost Over Time,” presented at INFORMS conference, San Jose, Nov.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Jeffery L. Guyse and Dipayan Biswas, “Multiple Stakeholders’ Perspectives on Management of Water Systems and Pollution,” presented at 1) the Miami INFORMS conference, November 2001, 2) the Society for Risk Analysis conference, Seattle, December 2001, and 3) International Federation of Operations Research Societies (IFORS) Conference, Edinburgh, July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“Preferences for Environmental Outcomes: Consistent with Discounting Models or Not?” presented at Stanford University, Decision Analysis Colloquium, Decision and Ethics Center, Department of Management Science and Engineering; April 12, 2001.</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Silver Spring, MD, Nov. 6-7, 2001. Proceedings (written by EPA staff) are posted on the National Center for Environmental Economics web site.  </w:t>
      </w:r>
      <w:r w:rsidR="00083EC9" w:rsidRPr="00366094">
        <w:rPr>
          <w:rFonts w:ascii="Times New Roman" w:hAnsi="Times New Roman"/>
        </w:rPr>
        <w:t xml:space="preserve">Follow the link to download the proceedings from Session IV, Risk Characteristics. </w:t>
      </w:r>
      <w:hyperlink r:id="rId162" w:history="1">
        <w:r w:rsidRPr="00366094">
          <w:rPr>
            <w:rStyle w:val="Hyperlink"/>
            <w:rFonts w:ascii="Times New Roman" w:hAnsi="Times New Roman"/>
          </w:rPr>
          <w:t>http://yosemite.epa.gov/ee/epa/eerm.nsf/vwRepNumLookup/EE-0464?OpenDocument</w:t>
        </w:r>
      </w:hyperlink>
    </w:p>
    <w:p w:rsidR="00BF067A" w:rsidRPr="00366094" w:rsidRDefault="00BF067A" w:rsidP="006305D3">
      <w:pPr>
        <w:autoSpaceDE w:val="0"/>
        <w:autoSpaceDN w:val="0"/>
        <w:adjustRightInd w:val="0"/>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lastRenderedPageBreak/>
        <w:t>Jeffery L. Guyse and L. Robin Keller, “Valuing Lives Lost Over Time,” presented at INFORMS International conference, Maui, June 2001, and Society for Medical Decision Making, San Diego, October 2001.</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Rakesh K. Sarin and Jay Sounderpandian,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Sounderpandian; Behavioral Decision Research in Management conference, May 2000, Tucson; Foundations of Utility and Risk conference X, Turin, Italy, May 2001, presented by Sounderpandian.</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“Moving Decision Analysis towards a Naturalistic Modeling Methodology for Multi-Objective Multi-Stakeholder Decision Cases,” presented in Naturalistic Decision Making session, Salt Lake City INFORMS conference, May 2000.</w:t>
      </w:r>
    </w:p>
    <w:p w:rsidR="00BF067A" w:rsidRPr="00366094" w:rsidRDefault="00BF067A" w:rsidP="006305D3">
      <w:pPr>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Monika I. Winn (presenter) and L. Robin Keller, “Harnessing Complexity, Idiosyncrasy and Time:  A Modeling Methodology for Corporate Multi-Stakeholder Decisions,” presented at International Association for Business and Society Conference, Paris, France, June 1999.</w:t>
      </w: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Joanna L. Ho, L. Robin Keller and Pam Keltyka,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Craig Kirkwood, Co-chaired panel on founding a decision analysis journal, INFORMS Seattle, October 1998.  Also served on “Panel on the Future of Decision Analysis Society Awards”</w:t>
      </w:r>
      <w:r w:rsidR="00063923" w:rsidRPr="00366094">
        <w:rPr>
          <w:rFonts w:ascii="Times New Roman" w:hAnsi="Times New Roman"/>
        </w:rPr>
        <w:t>.</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Young-Hee Cho, L. Robin Keller, and M. Lynne Cooper, "Predicting Health Decisions: The Application of Subjective Expected Utility and Remaining Challenges," at INFORMS, Montreal, April 1998, and "Applying Decision-Making Approaches to Health Issues: Progress and Remaining Challenges," at Mathematical Psychology Conference, August 1997, presented by Cho.</w:t>
      </w:r>
    </w:p>
    <w:p w:rsidR="00BF067A" w:rsidRPr="00366094"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Wen-Qiang Bian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366094" w:rsidRDefault="00BF067A" w:rsidP="002F1341">
      <w:pPr>
        <w:tabs>
          <w:tab w:val="left" w:pos="1350"/>
          <w:tab w:val="left" w:pos="1710"/>
        </w:tabs>
        <w:spacing w:line="240" w:lineRule="exact"/>
        <w:jc w:val="both"/>
        <w:rPr>
          <w:rFonts w:ascii="Times New Roman" w:hAnsi="Times New Roman"/>
        </w:rPr>
      </w:pPr>
    </w:p>
    <w:p w:rsidR="00BF067A" w:rsidRPr="00366094" w:rsidRDefault="00BF067A" w:rsidP="006305D3">
      <w:pPr>
        <w:tabs>
          <w:tab w:val="left" w:pos="1350"/>
          <w:tab w:val="left" w:pos="1710"/>
        </w:tabs>
        <w:ind w:left="576" w:hanging="576"/>
        <w:jc w:val="both"/>
        <w:rPr>
          <w:rFonts w:ascii="Times New Roman" w:hAnsi="Times New Roman"/>
        </w:rPr>
      </w:pPr>
      <w:r w:rsidRPr="00366094">
        <w:rPr>
          <w:rFonts w:ascii="Times New Roman" w:hAnsi="Times New Roman"/>
        </w:rPr>
        <w:t>L. Robin Keller and Craig W. Kirkwood, "The Role of Decision Analysis in Forming INFORMS," presented at International Workshop on Decision Analysis Applications, sponsored by the Instituto de</w:t>
      </w:r>
      <w:r w:rsidR="005B3D64" w:rsidRPr="00366094">
        <w:rPr>
          <w:rFonts w:ascii="Times New Roman" w:hAnsi="Times New Roman"/>
        </w:rPr>
        <w:t xml:space="preserve"> </w:t>
      </w:r>
      <w:r w:rsidRPr="00366094">
        <w:rPr>
          <w:rFonts w:ascii="Times New Roman" w:hAnsi="Times New Roman"/>
        </w:rPr>
        <w:t>España, Madrid, Spain, July 1997, as one of 12 special invited international speakers.</w:t>
      </w:r>
    </w:p>
    <w:p w:rsidR="00BF067A" w:rsidRPr="00366094" w:rsidRDefault="00BF067A" w:rsidP="006305D3">
      <w:pPr>
        <w:tabs>
          <w:tab w:val="left" w:pos="1350"/>
          <w:tab w:val="left" w:pos="1710"/>
        </w:tabs>
        <w:ind w:left="576" w:hanging="576"/>
        <w:jc w:val="both"/>
        <w:rPr>
          <w:rFonts w:ascii="Times New Roman" w:hAnsi="Times New Roman"/>
          <w:u w:val="single"/>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Wen-Qiang Bian and L. Robin Keller, "Decisions and Fairness Judgments on Risks and Prices by </w:t>
      </w:r>
      <w:r w:rsidR="00345D64" w:rsidRPr="00366094">
        <w:rPr>
          <w:rFonts w:ascii="Times New Roman" w:hAnsi="Times New Roman"/>
        </w:rPr>
        <w:t>North Americans versus Chinese,</w:t>
      </w:r>
      <w:r w:rsidRPr="00366094">
        <w:rPr>
          <w:rFonts w:ascii="Times New Roman" w:hAnsi="Times New Roman"/>
        </w:rPr>
        <w:t>" presented at EURO XV/INFORMS XXXIV Joint International Conference, Barcelona, Spain, July 1997, and at 8</w:t>
      </w:r>
      <w:r w:rsidRPr="00366094">
        <w:rPr>
          <w:rFonts w:ascii="Times New Roman" w:hAnsi="Times New Roman"/>
          <w:vertAlign w:val="superscript"/>
        </w:rPr>
        <w:t>th</w:t>
      </w:r>
      <w:r w:rsidRPr="00366094">
        <w:rPr>
          <w:rFonts w:ascii="Times New Roman" w:hAnsi="Times New Roman"/>
        </w:rPr>
        <w:t xml:space="preserve"> International Conference on the Foundations and Applications of Utility, Risk and Decision Theory, Mons, Belgium, July 1997.</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lastRenderedPageBreak/>
        <w:t>Wen-Qiang Bian and L. Robin Keller, "Chinese and American Fairness Perceptions and Decisions in Health and Safety Related Situations, " presented by Bian at the 5</w:t>
      </w:r>
      <w:r w:rsidRPr="00366094">
        <w:rPr>
          <w:rFonts w:ascii="Times New Roman" w:hAnsi="Times New Roman"/>
          <w:vertAlign w:val="superscript"/>
        </w:rPr>
        <w:t>th</w:t>
      </w:r>
      <w:r w:rsidRPr="00366094">
        <w:rPr>
          <w:rFonts w:ascii="Times New Roman" w:hAnsi="Times New Roman"/>
        </w:rPr>
        <w:t xml:space="preserve"> Southern California OM/OR Day, Irvine, California, June 1997.</w:t>
      </w:r>
    </w:p>
    <w:p w:rsidR="00BF067A" w:rsidRPr="00366094" w:rsidRDefault="00BF067A" w:rsidP="006305D3">
      <w:pPr>
        <w:tabs>
          <w:tab w:val="left" w:pos="1350"/>
          <w:tab w:val="left" w:pos="1710"/>
        </w:tabs>
        <w:ind w:left="576" w:hanging="576"/>
        <w:jc w:val="both"/>
        <w:rPr>
          <w:rFonts w:ascii="Times New Roman" w:hAnsi="Times New Roman"/>
          <w:u w:val="single"/>
        </w:rPr>
      </w:pPr>
    </w:p>
    <w:p w:rsidR="00BF067A" w:rsidRPr="00366094" w:rsidRDefault="00BF067A" w:rsidP="006305D3">
      <w:pPr>
        <w:tabs>
          <w:tab w:val="left" w:pos="1350"/>
          <w:tab w:val="left" w:pos="1530"/>
        </w:tabs>
        <w:ind w:left="576" w:hanging="576"/>
        <w:jc w:val="both"/>
        <w:rPr>
          <w:rFonts w:ascii="Times New Roman" w:hAnsi="Times New Roman"/>
        </w:rPr>
      </w:pPr>
      <w:r w:rsidRPr="00366094">
        <w:rPr>
          <w:rFonts w:ascii="Times New Roman" w:hAnsi="Times New Roman"/>
        </w:rPr>
        <w:t>Wen-Qiang Bian and L. Robin Keller, “Chinese and Americans Agree on What’s Fair, but Disagree on</w:t>
      </w:r>
      <w:r w:rsidR="005B3D64" w:rsidRPr="00366094">
        <w:rPr>
          <w:rFonts w:ascii="Times New Roman" w:hAnsi="Times New Roman"/>
        </w:rPr>
        <w:t xml:space="preserve"> </w:t>
      </w:r>
      <w:r w:rsidRPr="00366094">
        <w:rPr>
          <w:rFonts w:ascii="Times New Roman" w:hAnsi="Times New Roman"/>
        </w:rPr>
        <w:t>What’s Best in Societal Decisions Affecting Health and Safety Risks,” by Bian at San Diego INFORMS Conference, May 1997, by Keller at UCI GSM Brown Bag Seminar, May 1997.</w:t>
      </w:r>
    </w:p>
    <w:p w:rsidR="00BF067A" w:rsidRPr="00366094" w:rsidRDefault="00BF067A" w:rsidP="006305D3">
      <w:pPr>
        <w:tabs>
          <w:tab w:val="left" w:pos="1350"/>
          <w:tab w:val="left" w:pos="1530"/>
        </w:tabs>
        <w:ind w:left="576" w:hanging="576"/>
        <w:jc w:val="both"/>
        <w:rPr>
          <w:rFonts w:ascii="Times New Roman" w:hAnsi="Times New Roman"/>
        </w:rPr>
      </w:pPr>
    </w:p>
    <w:p w:rsidR="00BF067A" w:rsidRPr="00366094" w:rsidRDefault="00BF067A" w:rsidP="006305D3">
      <w:pPr>
        <w:tabs>
          <w:tab w:val="left" w:pos="1350"/>
          <w:tab w:val="left" w:pos="1530"/>
        </w:tabs>
        <w:ind w:left="576" w:hanging="576"/>
        <w:jc w:val="both"/>
        <w:rPr>
          <w:rFonts w:ascii="Times New Roman" w:hAnsi="Times New Roman"/>
        </w:rPr>
      </w:pPr>
      <w:r w:rsidRPr="00366094">
        <w:rPr>
          <w:rFonts w:ascii="Times New Roman" w:hAnsi="Times New Roman"/>
        </w:rPr>
        <w:t>L. Robin Keller, Panel Session Moderator, National Science Foundation Research Opportunities, at San Diego INFORMS Conference, May 1997.</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u w:val="single"/>
        </w:rPr>
      </w:pPr>
      <w:r w:rsidRPr="00366094">
        <w:rPr>
          <w:rFonts w:ascii="Times New Roman" w:hAnsi="Times New Roman"/>
        </w:rPr>
        <w:t>L. Robin Keller and Monika I. Winn, "The Evolution of a Multiple Stakeholder Decision: StarKist's Environmentally Motivated Strategic Decision," presented at the Southern California Conference of</w:t>
      </w:r>
      <w:r w:rsidR="00345D64" w:rsidRPr="00366094">
        <w:rPr>
          <w:rFonts w:ascii="Times New Roman" w:hAnsi="Times New Roman"/>
        </w:rPr>
        <w:t xml:space="preserve"> </w:t>
      </w:r>
      <w:r w:rsidRPr="00366094">
        <w:rPr>
          <w:rFonts w:ascii="Times New Roman" w:hAnsi="Times New Roman"/>
        </w:rPr>
        <w:t>Operations Research/Operations Management at UCLA, May 1996.</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E34F1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"Decision Sciences Directions," presented to the Department of Decision Sciences, Georgia State University, February 1996.</w:t>
      </w:r>
    </w:p>
    <w:p w:rsidR="00E34F1A" w:rsidRPr="00366094" w:rsidRDefault="00E34F1A" w:rsidP="006305D3">
      <w:pPr>
        <w:tabs>
          <w:tab w:val="left" w:pos="1350"/>
          <w:tab w:val="left" w:pos="1530"/>
          <w:tab w:val="left" w:pos="1710"/>
        </w:tabs>
        <w:ind w:left="576" w:hanging="576"/>
        <w:jc w:val="both"/>
        <w:rPr>
          <w:rFonts w:ascii="Times New Roman" w:hAnsi="Times New Roman"/>
        </w:rPr>
      </w:pPr>
    </w:p>
    <w:p w:rsidR="00E34F1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“Improving Problem Structuring,” INFORMS Meeting, New Orleans, Fall 1995; “Toward a Theory of Problem Structuring,” ORSA/TIMS Meeting, Phoenix, Fall 1993.</w:t>
      </w:r>
    </w:p>
    <w:p w:rsidR="00E34F1A" w:rsidRPr="00366094"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Monika Winn, "Stakeholder Value Tree Analysis in the Case of StarKist's</w:t>
      </w:r>
      <w:r w:rsidR="00345D64" w:rsidRPr="00366094">
        <w:rPr>
          <w:rFonts w:ascii="Times New Roman" w:hAnsi="Times New Roman"/>
        </w:rPr>
        <w:t xml:space="preserve"> </w:t>
      </w:r>
      <w:r w:rsidRPr="00366094">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sidRPr="00366094">
        <w:rPr>
          <w:rFonts w:ascii="Times New Roman" w:hAnsi="Times New Roman"/>
        </w:rPr>
        <w:t xml:space="preserve">nn presented); EURO Conference, </w:t>
      </w:r>
      <w:r w:rsidRPr="00366094">
        <w:rPr>
          <w:rFonts w:ascii="Times New Roman" w:hAnsi="Times New Roman"/>
        </w:rPr>
        <w:t>Glasgow, Scotland, July 1994; Decision Research Colloquium, University of Texas, Austin, March 1995.</w:t>
      </w:r>
      <w:r w:rsidR="00E34F1A" w:rsidRPr="00366094">
        <w:rPr>
          <w:rFonts w:ascii="Times New Roman" w:hAnsi="Times New Roman"/>
        </w:rPr>
        <w:t xml:space="preserve"> </w:t>
      </w:r>
    </w:p>
    <w:p w:rsidR="00E34F1A" w:rsidRPr="00366094"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"How Congress Allocates Research Funds to the National Science Foundation," UCI</w:t>
      </w:r>
      <w:r w:rsidR="00556C72" w:rsidRPr="00366094">
        <w:rPr>
          <w:rFonts w:ascii="Times New Roman" w:hAnsi="Times New Roman"/>
        </w:rPr>
        <w:t xml:space="preserve"> </w:t>
      </w:r>
      <w:r w:rsidRPr="00366094">
        <w:rPr>
          <w:rFonts w:ascii="Times New Roman" w:hAnsi="Times New Roman"/>
        </w:rPr>
        <w:t>University Club Forum, January 1993.</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s>
        <w:spacing w:line="240" w:lineRule="exact"/>
        <w:ind w:left="576" w:hanging="576"/>
        <w:jc w:val="both"/>
        <w:rPr>
          <w:rFonts w:ascii="Times New Roman" w:hAnsi="Times New Roman"/>
        </w:rPr>
      </w:pPr>
      <w:r w:rsidRPr="00366094">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366094" w:rsidRDefault="00556C72" w:rsidP="006305D3">
      <w:pPr>
        <w:tabs>
          <w:tab w:val="left" w:pos="1350"/>
          <w:tab w:val="left" w:pos="153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366094">
        <w:rPr>
          <w:rFonts w:ascii="Times New Roman" w:hAnsi="Times New Roman"/>
        </w:rPr>
        <w:t>L. Robin Keller, "Research Support," ORSA Doctoral Colloquium, Stanford University, October 1992.</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Joanna L. Ho and L. Robin Keller, "The Effect of Inference Order on Diagnostic Probability Judgments," Behavioral Decision Research in Management Conference, UC Berkeley, May 1992.</w:t>
      </w:r>
      <w:r w:rsidR="00556C72" w:rsidRPr="00366094">
        <w:rPr>
          <w:rFonts w:ascii="Times New Roman" w:hAnsi="Times New Roman"/>
        </w:rPr>
        <w:t xml:space="preserve"> </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"Decision Problem Structuring," presented at Decision Systems Seminar, University of</w:t>
      </w:r>
      <w:r w:rsidR="00556C72" w:rsidRPr="00366094">
        <w:rPr>
          <w:rFonts w:ascii="Times New Roman" w:hAnsi="Times New Roman"/>
        </w:rPr>
        <w:t xml:space="preserve"> </w:t>
      </w:r>
      <w:r w:rsidRPr="00366094">
        <w:rPr>
          <w:rFonts w:ascii="Times New Roman" w:hAnsi="Times New Roman"/>
        </w:rPr>
        <w:t>Southern California, December 1991.</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Ivy Broder and L. Robin Keller, "Equity Considerations in Managing Risks in Antarctica," presented at</w:t>
      </w:r>
      <w:r w:rsidR="00556C72" w:rsidRPr="00366094">
        <w:rPr>
          <w:rFonts w:ascii="Times New Roman" w:hAnsi="Times New Roman"/>
        </w:rPr>
        <w:t xml:space="preserve"> </w:t>
      </w:r>
      <w:r w:rsidRPr="00366094">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366094"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"Descriptive Validity of Assessed Utility Functions and Choice-Based Assessment,"</w:t>
      </w:r>
      <w:r w:rsidR="00556C72" w:rsidRPr="00366094">
        <w:rPr>
          <w:rFonts w:ascii="Times New Roman" w:hAnsi="Times New Roman"/>
        </w:rPr>
        <w:t xml:space="preserve"> </w:t>
      </w:r>
      <w:r w:rsidRPr="00366094">
        <w:rPr>
          <w:rFonts w:ascii="Times New Roman" w:hAnsi="Times New Roman"/>
        </w:rPr>
        <w:t>talk based on joint work with Richard Daniels, Wharton School, University of Pennsylvania, Decision</w:t>
      </w:r>
      <w:r w:rsidR="00E34F1A" w:rsidRPr="00366094">
        <w:rPr>
          <w:rFonts w:ascii="Times New Roman" w:hAnsi="Times New Roman"/>
        </w:rPr>
        <w:t xml:space="preserve"> </w:t>
      </w:r>
      <w:r w:rsidRPr="00366094">
        <w:rPr>
          <w:rFonts w:ascii="Times New Roman" w:hAnsi="Times New Roman"/>
        </w:rPr>
        <w:t>Sciences Seminar, March 1990; and Carnegie-Mellon University, School of Urban and Public Affairs</w:t>
      </w:r>
      <w:r w:rsidR="00556C72" w:rsidRPr="00366094">
        <w:rPr>
          <w:rFonts w:ascii="Times New Roman" w:hAnsi="Times New Roman"/>
        </w:rPr>
        <w:t xml:space="preserve"> </w:t>
      </w:r>
      <w:r w:rsidRPr="00366094">
        <w:rPr>
          <w:rFonts w:ascii="Times New Roman" w:hAnsi="Times New Roman"/>
        </w:rPr>
        <w:t>Seminar, September 1990.</w:t>
      </w:r>
    </w:p>
    <w:p w:rsidR="00BF067A" w:rsidRPr="00366094"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Richard Daniels and L. Robin Keller, "Choice-Based Assessment of Utility Functions," presented at</w:t>
      </w:r>
      <w:r w:rsidR="00556C72" w:rsidRPr="00366094">
        <w:rPr>
          <w:rFonts w:ascii="Times New Roman" w:hAnsi="Times New Roman"/>
        </w:rPr>
        <w:t xml:space="preserve"> </w:t>
      </w:r>
      <w:r w:rsidRPr="00366094">
        <w:rPr>
          <w:rFonts w:ascii="Times New Roman" w:hAnsi="Times New Roman"/>
        </w:rPr>
        <w:t>University of Virginia, Darden School, January 1991; Harvard University Decision Sciences Colloquium,</w:t>
      </w:r>
      <w:r w:rsidR="00556C72" w:rsidRPr="00366094">
        <w:rPr>
          <w:rFonts w:ascii="Times New Roman" w:hAnsi="Times New Roman"/>
        </w:rPr>
        <w:t xml:space="preserve"> </w:t>
      </w:r>
      <w:r w:rsidRPr="00366094">
        <w:rPr>
          <w:rFonts w:ascii="Times New Roman" w:hAnsi="Times New Roman"/>
        </w:rPr>
        <w:t>December 1990; Renssalaer Polytechnic Institute, Decision Sciences and Engineering Systems,</w:t>
      </w:r>
      <w:r w:rsidR="00556C72" w:rsidRPr="00366094">
        <w:rPr>
          <w:rFonts w:ascii="Times New Roman" w:hAnsi="Times New Roman"/>
        </w:rPr>
        <w:t xml:space="preserve"> </w:t>
      </w:r>
      <w:r w:rsidRPr="00366094">
        <w:rPr>
          <w:rFonts w:ascii="Times New Roman" w:hAnsi="Times New Roman"/>
        </w:rPr>
        <w:t>November 1990; FUR V Conference, Duke University, June 1990; ORSA/TIMS Joint National</w:t>
      </w:r>
      <w:r w:rsidR="00556C72" w:rsidRPr="00366094">
        <w:rPr>
          <w:rFonts w:ascii="Times New Roman" w:hAnsi="Times New Roman"/>
        </w:rPr>
        <w:t xml:space="preserve"> </w:t>
      </w:r>
      <w:r w:rsidRPr="00366094">
        <w:rPr>
          <w:rFonts w:ascii="Times New Roman" w:hAnsi="Times New Roman"/>
        </w:rPr>
        <w:t>Meeting, New York, Oct. 1989; Bayesian Research Conference, February 1990.</w:t>
      </w:r>
    </w:p>
    <w:p w:rsidR="00BF067A" w:rsidRPr="00366094"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and Uzi Segal, "An Experimental Study of Certainty Equivalents Assessed via the Becker-de Groot-Marschak Mechanism," presented at the TIMS/ORSA Joint National Meeting, Las Vegas, May 1990.</w:t>
      </w:r>
    </w:p>
    <w:p w:rsidR="00BF067A" w:rsidRPr="00366094"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Pr="00366094" w:rsidRDefault="00FB5D82" w:rsidP="00FB5D82">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talks to Social-Personality Psychology Club, University of California, Santa Barbara, June 1989; and the class on "How Society Deals with Technological Hazards" at University of Maryland (Prof. V. Bier), February 1990.</w:t>
      </w:r>
    </w:p>
    <w:p w:rsidR="00FB5D82" w:rsidRPr="00366094"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"The Role of Generalized Utility Theories in Descriptive, Prescriptive, and Normative</w:t>
      </w:r>
      <w:r w:rsidR="00291D09" w:rsidRPr="00366094">
        <w:rPr>
          <w:rFonts w:ascii="Times New Roman" w:hAnsi="Times New Roman"/>
        </w:rPr>
        <w:t xml:space="preserve"> </w:t>
      </w:r>
      <w:r w:rsidRPr="00366094">
        <w:rPr>
          <w:rFonts w:ascii="Times New Roman" w:hAnsi="Times New Roman"/>
        </w:rPr>
        <w:t>Decision Analysis," invited presentation at the "Utility: Theories, Measurements and Applications"</w:t>
      </w:r>
      <w:r w:rsidR="00291D09" w:rsidRPr="00366094">
        <w:rPr>
          <w:rFonts w:ascii="Times New Roman" w:hAnsi="Times New Roman"/>
        </w:rPr>
        <w:t xml:space="preserve"> </w:t>
      </w:r>
      <w:r w:rsidRPr="00366094">
        <w:rPr>
          <w:rFonts w:ascii="Times New Roman" w:hAnsi="Times New Roman"/>
        </w:rPr>
        <w:t>Conference, June 1989, Santa Cruz, CA.</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Lauraine G. Chestnut, L. Robin Keller, and William E. Lambert, "Modeling Heart Patients' Preferences over Health States," presented at the ORSA/TIMS Joint National Meeting, Denver, CO, October 1988.</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Richard Daniels and L. Robin Keller, "An Experimental Evaluation of the Descriptive Validity of</w:t>
      </w:r>
      <w:r w:rsidR="00291D09" w:rsidRPr="00366094">
        <w:rPr>
          <w:rFonts w:ascii="Times New Roman" w:hAnsi="Times New Roman"/>
        </w:rPr>
        <w:t xml:space="preserve"> </w:t>
      </w:r>
      <w:r w:rsidRPr="00366094">
        <w:rPr>
          <w:rFonts w:ascii="Times New Roman" w:hAnsi="Times New Roman"/>
        </w:rPr>
        <w:t>Lottery Dependent Utility Theory," presented at the TIMS/ORSA Joint National Meeting, Washington,</w:t>
      </w:r>
      <w:r w:rsidR="00291D09" w:rsidRPr="00366094">
        <w:rPr>
          <w:rFonts w:ascii="Times New Roman" w:hAnsi="Times New Roman"/>
        </w:rPr>
        <w:t xml:space="preserve"> </w:t>
      </w:r>
      <w:r w:rsidRPr="00366094">
        <w:rPr>
          <w:rFonts w:ascii="Times New Roman" w:hAnsi="Times New Roman"/>
        </w:rPr>
        <w:t>D.C., April 25-27, 1988; University of British Columbia, Nov. 1988; Purdue University, Jan. 1989.</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"Artful Science or Scientific Art?  Towards a Prescriptive Paradigm for Decision</w:t>
      </w:r>
      <w:r w:rsidR="00291D09" w:rsidRPr="00366094">
        <w:rPr>
          <w:rFonts w:ascii="Times New Roman" w:hAnsi="Times New Roman"/>
        </w:rPr>
        <w:t xml:space="preserve"> </w:t>
      </w:r>
      <w:r w:rsidRPr="00366094">
        <w:rPr>
          <w:rFonts w:ascii="Times New Roman" w:hAnsi="Times New Roman"/>
        </w:rPr>
        <w:t>Problem Structuring," invited presentation at the ORSA/TIMS Joint National Meeting, St. Louis,</w:t>
      </w:r>
      <w:r w:rsidR="00291D09" w:rsidRPr="00366094">
        <w:rPr>
          <w:rFonts w:ascii="Times New Roman" w:hAnsi="Times New Roman"/>
        </w:rPr>
        <w:t xml:space="preserve"> </w:t>
      </w:r>
      <w:r w:rsidRPr="00366094">
        <w:rPr>
          <w:rFonts w:ascii="Times New Roman" w:hAnsi="Times New Roman"/>
        </w:rPr>
        <w:t>October 25-28, 1987.</w:t>
      </w:r>
      <w:r w:rsidR="00291D09" w:rsidRPr="00366094">
        <w:rPr>
          <w:rFonts w:ascii="Times New Roman" w:hAnsi="Times New Roman"/>
        </w:rPr>
        <w:t xml:space="preserve"> </w:t>
      </w:r>
      <w:r w:rsidRPr="00366094">
        <w:rPr>
          <w:rFonts w:ascii="Times New Roman" w:hAnsi="Times New Roman"/>
        </w:rPr>
        <w:t xml:space="preserve"> Also presented at the 26th Annual Bayesian Research Conference, Los Angeles,</w:t>
      </w:r>
      <w:r w:rsidR="00291D09" w:rsidRPr="00366094">
        <w:rPr>
          <w:rFonts w:ascii="Times New Roman" w:hAnsi="Times New Roman"/>
        </w:rPr>
        <w:t xml:space="preserve"> </w:t>
      </w:r>
      <w:r w:rsidRPr="00366094">
        <w:rPr>
          <w:rFonts w:ascii="Times New Roman" w:hAnsi="Times New Roman"/>
        </w:rPr>
        <w:t>February 1988.</w:t>
      </w:r>
    </w:p>
    <w:p w:rsidR="00BF067A" w:rsidRPr="00366094" w:rsidRDefault="00BF067A" w:rsidP="006305D3">
      <w:pPr>
        <w:tabs>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"Equity in Social Risk:  Some Empirical Observations," presented</w:t>
      </w:r>
      <w:r w:rsidR="00291D09" w:rsidRPr="00366094">
        <w:rPr>
          <w:rFonts w:ascii="Times New Roman" w:hAnsi="Times New Roman"/>
        </w:rPr>
        <w:t xml:space="preserve"> </w:t>
      </w:r>
      <w:r w:rsidRPr="00366094">
        <w:rPr>
          <w:rFonts w:ascii="Times New Roman" w:hAnsi="Times New Roman"/>
        </w:rPr>
        <w:t>at the University of Wisconsin, Department of Industrial Engineering, March 11, 1987; Annual Meeting</w:t>
      </w:r>
      <w:r w:rsidR="00291D09" w:rsidRPr="00366094">
        <w:rPr>
          <w:rFonts w:ascii="Times New Roman" w:hAnsi="Times New Roman"/>
        </w:rPr>
        <w:t xml:space="preserve"> </w:t>
      </w:r>
      <w:r w:rsidRPr="00366094">
        <w:rPr>
          <w:rFonts w:ascii="Times New Roman" w:hAnsi="Times New Roman"/>
        </w:rPr>
        <w:t>of Public Choice Society in conjunction with the Economic Science Association, Tucson, AZ, March</w:t>
      </w:r>
      <w:r w:rsidR="00291D09" w:rsidRPr="00366094">
        <w:rPr>
          <w:rFonts w:ascii="Times New Roman" w:hAnsi="Times New Roman"/>
        </w:rPr>
        <w:t xml:space="preserve"> </w:t>
      </w:r>
      <w:r w:rsidRPr="00366094">
        <w:rPr>
          <w:rFonts w:ascii="Times New Roman" w:hAnsi="Times New Roman"/>
        </w:rPr>
        <w:t>1987; Conference on the Health and Behavioral Impacts of Environmental Hazards, UCI, May 1987;</w:t>
      </w:r>
      <w:r w:rsidR="00291D09" w:rsidRPr="00366094">
        <w:rPr>
          <w:rFonts w:ascii="Times New Roman" w:hAnsi="Times New Roman"/>
        </w:rPr>
        <w:t xml:space="preserve"> </w:t>
      </w:r>
      <w:r w:rsidRPr="00366094">
        <w:rPr>
          <w:rFonts w:ascii="Times New Roman" w:hAnsi="Times New Roman"/>
        </w:rPr>
        <w:t>Behavioral Decision Research in Management Conference, University of Texas, Austin, June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William E. Lambert, "Multiattribute Utility Modeling of Cardiac Health Effects</w:t>
      </w:r>
      <w:r w:rsidR="00291D09" w:rsidRPr="00366094">
        <w:rPr>
          <w:rFonts w:ascii="Times New Roman" w:hAnsi="Times New Roman"/>
        </w:rPr>
        <w:t xml:space="preserve"> </w:t>
      </w:r>
      <w:r w:rsidRPr="00366094">
        <w:rPr>
          <w:rFonts w:ascii="Times New Roman" w:hAnsi="Times New Roman"/>
        </w:rPr>
        <w:t>from Carbon Monoxide Exposure," Center for Health Policy Research and Education, Duke University,</w:t>
      </w:r>
      <w:r w:rsidR="00FD592E" w:rsidRPr="00366094">
        <w:rPr>
          <w:rFonts w:ascii="Times New Roman" w:hAnsi="Times New Roman"/>
        </w:rPr>
        <w:t xml:space="preserve"> </w:t>
      </w:r>
      <w:r w:rsidRPr="00366094">
        <w:rPr>
          <w:rFonts w:ascii="Times New Roman" w:hAnsi="Times New Roman"/>
        </w:rPr>
        <w:t>March 19,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"I'm Fairly Fair About Fairness; or Equity in Social Risk:  Some</w:t>
      </w:r>
      <w:r w:rsidR="00291D09" w:rsidRPr="00366094">
        <w:rPr>
          <w:rFonts w:ascii="Times New Roman" w:hAnsi="Times New Roman"/>
        </w:rPr>
        <w:t xml:space="preserve"> </w:t>
      </w:r>
      <w:r w:rsidRPr="00366094">
        <w:rPr>
          <w:rFonts w:ascii="Times New Roman" w:hAnsi="Times New Roman"/>
        </w:rPr>
        <w:t>Empirical Observations," 25th Annual Bayesian Research Conference, Los Angeles, CA, February 1987.</w:t>
      </w:r>
    </w:p>
    <w:p w:rsidR="00BF067A" w:rsidRPr="00366094" w:rsidRDefault="00BF067A" w:rsidP="006305D3">
      <w:pPr>
        <w:tabs>
          <w:tab w:val="left" w:pos="1350"/>
          <w:tab w:val="left" w:pos="1440"/>
          <w:tab w:val="left" w:pos="1872"/>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"Towards a Prescriptive Paradigm for Problem Structuring," Decision Analysis</w:t>
      </w:r>
      <w:r w:rsidR="00291D09" w:rsidRPr="00366094">
        <w:rPr>
          <w:rFonts w:ascii="Times New Roman" w:hAnsi="Times New Roman"/>
        </w:rPr>
        <w:t xml:space="preserve"> </w:t>
      </w:r>
      <w:r w:rsidRPr="00366094">
        <w:rPr>
          <w:rFonts w:ascii="Times New Roman" w:hAnsi="Times New Roman"/>
        </w:rPr>
        <w:t>Workshop, The Fuqua School of Business, Duke University, Jan. 29,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"Equity in Social Risk:  Some Empirical Observations," invited</w:t>
      </w:r>
      <w:r w:rsidR="00291D09" w:rsidRPr="00366094">
        <w:rPr>
          <w:rFonts w:ascii="Times New Roman" w:hAnsi="Times New Roman"/>
        </w:rPr>
        <w:t xml:space="preserve"> </w:t>
      </w:r>
      <w:r w:rsidRPr="00366094">
        <w:rPr>
          <w:rFonts w:ascii="Times New Roman" w:hAnsi="Times New Roman"/>
        </w:rPr>
        <w:t>presentation at the Operations Research Society of America - Institute of Management Sciences Joint</w:t>
      </w:r>
      <w:r w:rsidR="00291D09" w:rsidRPr="00366094">
        <w:rPr>
          <w:rFonts w:ascii="Times New Roman" w:hAnsi="Times New Roman"/>
        </w:rPr>
        <w:t xml:space="preserve"> </w:t>
      </w:r>
      <w:r w:rsidRPr="00366094">
        <w:rPr>
          <w:rFonts w:ascii="Times New Roman" w:hAnsi="Times New Roman"/>
        </w:rPr>
        <w:t>National Meeting, Miami, Florida, October 27-29, 1986.  Also presented to local Orange County</w:t>
      </w:r>
      <w:r w:rsidR="00291D09" w:rsidRPr="00366094">
        <w:rPr>
          <w:rFonts w:ascii="Times New Roman" w:hAnsi="Times New Roman"/>
        </w:rPr>
        <w:t xml:space="preserve"> </w:t>
      </w:r>
      <w:r w:rsidRPr="00366094">
        <w:rPr>
          <w:rFonts w:ascii="Times New Roman" w:hAnsi="Times New Roman"/>
        </w:rPr>
        <w:t>Chapter of ORSA/TIMS, September 10, 1986.</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William E. Lambert, "Multiattribute Utility Modeling of Cardiac Health Effects,"</w:t>
      </w:r>
      <w:r w:rsidR="00291D09" w:rsidRPr="00366094">
        <w:rPr>
          <w:rFonts w:ascii="Times New Roman" w:hAnsi="Times New Roman"/>
        </w:rPr>
        <w:t xml:space="preserve"> </w:t>
      </w:r>
      <w:r w:rsidRPr="00366094">
        <w:rPr>
          <w:rFonts w:ascii="Times New Roman" w:hAnsi="Times New Roman"/>
        </w:rPr>
        <w:t>invited presentation at the VIIth International Conference on Multiple Criteria Decision Making,"</w:t>
      </w:r>
      <w:r w:rsidR="00291D09" w:rsidRPr="00366094">
        <w:rPr>
          <w:rFonts w:ascii="Times New Roman" w:hAnsi="Times New Roman"/>
        </w:rPr>
        <w:t xml:space="preserve"> </w:t>
      </w:r>
      <w:r w:rsidRPr="00366094">
        <w:rPr>
          <w:rFonts w:ascii="Times New Roman" w:hAnsi="Times New Roman"/>
        </w:rPr>
        <w:t>August 18-22, 1986, Kyoto, Japan.</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"It's Risky to Speak About Perceived Risk," presented at the 24th Annual Bayesian</w:t>
      </w:r>
      <w:r w:rsidR="00291D09" w:rsidRPr="00366094">
        <w:rPr>
          <w:rFonts w:ascii="Times New Roman" w:hAnsi="Times New Roman"/>
        </w:rPr>
        <w:t xml:space="preserve"> </w:t>
      </w:r>
      <w:r w:rsidRPr="00366094">
        <w:rPr>
          <w:rFonts w:ascii="Times New Roman" w:hAnsi="Times New Roman"/>
        </w:rPr>
        <w:t>Research Conference, Los Angeles, California, February 1986.</w:t>
      </w:r>
      <w:r w:rsidR="00BD0032" w:rsidRPr="00366094">
        <w:rPr>
          <w:rFonts w:ascii="Times New Roman" w:hAnsi="Times New Roman"/>
        </w:rPr>
        <w:t xml:space="preserve"> </w:t>
      </w:r>
    </w:p>
    <w:p w:rsidR="00BD0032" w:rsidRPr="00366094"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lastRenderedPageBreak/>
        <w:t>L. Robin Keller, Rakesh K. Sarin, Martin Weber, "Evaluation of Some Properties of Perceived Risk</w:t>
      </w:r>
      <w:r w:rsidR="00BD0032" w:rsidRPr="00366094">
        <w:rPr>
          <w:rFonts w:ascii="Times New Roman" w:hAnsi="Times New Roman"/>
        </w:rPr>
        <w:t xml:space="preserve"> </w:t>
      </w:r>
      <w:r w:rsidRPr="00366094">
        <w:rPr>
          <w:rFonts w:ascii="Times New Roman" w:hAnsi="Times New Roman"/>
        </w:rPr>
        <w:t>Measures," invited presentation at the Institute of Management Sciences - Operations Research Society</w:t>
      </w:r>
      <w:r w:rsidR="00BD0032" w:rsidRPr="00366094">
        <w:rPr>
          <w:rFonts w:ascii="Times New Roman" w:hAnsi="Times New Roman"/>
        </w:rPr>
        <w:t xml:space="preserve"> </w:t>
      </w:r>
      <w:r w:rsidRPr="00366094">
        <w:rPr>
          <w:rFonts w:ascii="Times New Roman" w:hAnsi="Times New Roman"/>
        </w:rPr>
        <w:t>of America Joint National Meeting, Boston, Massachusetts, April 29 - May 1, 1985.</w:t>
      </w:r>
    </w:p>
    <w:p w:rsidR="00BD0032" w:rsidRPr="00366094"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 xml:space="preserve">L. Robin Keller, </w:t>
      </w:r>
      <w:r w:rsidR="00BD0032" w:rsidRPr="00366094">
        <w:rPr>
          <w:rFonts w:ascii="Times New Roman" w:hAnsi="Times New Roman"/>
        </w:rPr>
        <w:t>D</w:t>
      </w:r>
      <w:r w:rsidRPr="00366094">
        <w:rPr>
          <w:rFonts w:ascii="Times New Roman" w:hAnsi="Times New Roman"/>
        </w:rPr>
        <w:t>ecision Problem Representation," invited presentation at the Lehrstuhl fur</w:t>
      </w:r>
      <w:r w:rsidR="00BD0032" w:rsidRPr="00366094">
        <w:rPr>
          <w:rFonts w:ascii="Times New Roman" w:hAnsi="Times New Roman"/>
        </w:rPr>
        <w:t xml:space="preserve"> </w:t>
      </w:r>
      <w:r w:rsidRPr="00366094">
        <w:rPr>
          <w:rFonts w:ascii="Times New Roman" w:hAnsi="Times New Roman"/>
        </w:rPr>
        <w:t>Unternehmensforschung (Operations Research), Rheinisch-Westfalische-Technische-Hochschule,</w:t>
      </w:r>
      <w:r w:rsidR="00BD0032" w:rsidRPr="00366094">
        <w:rPr>
          <w:rFonts w:ascii="Times New Roman" w:hAnsi="Times New Roman"/>
        </w:rPr>
        <w:t xml:space="preserve"> </w:t>
      </w:r>
      <w:r w:rsidRPr="00366094">
        <w:rPr>
          <w:rFonts w:ascii="Times New Roman" w:hAnsi="Times New Roman"/>
        </w:rPr>
        <w:t>Aachen, Federal Republic of Germany, June 1984.</w:t>
      </w:r>
    </w:p>
    <w:p w:rsidR="00FD592E" w:rsidRPr="00366094"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"Trends in Utility Conformance with Variations in Decision Problem Parameters,"</w:t>
      </w:r>
      <w:r w:rsidR="00FD592E" w:rsidRPr="00366094">
        <w:rPr>
          <w:rFonts w:ascii="Times New Roman" w:hAnsi="Times New Roman"/>
        </w:rPr>
        <w:t xml:space="preserve"> </w:t>
      </w:r>
      <w:r w:rsidRPr="00366094">
        <w:rPr>
          <w:rFonts w:ascii="Times New Roman" w:hAnsi="Times New Roman"/>
        </w:rPr>
        <w:t>presented at the Twenty-sixth International Conference of the Institute of Management Sciences,</w:t>
      </w:r>
      <w:r w:rsidR="00FD592E" w:rsidRPr="00366094">
        <w:rPr>
          <w:rFonts w:ascii="Times New Roman" w:hAnsi="Times New Roman"/>
        </w:rPr>
        <w:t xml:space="preserve"> </w:t>
      </w:r>
      <w:r w:rsidRPr="00366094">
        <w:rPr>
          <w:rFonts w:ascii="Times New Roman" w:hAnsi="Times New Roman"/>
        </w:rPr>
        <w:t>Copenhagen, Denmark, June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Peter H. Farquhar, "Decisions Under Certainty:  Assessment Methods for Value</w:t>
      </w:r>
      <w:r w:rsidR="00FD592E" w:rsidRPr="00366094">
        <w:rPr>
          <w:rFonts w:ascii="Times New Roman" w:hAnsi="Times New Roman"/>
        </w:rPr>
        <w:t xml:space="preserve"> </w:t>
      </w:r>
      <w:r w:rsidRPr="00366094">
        <w:rPr>
          <w:rFonts w:ascii="Times New Roman" w:hAnsi="Times New Roman"/>
        </w:rPr>
        <w:t>Functions," invited presentation at the Institute of Management Sciences-Operations Research Society</w:t>
      </w:r>
      <w:r w:rsidR="00FD592E" w:rsidRPr="00366094">
        <w:rPr>
          <w:rFonts w:ascii="Times New Roman" w:hAnsi="Times New Roman"/>
        </w:rPr>
        <w:t xml:space="preserve"> </w:t>
      </w:r>
      <w:r w:rsidRPr="00366094">
        <w:rPr>
          <w:rFonts w:ascii="Times New Roman" w:hAnsi="Times New Roman"/>
        </w:rPr>
        <w:t>of America Joint National Meeting, San Francisco, California, May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 Differ with Gamblers About Comparing Differences:  Measurable Value Function</w:t>
      </w:r>
      <w:r w:rsidR="00FD592E" w:rsidRPr="00366094">
        <w:rPr>
          <w:rFonts w:ascii="Times New Roman" w:hAnsi="Times New Roman"/>
        </w:rPr>
        <w:t xml:space="preserve"> </w:t>
      </w:r>
      <w:r w:rsidRPr="00366094">
        <w:rPr>
          <w:rFonts w:ascii="Times New Roman" w:hAnsi="Times New Roman"/>
        </w:rPr>
        <w:t>Assessment," presented at the 22nd Annual Bayesian Research Conference, Los Angeles, California,</w:t>
      </w:r>
      <w:r w:rsidR="00FD592E" w:rsidRPr="00366094">
        <w:rPr>
          <w:rFonts w:ascii="Times New Roman" w:hAnsi="Times New Roman"/>
        </w:rPr>
        <w:t xml:space="preserve"> </w:t>
      </w:r>
      <w:r w:rsidRPr="00366094">
        <w:rPr>
          <w:rFonts w:ascii="Times New Roman" w:hAnsi="Times New Roman"/>
        </w:rPr>
        <w:t>February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"Measurable Value Function Assessment," presented at the Operations Research</w:t>
      </w:r>
      <w:r w:rsidR="00FD592E" w:rsidRPr="00366094">
        <w:rPr>
          <w:rFonts w:ascii="Times New Roman" w:hAnsi="Times New Roman"/>
        </w:rPr>
        <w:t xml:space="preserve"> </w:t>
      </w:r>
      <w:r w:rsidRPr="00366094">
        <w:rPr>
          <w:rFonts w:ascii="Times New Roman" w:hAnsi="Times New Roman"/>
        </w:rPr>
        <w:t>Society of America/Institute of Management Sciences Joint National Meeting, Orlando, Florida,</w:t>
      </w:r>
      <w:r w:rsidR="00FD592E" w:rsidRPr="00366094">
        <w:rPr>
          <w:rFonts w:ascii="Times New Roman" w:hAnsi="Times New Roman"/>
        </w:rPr>
        <w:t xml:space="preserve"> </w:t>
      </w:r>
      <w:r w:rsidRPr="00366094">
        <w:rPr>
          <w:rFonts w:ascii="Times New Roman" w:hAnsi="Times New Roman"/>
        </w:rPr>
        <w:t>November 1983.</w:t>
      </w:r>
    </w:p>
    <w:p w:rsidR="00FD592E" w:rsidRPr="00366094"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"The Effects of Decision Problem Representation on Utility Conformance," presented</w:t>
      </w:r>
      <w:r w:rsidR="00FD592E" w:rsidRPr="00366094">
        <w:rPr>
          <w:rFonts w:ascii="Times New Roman" w:hAnsi="Times New Roman"/>
        </w:rPr>
        <w:t xml:space="preserve"> </w:t>
      </w:r>
      <w:r w:rsidRPr="00366094">
        <w:rPr>
          <w:rFonts w:ascii="Times New Roman" w:hAnsi="Times New Roman"/>
        </w:rPr>
        <w:t>at the Operations Research Society of America/Institute of Management Sciences Joint National</w:t>
      </w:r>
      <w:r w:rsidR="00FD592E" w:rsidRPr="00366094">
        <w:rPr>
          <w:rFonts w:ascii="Times New Roman" w:hAnsi="Times New Roman"/>
        </w:rPr>
        <w:t xml:space="preserve"> </w:t>
      </w:r>
      <w:r w:rsidRPr="00366094">
        <w:rPr>
          <w:rFonts w:ascii="Times New Roman" w:hAnsi="Times New Roman"/>
        </w:rPr>
        <w:t>Meeting, San Diego, California, October 1982.</w:t>
      </w:r>
    </w:p>
    <w:p w:rsidR="00BF067A" w:rsidRPr="00366094"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"Inducing Rational Decision-Making Behavior," presented at the Operations Research</w:t>
      </w:r>
      <w:r w:rsidR="00FD592E" w:rsidRPr="00366094">
        <w:rPr>
          <w:rFonts w:ascii="Times New Roman" w:hAnsi="Times New Roman"/>
        </w:rPr>
        <w:t xml:space="preserve"> </w:t>
      </w:r>
      <w:r w:rsidRPr="00366094">
        <w:rPr>
          <w:rFonts w:ascii="Times New Roman" w:hAnsi="Times New Roman"/>
        </w:rPr>
        <w:t>Society of America/The Institute of Management Sciences Joint National Meeting, Houston, Texas,</w:t>
      </w:r>
      <w:r w:rsidR="00FD592E" w:rsidRPr="00366094">
        <w:rPr>
          <w:rFonts w:ascii="Times New Roman" w:hAnsi="Times New Roman"/>
        </w:rPr>
        <w:t xml:space="preserve"> </w:t>
      </w:r>
      <w:r w:rsidRPr="00366094">
        <w:rPr>
          <w:rFonts w:ascii="Times New Roman" w:hAnsi="Times New Roman"/>
        </w:rPr>
        <w:t>October 1981.</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 Empirical Investigation of Relative Risk Aversion," presented at the Institute of</w:t>
      </w:r>
      <w:r w:rsidR="00FD592E" w:rsidRPr="00366094">
        <w:rPr>
          <w:rFonts w:ascii="Times New Roman" w:hAnsi="Times New Roman"/>
        </w:rPr>
        <w:t xml:space="preserve"> </w:t>
      </w:r>
      <w:r w:rsidRPr="00366094">
        <w:rPr>
          <w:rFonts w:ascii="Times New Roman" w:hAnsi="Times New Roman"/>
        </w:rPr>
        <w:t>Management Sciences/Operations Research Society of America Joint National Meeting, Washington,</w:t>
      </w:r>
      <w:r w:rsidR="00FD592E" w:rsidRPr="00366094">
        <w:rPr>
          <w:rFonts w:ascii="Times New Roman" w:hAnsi="Times New Roman"/>
        </w:rPr>
        <w:t xml:space="preserve"> </w:t>
      </w:r>
      <w:r w:rsidRPr="00366094">
        <w:rPr>
          <w:rFonts w:ascii="Times New Roman" w:hAnsi="Times New Roman"/>
        </w:rPr>
        <w:t>D.C., May 1980.</w:t>
      </w:r>
    </w:p>
    <w:p w:rsidR="00556D80" w:rsidRPr="00366094" w:rsidRDefault="00556D80">
      <w:pPr>
        <w:tabs>
          <w:tab w:val="left" w:pos="1440"/>
          <w:tab w:val="left" w:pos="1872"/>
        </w:tabs>
        <w:spacing w:line="240" w:lineRule="exact"/>
        <w:jc w:val="center"/>
        <w:rPr>
          <w:rFonts w:ascii="Times New Roman" w:hAnsi="Times New Roman"/>
          <w:b/>
          <w:u w:val="single"/>
        </w:rPr>
      </w:pPr>
    </w:p>
    <w:p w:rsidR="00BF067A" w:rsidRPr="00366094" w:rsidRDefault="00BF067A" w:rsidP="002016A0">
      <w:pPr>
        <w:keepNext/>
        <w:keepLines/>
        <w:tabs>
          <w:tab w:val="left" w:pos="1440"/>
          <w:tab w:val="left" w:pos="1872"/>
        </w:tabs>
        <w:spacing w:line="240" w:lineRule="exact"/>
        <w:jc w:val="center"/>
        <w:rPr>
          <w:rFonts w:ascii="Times New Roman" w:hAnsi="Times New Roman"/>
        </w:rPr>
      </w:pPr>
      <w:r w:rsidRPr="00366094">
        <w:rPr>
          <w:rFonts w:ascii="Times New Roman" w:hAnsi="Times New Roman"/>
          <w:b/>
          <w:u w:val="single"/>
        </w:rPr>
        <w:t>AWARDS, GRANTS AND HONORS</w:t>
      </w:r>
    </w:p>
    <w:p w:rsidR="00F17C7C" w:rsidRPr="00366094" w:rsidRDefault="00F17C7C" w:rsidP="002016A0">
      <w:pPr>
        <w:keepNext/>
        <w:keepLines/>
        <w:tabs>
          <w:tab w:val="left" w:pos="1440"/>
          <w:tab w:val="left" w:pos="1728"/>
        </w:tabs>
        <w:spacing w:line="240" w:lineRule="exact"/>
        <w:jc w:val="both"/>
      </w:pPr>
    </w:p>
    <w:p w:rsidR="00F770F5" w:rsidRPr="00366094" w:rsidRDefault="006D7080" w:rsidP="00F770F5">
      <w:pPr>
        <w:ind w:left="1541" w:hanging="187"/>
        <w:jc w:val="both"/>
        <w:outlineLvl w:val="1"/>
        <w:rPr>
          <w:rFonts w:ascii="Times New Roman" w:hAnsi="Times New Roman"/>
          <w:color w:val="FF0000"/>
          <w:sz w:val="16"/>
          <w:szCs w:val="16"/>
        </w:rPr>
      </w:pPr>
      <w:r w:rsidRPr="00366094">
        <w:rPr>
          <w:rFonts w:ascii="Times New Roman" w:hAnsi="Times New Roman"/>
          <w:color w:val="FF0000"/>
        </w:rPr>
        <w:t>L. R. Keller o</w:t>
      </w:r>
      <w:r w:rsidR="00E855D0" w:rsidRPr="00366094">
        <w:rPr>
          <w:rFonts w:ascii="Times New Roman" w:hAnsi="Times New Roman"/>
          <w:color w:val="FF0000"/>
        </w:rPr>
        <w:t>ne of 10 women interviewed and spotlighted for longtime contributions to operations research:</w:t>
      </w:r>
      <w:r w:rsidRPr="00366094">
        <w:rPr>
          <w:rFonts w:ascii="Times New Roman" w:hAnsi="Times New Roman"/>
          <w:color w:val="FF0000"/>
        </w:rPr>
        <w:t xml:space="preserve"> </w:t>
      </w:r>
      <w:r w:rsidR="00E855D0" w:rsidRPr="00366094">
        <w:rPr>
          <w:rFonts w:ascii="Times New Roman" w:hAnsi="Times New Roman"/>
          <w:color w:val="FF0000"/>
        </w:rPr>
        <w:t>Kara Tucker, “</w:t>
      </w:r>
      <w:r w:rsidR="00E855D0" w:rsidRPr="00366094">
        <w:rPr>
          <w:rFonts w:ascii="Times New Roman" w:hAnsi="Times New Roman"/>
          <w:bCs/>
          <w:color w:val="FF0000"/>
          <w:kern w:val="36"/>
        </w:rPr>
        <w:t xml:space="preserve">Powerful, pragmatic pioneers: </w:t>
      </w:r>
      <w:r w:rsidR="00E855D0" w:rsidRPr="00366094">
        <w:rPr>
          <w:rFonts w:ascii="Times New Roman" w:hAnsi="Times New Roman"/>
          <w:bCs/>
          <w:color w:val="FF0000"/>
        </w:rPr>
        <w:t>Personal profiles of 10 pillars of the O.R. profession who blazed trails, broke barriers and busted down doors for others to follow (plus one 'Rising Star')”,</w:t>
      </w:r>
      <w:r w:rsidR="00F770F5" w:rsidRPr="00366094">
        <w:rPr>
          <w:color w:val="FF0000"/>
        </w:rPr>
        <w:t xml:space="preserve"> </w:t>
      </w:r>
      <w:hyperlink r:id="rId163" w:history="1">
        <w:r w:rsidR="00F770F5" w:rsidRPr="00366094">
          <w:rPr>
            <w:rStyle w:val="Hyperlink"/>
            <w:rFonts w:ascii="Times New Roman" w:hAnsi="Times New Roman"/>
            <w:bCs/>
            <w:color w:val="FF0000"/>
          </w:rPr>
          <w:t>https://pubsonline.informs.org/do/10.1287/orms.2019.01.14/full/</w:t>
        </w:r>
      </w:hyperlink>
      <w:r w:rsidR="00F770F5" w:rsidRPr="00366094">
        <w:rPr>
          <w:rStyle w:val="Hyperlink"/>
          <w:rFonts w:ascii="Times New Roman" w:hAnsi="Times New Roman"/>
          <w:bCs/>
          <w:color w:val="FF0000"/>
        </w:rPr>
        <w:t>,</w:t>
      </w:r>
      <w:r w:rsidR="00E855D0" w:rsidRPr="00366094">
        <w:rPr>
          <w:rFonts w:ascii="Times New Roman" w:hAnsi="Times New Roman"/>
          <w:bCs/>
          <w:color w:val="FF0000"/>
        </w:rPr>
        <w:t xml:space="preserve"> </w:t>
      </w:r>
      <w:r w:rsidR="00E855D0" w:rsidRPr="00366094">
        <w:rPr>
          <w:rFonts w:ascii="Times New Roman" w:hAnsi="Times New Roman"/>
          <w:color w:val="FF0000"/>
          <w:u w:val="single"/>
        </w:rPr>
        <w:t>OR/MS Today</w:t>
      </w:r>
      <w:r w:rsidR="00E855D0" w:rsidRPr="00366094">
        <w:rPr>
          <w:rFonts w:ascii="Times New Roman" w:hAnsi="Times New Roman"/>
          <w:color w:val="FF0000"/>
        </w:rPr>
        <w:t>, 46(1) February 2019</w:t>
      </w:r>
      <w:r w:rsidR="00F770F5" w:rsidRPr="00366094">
        <w:rPr>
          <w:rStyle w:val="Hyperlink"/>
          <w:rFonts w:ascii="Times New Roman" w:hAnsi="Times New Roman"/>
          <w:bCs/>
          <w:color w:val="FF0000"/>
          <w:u w:val="none"/>
        </w:rPr>
        <w:t xml:space="preserve">.  </w:t>
      </w:r>
      <w:r w:rsidR="00F770F5" w:rsidRPr="00366094">
        <w:rPr>
          <w:rFonts w:ascii="Times New Roman" w:hAnsi="Times New Roman"/>
          <w:color w:val="FF0000"/>
          <w:sz w:val="16"/>
          <w:szCs w:val="16"/>
        </w:rPr>
        <w:t>Magazine editorial explains selection process; more than 30 candidates were first considered and 10 were selected (</w:t>
      </w:r>
      <w:hyperlink r:id="rId164" w:history="1">
        <w:r w:rsidR="00F770F5" w:rsidRPr="00366094">
          <w:rPr>
            <w:rStyle w:val="Hyperlink"/>
            <w:rFonts w:ascii="Times New Roman" w:hAnsi="Times New Roman"/>
            <w:color w:val="FF0000"/>
            <w:sz w:val="16"/>
            <w:szCs w:val="16"/>
          </w:rPr>
          <w:t>Peter Horner</w:t>
        </w:r>
      </w:hyperlink>
      <w:r w:rsidR="00F770F5" w:rsidRPr="00366094">
        <w:rPr>
          <w:rFonts w:ascii="Times New Roman" w:hAnsi="Times New Roman"/>
          <w:color w:val="FF0000"/>
          <w:sz w:val="16"/>
          <w:szCs w:val="16"/>
        </w:rPr>
        <w:t>,</w:t>
      </w:r>
      <w:r w:rsidR="00F770F5" w:rsidRPr="00366094">
        <w:rPr>
          <w:rFonts w:ascii="Times New Roman" w:hAnsi="Times New Roman"/>
          <w:color w:val="FF0000"/>
          <w:sz w:val="16"/>
          <w:szCs w:val="16"/>
        </w:rPr>
        <w:t xml:space="preserve"> “Pioneer W</w:t>
      </w:r>
      <w:r w:rsidR="00F770F5" w:rsidRPr="00366094">
        <w:rPr>
          <w:rFonts w:ascii="Times New Roman" w:hAnsi="Times New Roman"/>
          <w:color w:val="FF0000"/>
          <w:sz w:val="16"/>
          <w:szCs w:val="16"/>
        </w:rPr>
        <w:t>omen of O.R.”,</w:t>
      </w:r>
      <w:r w:rsidR="00F770F5" w:rsidRPr="00366094">
        <w:rPr>
          <w:rFonts w:ascii="Times New Roman" w:hAnsi="Times New Roman"/>
          <w:b/>
          <w:bCs/>
          <w:color w:val="FF0000"/>
          <w:sz w:val="16"/>
          <w:szCs w:val="16"/>
        </w:rPr>
        <w:t xml:space="preserve"> </w:t>
      </w:r>
      <w:hyperlink r:id="rId165" w:history="1">
        <w:r w:rsidR="00F770F5" w:rsidRPr="00366094">
          <w:rPr>
            <w:rStyle w:val="Hyperlink"/>
            <w:rFonts w:ascii="Times New Roman" w:hAnsi="Times New Roman"/>
            <w:color w:val="FF0000"/>
            <w:sz w:val="16"/>
            <w:szCs w:val="16"/>
          </w:rPr>
          <w:t>https://pubsonline.informs.org/do/10.1287/orms.2019.01.10/full/</w:t>
        </w:r>
      </w:hyperlink>
      <w:r w:rsidR="00F770F5" w:rsidRPr="00366094">
        <w:rPr>
          <w:rFonts w:ascii="Times New Roman" w:hAnsi="Times New Roman"/>
          <w:color w:val="FF0000"/>
          <w:sz w:val="16"/>
          <w:szCs w:val="16"/>
        </w:rPr>
        <w:t xml:space="preserve">). </w:t>
      </w:r>
    </w:p>
    <w:p w:rsidR="00E855D0" w:rsidRPr="00366094" w:rsidRDefault="00F770F5" w:rsidP="006D7080">
      <w:pPr>
        <w:ind w:left="1541" w:hanging="187"/>
        <w:outlineLvl w:val="1"/>
        <w:rPr>
          <w:rFonts w:ascii="Times New Roman" w:hAnsi="Times New Roman"/>
          <w:bCs/>
          <w:color w:val="FF0000"/>
        </w:rPr>
      </w:pPr>
      <w:r w:rsidRPr="00366094">
        <w:rPr>
          <w:rFonts w:ascii="Times New Roman" w:hAnsi="Times New Roman"/>
          <w:bCs/>
          <w:color w:val="FF0000"/>
        </w:rPr>
        <w:t xml:space="preserve">   </w:t>
      </w:r>
      <w:r w:rsidR="00E855D0" w:rsidRPr="00366094">
        <w:rPr>
          <w:rFonts w:ascii="Times New Roman" w:hAnsi="Times New Roman"/>
          <w:bCs/>
          <w:color w:val="FF0000"/>
        </w:rPr>
        <w:t>(also listed above under media interviews)</w:t>
      </w:r>
    </w:p>
    <w:p w:rsidR="00004618" w:rsidRPr="00366094" w:rsidRDefault="00707AF5" w:rsidP="006D7080">
      <w:pPr>
        <w:tabs>
          <w:tab w:val="left" w:pos="1350"/>
          <w:tab w:val="left" w:pos="1728"/>
        </w:tabs>
        <w:ind w:left="1541" w:hanging="187"/>
        <w:jc w:val="both"/>
        <w:outlineLvl w:val="1"/>
        <w:rPr>
          <w:b/>
          <w:u w:val="single"/>
        </w:rPr>
      </w:pPr>
      <w:r w:rsidRPr="00366094">
        <w:rPr>
          <w:b/>
        </w:rPr>
        <w:t>Ramsey Medal</w:t>
      </w:r>
      <w:r w:rsidR="00004618" w:rsidRPr="00366094">
        <w:t xml:space="preserve">, for </w:t>
      </w:r>
      <w:r w:rsidR="0060716A" w:rsidRPr="00366094">
        <w:t>distinguished</w:t>
      </w:r>
      <w:r w:rsidR="00004618" w:rsidRPr="00366094">
        <w:t xml:space="preserve"> contributions to decision analysis, highest award of the Decision Analysis Society of INFORMS, 2015</w:t>
      </w:r>
      <w:r w:rsidR="0060716A" w:rsidRPr="00366094">
        <w:t xml:space="preserve">, </w:t>
      </w:r>
      <w:hyperlink r:id="rId166" w:history="1">
        <w:r w:rsidR="0060716A" w:rsidRPr="00366094">
          <w:rPr>
            <w:rStyle w:val="Hyperlink"/>
            <w:sz w:val="16"/>
            <w:szCs w:val="16"/>
          </w:rPr>
          <w:t>https://www.informs.org/Recognize-Excellence/Community-Prizes-and-Awards/Decision-Analysis-Society/Frank-P.-Ramsey-Medal</w:t>
        </w:r>
      </w:hyperlink>
    </w:p>
    <w:p w:rsidR="00D75B3A" w:rsidRPr="00366094" w:rsidRDefault="00D75B3A" w:rsidP="002016A0">
      <w:pPr>
        <w:keepNext/>
        <w:keepLines/>
        <w:tabs>
          <w:tab w:val="left" w:pos="1350"/>
          <w:tab w:val="left" w:pos="1728"/>
        </w:tabs>
        <w:spacing w:line="240" w:lineRule="exact"/>
        <w:ind w:left="1786" w:hanging="432"/>
        <w:jc w:val="both"/>
        <w:rPr>
          <w:iCs/>
        </w:rPr>
      </w:pPr>
      <w:r w:rsidRPr="00366094">
        <w:rPr>
          <w:b/>
        </w:rPr>
        <w:t>Best Reviewer</w:t>
      </w:r>
      <w:r w:rsidRPr="00366094">
        <w:t xml:space="preserve"> for </w:t>
      </w:r>
      <w:r w:rsidRPr="00366094">
        <w:rPr>
          <w:i/>
          <w:iCs/>
        </w:rPr>
        <w:t>Risk Analysis</w:t>
      </w:r>
      <w:r w:rsidRPr="00366094">
        <w:rPr>
          <w:iCs/>
        </w:rPr>
        <w:t>, 2010</w:t>
      </w:r>
    </w:p>
    <w:p w:rsidR="0042723A" w:rsidRPr="00366094" w:rsidRDefault="0042723A" w:rsidP="002016A0">
      <w:pPr>
        <w:keepNext/>
        <w:keepLines/>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 xml:space="preserve">UCI Merage School of Business </w:t>
      </w:r>
      <w:r w:rsidRPr="00366094">
        <w:rPr>
          <w:rFonts w:ascii="Times New Roman" w:hAnsi="Times New Roman"/>
          <w:b/>
        </w:rPr>
        <w:t>Faculty Service Award</w:t>
      </w:r>
      <w:r w:rsidRPr="00366094">
        <w:rPr>
          <w:rFonts w:ascii="Times New Roman" w:hAnsi="Times New Roman"/>
        </w:rPr>
        <w:t>, June 200</w:t>
      </w:r>
      <w:r w:rsidR="00B633EE" w:rsidRPr="00366094">
        <w:rPr>
          <w:rFonts w:ascii="Times New Roman" w:hAnsi="Times New Roman"/>
        </w:rPr>
        <w:t>8</w:t>
      </w:r>
    </w:p>
    <w:p w:rsidR="00B633EE" w:rsidRPr="00366094" w:rsidRDefault="002016A0" w:rsidP="00345D64">
      <w:pPr>
        <w:tabs>
          <w:tab w:val="left" w:pos="1350"/>
          <w:tab w:val="left" w:pos="1728"/>
        </w:tabs>
        <w:spacing w:line="240" w:lineRule="exact"/>
        <w:ind w:left="1786" w:hanging="432"/>
        <w:jc w:val="both"/>
        <w:rPr>
          <w:rFonts w:ascii="Times New Roman" w:hAnsi="Times New Roman"/>
          <w:b/>
        </w:rPr>
      </w:pPr>
      <w:r w:rsidRPr="00366094">
        <w:rPr>
          <w:rFonts w:ascii="Times New Roman" w:hAnsi="Times New Roman"/>
        </w:rPr>
        <w:t xml:space="preserve">Recognized </w:t>
      </w:r>
      <w:r w:rsidR="00B633EE" w:rsidRPr="00366094">
        <w:rPr>
          <w:rFonts w:ascii="Times New Roman" w:hAnsi="Times New Roman"/>
        </w:rPr>
        <w:t xml:space="preserve"> in </w:t>
      </w:r>
      <w:r w:rsidR="00B633EE" w:rsidRPr="00366094">
        <w:rPr>
          <w:rFonts w:ascii="Times New Roman" w:hAnsi="Times New Roman"/>
          <w:u w:val="single"/>
        </w:rPr>
        <w:t>Who’s Who in Science and Engineering</w:t>
      </w:r>
      <w:r w:rsidR="00B633EE" w:rsidRPr="00366094">
        <w:rPr>
          <w:rFonts w:ascii="Times New Roman" w:hAnsi="Times New Roman"/>
          <w:b/>
        </w:rPr>
        <w:t xml:space="preserve"> </w:t>
      </w:r>
    </w:p>
    <w:p w:rsidR="00C6203D" w:rsidRPr="00366094" w:rsidRDefault="00C6203D" w:rsidP="001A5ED0">
      <w:pPr>
        <w:tabs>
          <w:tab w:val="left" w:pos="1350"/>
          <w:tab w:val="left" w:pos="1728"/>
        </w:tabs>
        <w:ind w:left="1786" w:hanging="432"/>
        <w:jc w:val="both"/>
        <w:rPr>
          <w:rFonts w:ascii="Times New Roman" w:hAnsi="Times New Roman"/>
        </w:rPr>
      </w:pPr>
      <w:r w:rsidRPr="00366094">
        <w:rPr>
          <w:rFonts w:ascii="Times New Roman" w:hAnsi="Times New Roman"/>
          <w:b/>
        </w:rPr>
        <w:t>Kimball Medal</w:t>
      </w:r>
      <w:r w:rsidRPr="00366094">
        <w:rPr>
          <w:rFonts w:ascii="Times New Roman" w:hAnsi="Times New Roman"/>
        </w:rPr>
        <w:t xml:space="preserve"> Recipient for 2006, presented at Pittsburgh INFORMS conference, for </w:t>
      </w:r>
      <w:r w:rsidR="00F93512" w:rsidRPr="00366094">
        <w:rPr>
          <w:rFonts w:ascii="Times New Roman" w:hAnsi="Times New Roman"/>
        </w:rPr>
        <w:t xml:space="preserve">distinguished </w:t>
      </w:r>
      <w:r w:rsidRPr="00366094">
        <w:rPr>
          <w:rFonts w:ascii="Times New Roman" w:hAnsi="Times New Roman"/>
        </w:rPr>
        <w:t>service contributions to Operations Research and the Management Sciences</w:t>
      </w:r>
      <w:r w:rsidR="00F93512" w:rsidRPr="00366094">
        <w:rPr>
          <w:rFonts w:ascii="Times New Roman" w:hAnsi="Times New Roman"/>
        </w:rPr>
        <w:t>.</w:t>
      </w:r>
      <w:r w:rsidR="00466ABC" w:rsidRPr="00366094">
        <w:rPr>
          <w:rFonts w:ascii="Times New Roman" w:hAnsi="Times New Roman"/>
        </w:rPr>
        <w:t xml:space="preserve"> </w:t>
      </w:r>
      <w:hyperlink r:id="rId167" w:history="1">
        <w:r w:rsidR="00466ABC" w:rsidRPr="00366094">
          <w:rPr>
            <w:rStyle w:val="Hyperlink"/>
            <w:rFonts w:ascii="Times New Roman" w:hAnsi="Times New Roman"/>
            <w:sz w:val="16"/>
            <w:szCs w:val="16"/>
          </w:rPr>
          <w:t>https://www.informs.org/Recognize-Excellence/INFORMS-Prizes-Awards/George-E.-Kimball-Medal</w:t>
        </w:r>
      </w:hyperlink>
    </w:p>
    <w:p w:rsidR="00DA756A" w:rsidRPr="00366094" w:rsidRDefault="00DA756A" w:rsidP="001A5ED0">
      <w:pPr>
        <w:tabs>
          <w:tab w:val="left" w:pos="1350"/>
          <w:tab w:val="left" w:pos="1728"/>
        </w:tabs>
        <w:ind w:left="1786" w:hanging="432"/>
        <w:jc w:val="both"/>
        <w:rPr>
          <w:rFonts w:ascii="Times New Roman" w:hAnsi="Times New Roman"/>
          <w:sz w:val="16"/>
        </w:rPr>
      </w:pPr>
      <w:r w:rsidRPr="00366094">
        <w:rPr>
          <w:rFonts w:ascii="Times New Roman" w:hAnsi="Times New Roman"/>
          <w:sz w:val="16"/>
        </w:rPr>
        <w:tab/>
        <w:t xml:space="preserve"> </w:t>
      </w:r>
      <w:hyperlink r:id="rId168" w:history="1">
        <w:r w:rsidRPr="00366094">
          <w:rPr>
            <w:rStyle w:val="Hyperlink"/>
            <w:rFonts w:ascii="Times New Roman" w:hAnsi="Times New Roman"/>
            <w:sz w:val="16"/>
          </w:rPr>
          <w:t>https://www.informs.org/Recognize-Excellence/Award-Recipients/L.-Robin-Keller</w:t>
        </w:r>
      </w:hyperlink>
    </w:p>
    <w:p w:rsidR="009E25CF" w:rsidRPr="00366094" w:rsidRDefault="009E25CF" w:rsidP="00345D64">
      <w:pPr>
        <w:ind w:left="1786" w:hanging="432"/>
        <w:jc w:val="both"/>
        <w:rPr>
          <w:rFonts w:ascii="Times New Roman" w:hAnsi="Times New Roman"/>
          <w:color w:val="000000"/>
        </w:rPr>
      </w:pPr>
      <w:r w:rsidRPr="00366094">
        <w:rPr>
          <w:rFonts w:ascii="Times New Roman" w:hAnsi="Times New Roman"/>
        </w:rPr>
        <w:t xml:space="preserve">Tianjun Feng, L. Robin Keller, and Xiaona Zheng, “Home Depot in San Juan Capistrano: Multi-objective Multi-stakeholder Decision Case,” Fall 2005, Presentation at INFORMS conference Case Competition sponsored by INFORMS Forum on Education, recipient of </w:t>
      </w:r>
      <w:r w:rsidRPr="00366094">
        <w:rPr>
          <w:rFonts w:ascii="Times New Roman" w:hAnsi="Times New Roman"/>
          <w:u w:val="single"/>
        </w:rPr>
        <w:t>Finalist award</w:t>
      </w:r>
      <w:r w:rsidRPr="00366094">
        <w:rPr>
          <w:rFonts w:ascii="Times New Roman" w:hAnsi="Times New Roman"/>
        </w:rPr>
        <w:t>.</w:t>
      </w:r>
    </w:p>
    <w:p w:rsidR="0086262C" w:rsidRPr="00366094" w:rsidRDefault="0086262C"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b/>
        </w:rPr>
        <w:t>INFORMS Fellow</w:t>
      </w:r>
      <w:r w:rsidRPr="00366094">
        <w:rPr>
          <w:rFonts w:ascii="Times New Roman" w:hAnsi="Times New Roman"/>
        </w:rPr>
        <w:t>, awarded Oct. 25, 2004, for contributions to Operations R</w:t>
      </w:r>
      <w:r w:rsidR="009E25CF" w:rsidRPr="00366094">
        <w:rPr>
          <w:rFonts w:ascii="Times New Roman" w:hAnsi="Times New Roman"/>
        </w:rPr>
        <w:t>esearch and the Management</w:t>
      </w:r>
      <w:r w:rsidR="00345D64" w:rsidRPr="00366094">
        <w:rPr>
          <w:rFonts w:ascii="Times New Roman" w:hAnsi="Times New Roman"/>
        </w:rPr>
        <w:t xml:space="preserve"> </w:t>
      </w:r>
      <w:r w:rsidR="009E25CF" w:rsidRPr="00366094">
        <w:rPr>
          <w:rFonts w:ascii="Times New Roman" w:hAnsi="Times New Roman"/>
        </w:rPr>
        <w:t xml:space="preserve"> </w:t>
      </w:r>
      <w:r w:rsidRPr="00366094">
        <w:rPr>
          <w:rFonts w:ascii="Times New Roman" w:hAnsi="Times New Roman"/>
        </w:rPr>
        <w:t>Sciences</w:t>
      </w:r>
      <w:r w:rsidR="00466ABC" w:rsidRPr="00366094">
        <w:rPr>
          <w:rFonts w:ascii="Times New Roman" w:hAnsi="Times New Roman"/>
        </w:rPr>
        <w:t xml:space="preserve">, </w:t>
      </w:r>
      <w:hyperlink r:id="rId169" w:history="1">
        <w:r w:rsidR="00466ABC" w:rsidRPr="00366094">
          <w:rPr>
            <w:rStyle w:val="Hyperlink"/>
            <w:rFonts w:ascii="Times New Roman" w:hAnsi="Times New Roman"/>
            <w:sz w:val="16"/>
            <w:szCs w:val="16"/>
          </w:rPr>
          <w:t>https://www.informs.org/Recognize-Excellence/Fellows</w:t>
        </w:r>
      </w:hyperlink>
      <w:r w:rsidR="00466ABC" w:rsidRPr="00366094">
        <w:rPr>
          <w:rFonts w:ascii="Times New Roman" w:hAnsi="Times New Roman"/>
        </w:rPr>
        <w:t xml:space="preserve"> </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Winner of the “</w:t>
      </w:r>
      <w:r w:rsidRPr="00366094">
        <w:rPr>
          <w:rFonts w:ascii="Times New Roman" w:hAnsi="Times New Roman"/>
          <w:b/>
        </w:rPr>
        <w:t>Breaking the Frame Award</w:t>
      </w:r>
      <w:r w:rsidRPr="00366094">
        <w:rPr>
          <w:rFonts w:ascii="Times New Roman" w:hAnsi="Times New Roman"/>
        </w:rPr>
        <w:t>” at Western Academy of Managemen</w:t>
      </w:r>
      <w:r w:rsidR="009E25CF" w:rsidRPr="00366094">
        <w:rPr>
          <w:rFonts w:ascii="Times New Roman" w:hAnsi="Times New Roman"/>
        </w:rPr>
        <w:t>t meeting in March 2002 by</w:t>
      </w:r>
      <w:r w:rsidR="00345D64" w:rsidRPr="00366094">
        <w:rPr>
          <w:rFonts w:ascii="Times New Roman" w:hAnsi="Times New Roman"/>
        </w:rPr>
        <w:t xml:space="preserve"> </w:t>
      </w:r>
      <w:r w:rsidRPr="00366094">
        <w:rPr>
          <w:rFonts w:ascii="Times New Roman" w:hAnsi="Times New Roman"/>
        </w:rPr>
        <w:t xml:space="preserve">the </w:t>
      </w:r>
      <w:r w:rsidRPr="00366094">
        <w:rPr>
          <w:rFonts w:ascii="Times New Roman" w:hAnsi="Times New Roman"/>
          <w:u w:val="single"/>
        </w:rPr>
        <w:t>Journal of Management Inquiry</w:t>
      </w:r>
      <w:r w:rsidRPr="00366094">
        <w:rPr>
          <w:rFonts w:ascii="Times New Roman" w:hAnsi="Times New Roman"/>
        </w:rPr>
        <w:t xml:space="preserve"> for best paper of 2001, co-authore</w:t>
      </w:r>
      <w:r w:rsidR="009E25CF" w:rsidRPr="00366094">
        <w:rPr>
          <w:rFonts w:ascii="Times New Roman" w:hAnsi="Times New Roman"/>
        </w:rPr>
        <w:t xml:space="preserve">d with GSM doctoral alumna </w:t>
      </w:r>
      <w:r w:rsidRPr="00366094">
        <w:rPr>
          <w:rFonts w:ascii="Times New Roman" w:hAnsi="Times New Roman"/>
        </w:rPr>
        <w:t xml:space="preserve"> Prof. Monika I. Winn of University of Victoria. </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lastRenderedPageBreak/>
        <w:t xml:space="preserve">UCI Graduate School of Management </w:t>
      </w:r>
      <w:r w:rsidRPr="00366094">
        <w:rPr>
          <w:rFonts w:ascii="Times New Roman" w:hAnsi="Times New Roman"/>
          <w:b/>
        </w:rPr>
        <w:t>Faculty Service Award</w:t>
      </w:r>
      <w:r w:rsidRPr="00366094">
        <w:rPr>
          <w:rFonts w:ascii="Times New Roman" w:hAnsi="Times New Roman"/>
        </w:rPr>
        <w:t>, May 1993.</w:t>
      </w:r>
    </w:p>
    <w:p w:rsidR="00BF067A" w:rsidRPr="00366094" w:rsidRDefault="00BF067A" w:rsidP="00345D64">
      <w:pPr>
        <w:tabs>
          <w:tab w:val="left" w:pos="1350"/>
          <w:tab w:val="left" w:pos="1620"/>
        </w:tabs>
        <w:spacing w:line="240" w:lineRule="exact"/>
        <w:ind w:left="1786" w:hanging="432"/>
        <w:jc w:val="both"/>
        <w:rPr>
          <w:rFonts w:ascii="Times New Roman" w:hAnsi="Times New Roman"/>
        </w:rPr>
      </w:pPr>
      <w:r w:rsidRPr="00366094">
        <w:rPr>
          <w:rFonts w:ascii="Times New Roman" w:hAnsi="Times New Roman"/>
        </w:rPr>
        <w:t xml:space="preserve">UCI Graduate School of Management </w:t>
      </w:r>
      <w:r w:rsidRPr="00366094">
        <w:rPr>
          <w:rFonts w:ascii="Times New Roman" w:hAnsi="Times New Roman"/>
          <w:b/>
        </w:rPr>
        <w:t>Excellence in Teaching</w:t>
      </w:r>
      <w:r w:rsidRPr="00366094">
        <w:rPr>
          <w:rFonts w:ascii="Times New Roman" w:hAnsi="Times New Roman"/>
        </w:rPr>
        <w:t xml:space="preserve"> Award, to the best </w:t>
      </w:r>
      <w:r w:rsidR="009E25CF" w:rsidRPr="00366094">
        <w:rPr>
          <w:rFonts w:ascii="Times New Roman" w:hAnsi="Times New Roman"/>
        </w:rPr>
        <w:t>teacher of the year,</w:t>
      </w:r>
      <w:r w:rsidR="009E25CF" w:rsidRPr="00366094">
        <w:rPr>
          <w:rFonts w:ascii="Times New Roman" w:hAnsi="Times New Roman"/>
        </w:rPr>
        <w:br/>
      </w:r>
      <w:r w:rsidRPr="00366094">
        <w:rPr>
          <w:rFonts w:ascii="Times New Roman" w:hAnsi="Times New Roman"/>
        </w:rPr>
        <w:t>upon vote by students, 1982-83, 1985-86.</w:t>
      </w:r>
    </w:p>
    <w:p w:rsidR="00BF067A" w:rsidRPr="00366094" w:rsidRDefault="00BF067A" w:rsidP="00345D64">
      <w:pPr>
        <w:tabs>
          <w:tab w:val="left" w:pos="1350"/>
          <w:tab w:val="left" w:pos="1620"/>
        </w:tabs>
        <w:spacing w:line="240" w:lineRule="exact"/>
        <w:ind w:left="1786" w:hanging="432"/>
        <w:jc w:val="both"/>
        <w:rPr>
          <w:rFonts w:ascii="Times New Roman" w:hAnsi="Times New Roman"/>
        </w:rPr>
      </w:pPr>
      <w:r w:rsidRPr="00366094">
        <w:rPr>
          <w:rFonts w:ascii="Times New Roman" w:hAnsi="Times New Roman"/>
        </w:rPr>
        <w:t>UCLA Graduate School of Management Outstanding Graduate, 1982</w:t>
      </w:r>
      <w:r w:rsidR="009E25CF" w:rsidRPr="00366094">
        <w:rPr>
          <w:rFonts w:ascii="Times New Roman" w:hAnsi="Times New Roman"/>
        </w:rPr>
        <w:t>-83.  Recognition of academic</w:t>
      </w:r>
      <w:r w:rsidR="009E25CF" w:rsidRPr="00366094">
        <w:rPr>
          <w:rFonts w:ascii="Times New Roman" w:hAnsi="Times New Roman"/>
        </w:rPr>
        <w:br/>
      </w:r>
      <w:r w:rsidRPr="00366094">
        <w:rPr>
          <w:rFonts w:ascii="Times New Roman" w:hAnsi="Times New Roman"/>
        </w:rPr>
        <w:t>distinction upon vote by faculty and sponsored by UCLA Alumni Association.</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UCLA Academic Senate's Special Commendation as a Teaching Assistant, 1975-76.</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Member of Beta Gamma Sigma, the national business honorary society.</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Listed in Who's Who in the West, Who's Who of Emerging Leaders in America, Who's Who in</w:t>
      </w:r>
      <w:r w:rsidR="00345D64" w:rsidRPr="00366094">
        <w:rPr>
          <w:rFonts w:ascii="Times New Roman" w:hAnsi="Times New Roman"/>
        </w:rPr>
        <w:t xml:space="preserve"> </w:t>
      </w:r>
      <w:r w:rsidRPr="00366094">
        <w:rPr>
          <w:rFonts w:ascii="Times New Roman" w:hAnsi="Times New Roman"/>
        </w:rPr>
        <w:t>American Education, Who's Who in California, International Directo</w:t>
      </w:r>
      <w:r w:rsidR="009E25CF" w:rsidRPr="00366094">
        <w:rPr>
          <w:rFonts w:ascii="Times New Roman" w:hAnsi="Times New Roman"/>
        </w:rPr>
        <w:t>ry of Distinguished</w:t>
      </w:r>
      <w:r w:rsidR="006B72B0" w:rsidRPr="00366094">
        <w:rPr>
          <w:rFonts w:ascii="Times New Roman" w:hAnsi="Times New Roman"/>
        </w:rPr>
        <w:t xml:space="preserve"> </w:t>
      </w:r>
      <w:r w:rsidR="009E25CF" w:rsidRPr="00366094">
        <w:rPr>
          <w:rFonts w:ascii="Times New Roman" w:hAnsi="Times New Roman"/>
        </w:rPr>
        <w:t xml:space="preserve">Leadership </w:t>
      </w:r>
      <w:r w:rsidRPr="00366094">
        <w:rPr>
          <w:rFonts w:ascii="Times New Roman" w:hAnsi="Times New Roman"/>
        </w:rPr>
        <w:t>Dictionary of International Biography, 2000 Notable Am</w:t>
      </w:r>
      <w:r w:rsidR="009E25CF" w:rsidRPr="00366094">
        <w:rPr>
          <w:rFonts w:ascii="Times New Roman" w:hAnsi="Times New Roman"/>
        </w:rPr>
        <w:t xml:space="preserve">erican Women, and International </w:t>
      </w:r>
      <w:r w:rsidRPr="00366094">
        <w:rPr>
          <w:rFonts w:ascii="Times New Roman" w:hAnsi="Times New Roman"/>
        </w:rPr>
        <w:t>Who's Who of Professional and Business Women.</w:t>
      </w:r>
    </w:p>
    <w:p w:rsidR="00BF067A" w:rsidRPr="00366094" w:rsidRDefault="00BF067A" w:rsidP="00345D64">
      <w:pPr>
        <w:tabs>
          <w:tab w:val="left" w:pos="1440"/>
          <w:tab w:val="left" w:pos="1620"/>
        </w:tabs>
        <w:spacing w:line="240" w:lineRule="exact"/>
        <w:ind w:left="1620" w:hanging="1620"/>
        <w:jc w:val="both"/>
        <w:rPr>
          <w:rFonts w:ascii="Times New Roman" w:hAnsi="Times New Roman"/>
        </w:rPr>
      </w:pPr>
    </w:p>
    <w:p w:rsidR="00BF067A" w:rsidRPr="00366094" w:rsidRDefault="00BF067A" w:rsidP="002210B9">
      <w:pPr>
        <w:keepNext/>
        <w:tabs>
          <w:tab w:val="left" w:pos="1350"/>
        </w:tabs>
        <w:spacing w:line="223" w:lineRule="exact"/>
        <w:jc w:val="both"/>
        <w:rPr>
          <w:rFonts w:ascii="Times New Roman" w:hAnsi="Times New Roman"/>
        </w:rPr>
      </w:pPr>
      <w:r w:rsidRPr="00366094">
        <w:rPr>
          <w:rFonts w:ascii="Times New Roman" w:hAnsi="Times New Roman"/>
        </w:rPr>
        <w:tab/>
        <w:t>Awards to students based on research collaborations:</w:t>
      </w:r>
    </w:p>
    <w:p w:rsidR="00BF067A" w:rsidRPr="00366094" w:rsidRDefault="00BF067A" w:rsidP="002210B9">
      <w:pPr>
        <w:keepNext/>
        <w:spacing w:line="223" w:lineRule="exact"/>
        <w:ind w:left="1440" w:hanging="720"/>
        <w:jc w:val="both"/>
        <w:rPr>
          <w:rFonts w:ascii="Times New Roman" w:hAnsi="Times New Roman"/>
        </w:rPr>
      </w:pPr>
      <w:r w:rsidRPr="00366094">
        <w:rPr>
          <w:rFonts w:ascii="Times New Roman" w:hAnsi="Times New Roman"/>
          <w:b/>
        </w:rPr>
        <w:t>Dispayan Biswas</w:t>
      </w:r>
      <w:r w:rsidRPr="00366094">
        <w:rPr>
          <w:rFonts w:ascii="Times New Roman" w:hAnsi="Times New Roman"/>
        </w:rPr>
        <w:t>, dissertation proposal awards:</w:t>
      </w:r>
    </w:p>
    <w:p w:rsidR="00BF067A" w:rsidRPr="00366094" w:rsidRDefault="00BF067A" w:rsidP="005972AD">
      <w:pPr>
        <w:spacing w:line="223" w:lineRule="exact"/>
        <w:ind w:left="2160" w:hanging="720"/>
        <w:jc w:val="both"/>
        <w:rPr>
          <w:rFonts w:ascii="Times New Roman" w:hAnsi="Times New Roman"/>
        </w:rPr>
      </w:pPr>
      <w:r w:rsidRPr="00366094">
        <w:rPr>
          <w:rFonts w:ascii="Times New Roman" w:hAnsi="Times New Roman"/>
        </w:rPr>
        <w:t>Winner, Association for Consumer Research–Sheth Foundation dissertation Proposal Award, $2,000 check and plaque awarded at October 2002 conference</w:t>
      </w:r>
    </w:p>
    <w:p w:rsidR="00BF067A" w:rsidRPr="00366094" w:rsidRDefault="00BF067A" w:rsidP="005972AD">
      <w:pPr>
        <w:spacing w:line="223" w:lineRule="exact"/>
        <w:ind w:left="2160" w:hanging="720"/>
        <w:jc w:val="both"/>
        <w:rPr>
          <w:rFonts w:ascii="Times New Roman" w:hAnsi="Times New Roman"/>
        </w:rPr>
      </w:pPr>
      <w:r w:rsidRPr="00366094">
        <w:rPr>
          <w:rFonts w:ascii="Times New Roman" w:hAnsi="Times New Roman"/>
        </w:rPr>
        <w:t>Runner-up, Academy of Marketing Sciences Mary Kay Dissertation competition, presented at May 2003 conference.</w:t>
      </w:r>
    </w:p>
    <w:p w:rsidR="00E01CE1" w:rsidRPr="00366094" w:rsidRDefault="00BF067A" w:rsidP="005972AD">
      <w:pPr>
        <w:ind w:left="1440" w:hanging="720"/>
        <w:jc w:val="both"/>
      </w:pPr>
      <w:r w:rsidRPr="00366094">
        <w:rPr>
          <w:b/>
        </w:rPr>
        <w:t>Xiaona Zheng</w:t>
      </w:r>
      <w:r w:rsidRPr="00366094">
        <w:t xml:space="preserve">, awarded a Decision Analysis Society student travel grant ($200) on 8/13/03 to attend October 2003 INFORMS Conference and present EPA funded work on “Time Weighted Utility for Multiobjective Multistakeholder Perspectives for Environmental Problems,” with L. Robin Keller, Dipayan Biswas and Tianjun Feng. </w:t>
      </w:r>
    </w:p>
    <w:p w:rsidR="002016A0" w:rsidRPr="00366094" w:rsidRDefault="00E01CE1" w:rsidP="005972AD">
      <w:pPr>
        <w:ind w:left="1440" w:hanging="720"/>
        <w:jc w:val="both"/>
      </w:pPr>
      <w:r w:rsidRPr="00366094">
        <w:rPr>
          <w:b/>
        </w:rPr>
        <w:t>Jay Simon</w:t>
      </w:r>
      <w:r w:rsidRPr="00366094">
        <w:t xml:space="preserve">, Sanli Pastore &amp; Hill Excellence in Economics Writing Award. UCI Institute for Mathematical Behavioral Sciences, Third Place, based on his paper on prostate cancer decision making in </w:t>
      </w:r>
      <w:r w:rsidRPr="00366094">
        <w:rPr>
          <w:u w:val="single"/>
        </w:rPr>
        <w:t>Interfaces</w:t>
      </w:r>
      <w:r w:rsidR="002016A0" w:rsidRPr="00366094">
        <w:t xml:space="preserve">. June 2009 press coverage of his paper: </w:t>
      </w:r>
    </w:p>
    <w:p w:rsidR="00F9139C" w:rsidRPr="00366094" w:rsidRDefault="002016A0" w:rsidP="005972AD">
      <w:pPr>
        <w:ind w:left="1440" w:hanging="720"/>
        <w:jc w:val="both"/>
        <w:rPr>
          <w:rStyle w:val="Hyperlink"/>
        </w:rPr>
      </w:pPr>
      <w:r w:rsidRPr="00366094">
        <w:tab/>
      </w:r>
      <w:hyperlink r:id="rId170" w:history="1">
        <w:r w:rsidR="003655DB" w:rsidRPr="00366094">
          <w:rPr>
            <w:rStyle w:val="Hyperlink"/>
          </w:rPr>
          <w:t>http://www.sciencedaily.com/releases/2009/06/090615144429.htm</w:t>
        </w:r>
      </w:hyperlink>
    </w:p>
    <w:p w:rsidR="00F9139C" w:rsidRPr="00366094" w:rsidRDefault="00F9139C" w:rsidP="005972AD">
      <w:pPr>
        <w:ind w:left="1440" w:hanging="720"/>
        <w:jc w:val="both"/>
        <w:rPr>
          <w:rFonts w:ascii="Times New Roman" w:hAnsi="Times New Roman"/>
          <w:bCs/>
          <w:iCs/>
        </w:rPr>
      </w:pPr>
      <w:r w:rsidRPr="00366094">
        <w:rPr>
          <w:rFonts w:ascii="Times New Roman" w:hAnsi="Times New Roman"/>
          <w:b/>
          <w:bCs/>
          <w:iCs/>
        </w:rPr>
        <w:t>James M. Leonhardt</w:t>
      </w:r>
      <w:r w:rsidRPr="00366094">
        <w:rPr>
          <w:rFonts w:ascii="Times New Roman" w:hAnsi="Times New Roman"/>
          <w:bCs/>
          <w:iCs/>
        </w:rPr>
        <w:t>, Finalist in</w:t>
      </w:r>
      <w:r w:rsidRPr="00366094">
        <w:rPr>
          <w:rFonts w:ascii="Times New Roman" w:hAnsi="Times New Roman"/>
          <w:sz w:val="18"/>
          <w:szCs w:val="18"/>
        </w:rPr>
        <w:t xml:space="preserve"> 2013 Decision Analysis Society of INFORMS Student Paper competition for his paper with</w:t>
      </w:r>
      <w:r w:rsidRPr="00366094">
        <w:rPr>
          <w:rFonts w:ascii="Times New Roman" w:hAnsi="Times New Roman"/>
          <w:bCs/>
          <w:iCs/>
        </w:rPr>
        <w:t xml:space="preserve"> L. Robin Keller and Cornelia Pechmann.</w:t>
      </w:r>
      <w:r w:rsidRPr="00366094">
        <w:rPr>
          <w:rFonts w:ascii="Times New Roman" w:hAnsi="Times New Roman"/>
          <w:b/>
          <w:bCs/>
          <w:iCs/>
        </w:rPr>
        <w:t xml:space="preserve"> </w:t>
      </w:r>
      <w:r w:rsidRPr="00366094">
        <w:rPr>
          <w:rFonts w:ascii="Times New Roman" w:hAnsi="Times New Roman"/>
          <w:bCs/>
          <w:iCs/>
        </w:rPr>
        <w:t>October 2011.</w:t>
      </w:r>
      <w:r w:rsidRPr="00366094">
        <w:rPr>
          <w:rFonts w:ascii="Times New Roman" w:hAnsi="Times New Roman"/>
        </w:rPr>
        <w:t xml:space="preserve"> “Avoiding the Risk of Responsibility by Seeking Uncertainty: Responsibility Aversion and Preference for Indirect Agency When Choosing for Others,” in </w:t>
      </w:r>
      <w:r w:rsidRPr="00366094">
        <w:rPr>
          <w:rFonts w:ascii="Times New Roman" w:hAnsi="Times New Roman"/>
          <w:bCs/>
          <w:iCs/>
          <w:u w:val="single"/>
        </w:rPr>
        <w:t>Journal of Consumer Psychology</w:t>
      </w:r>
      <w:r w:rsidR="004E199D" w:rsidRPr="00366094">
        <w:rPr>
          <w:rFonts w:ascii="Times New Roman" w:hAnsi="Times New Roman"/>
          <w:bCs/>
          <w:iCs/>
          <w:u w:val="single"/>
        </w:rPr>
        <w:t xml:space="preserve">,  </w:t>
      </w:r>
      <w:hyperlink r:id="rId171" w:history="1">
        <w:r w:rsidRPr="00366094">
          <w:rPr>
            <w:rStyle w:val="Hyperlink"/>
            <w:rFonts w:ascii="Times New Roman" w:hAnsi="Times New Roman"/>
            <w:sz w:val="18"/>
            <w:szCs w:val="18"/>
          </w:rPr>
          <w:t>http://ssrn.com/abstract=2015956</w:t>
        </w:r>
      </w:hyperlink>
      <w:r w:rsidRPr="00366094">
        <w:rPr>
          <w:rFonts w:ascii="Times New Roman" w:hAnsi="Times New Roman"/>
          <w:sz w:val="18"/>
          <w:szCs w:val="18"/>
        </w:rPr>
        <w:t xml:space="preserve">.  </w:t>
      </w:r>
      <w:r w:rsidRPr="00366094">
        <w:rPr>
          <w:rFonts w:ascii="Times New Roman" w:hAnsi="Times New Roman"/>
          <w:bCs/>
          <w:iCs/>
        </w:rPr>
        <w:t>(He was a Marketing doctoral student at the time the paper was published, and is now an Assistant Professor, New Mexico State.)</w:t>
      </w:r>
    </w:p>
    <w:p w:rsidR="005300B5" w:rsidRPr="00366094" w:rsidRDefault="005300B5" w:rsidP="005972AD">
      <w:pPr>
        <w:tabs>
          <w:tab w:val="left" w:pos="1350"/>
          <w:tab w:val="left" w:pos="1620"/>
        </w:tabs>
        <w:spacing w:line="240" w:lineRule="exact"/>
        <w:ind w:left="1440" w:hanging="720"/>
        <w:jc w:val="both"/>
        <w:rPr>
          <w:rFonts w:ascii="Times New Roman" w:hAnsi="Times New Roman"/>
        </w:rPr>
      </w:pPr>
      <w:r w:rsidRPr="00366094">
        <w:rPr>
          <w:rFonts w:ascii="Times New Roman" w:hAnsi="Times New Roman"/>
          <w:b/>
        </w:rPr>
        <w:t>Jeffery L. Guyse</w:t>
      </w:r>
      <w:r w:rsidRPr="00366094">
        <w:rPr>
          <w:rFonts w:ascii="Times New Roman" w:hAnsi="Times New Roman"/>
        </w:rPr>
        <w:t>, Decision Analysis Society of INFORMS, finalist in 1999 student paper competition (for papers with student as lead author) for Guyse, Keller, and Eppel’s “Valuing Environmental Outcomes: Preferences for Constant or Improving Sequences.”</w:t>
      </w:r>
    </w:p>
    <w:p w:rsidR="005300B5" w:rsidRPr="00366094" w:rsidRDefault="005300B5" w:rsidP="00F9139C">
      <w:pPr>
        <w:ind w:leftChars="749" w:left="1844" w:hanging="346"/>
        <w:jc w:val="both"/>
        <w:rPr>
          <w:rFonts w:ascii="Times New Roman" w:hAnsi="Times New Roman"/>
          <w:bCs/>
          <w:iCs/>
          <w:sz w:val="18"/>
          <w:szCs w:val="18"/>
        </w:rPr>
      </w:pPr>
    </w:p>
    <w:p w:rsidR="00BF067A" w:rsidRPr="00366094" w:rsidRDefault="00BF067A" w:rsidP="006305D3">
      <w:pPr>
        <w:keepNext/>
        <w:tabs>
          <w:tab w:val="left" w:pos="1440"/>
          <w:tab w:val="left" w:pos="1620"/>
        </w:tabs>
        <w:spacing w:line="240" w:lineRule="exact"/>
        <w:rPr>
          <w:rFonts w:ascii="Times New Roman" w:hAnsi="Times New Roman"/>
        </w:rPr>
      </w:pPr>
      <w:r w:rsidRPr="00366094">
        <w:rPr>
          <w:rFonts w:ascii="Times New Roman" w:hAnsi="Times New Roman"/>
          <w:u w:val="single"/>
        </w:rPr>
        <w:t>Grants and</w:t>
      </w:r>
    </w:p>
    <w:p w:rsidR="00BF067A" w:rsidRPr="00366094" w:rsidRDefault="00BF067A" w:rsidP="006305D3">
      <w:pPr>
        <w:keepNext/>
        <w:tabs>
          <w:tab w:val="left" w:pos="1440"/>
          <w:tab w:val="left" w:pos="1728"/>
        </w:tabs>
        <w:rPr>
          <w:rFonts w:ascii="Times New Roman" w:hAnsi="Times New Roman"/>
          <w:u w:val="single"/>
        </w:rPr>
      </w:pPr>
      <w:r w:rsidRPr="00366094">
        <w:rPr>
          <w:rFonts w:ascii="Times New Roman" w:hAnsi="Times New Roman"/>
          <w:u w:val="single"/>
        </w:rPr>
        <w:t>Fellowships</w:t>
      </w:r>
    </w:p>
    <w:p w:rsidR="00255521" w:rsidRPr="00366094" w:rsidRDefault="00380812" w:rsidP="006305D3">
      <w:pPr>
        <w:keepNext/>
        <w:ind w:left="1728" w:hanging="288"/>
        <w:jc w:val="both"/>
        <w:rPr>
          <w:rFonts w:ascii="Times New Roman" w:eastAsia="SimSun" w:hAnsi="Times New Roman"/>
          <w:noProof/>
          <w:lang w:eastAsia="zh-CN"/>
        </w:rPr>
      </w:pPr>
      <w:r w:rsidRPr="00366094">
        <w:rPr>
          <w:rFonts w:ascii="Times New Roman" w:hAnsi="Times New Roman"/>
        </w:rPr>
        <w:t>USC CREATE</w:t>
      </w:r>
      <w:r w:rsidR="000F059B" w:rsidRPr="00366094">
        <w:rPr>
          <w:rFonts w:ascii="Times New Roman" w:hAnsi="Times New Roman"/>
        </w:rPr>
        <w:t xml:space="preserve"> Center (subcontract from Department of Homeland Security funds)</w:t>
      </w:r>
      <w:r w:rsidR="001102E7" w:rsidRPr="00366094">
        <w:rPr>
          <w:rFonts w:ascii="Times New Roman" w:hAnsi="Times New Roman"/>
        </w:rPr>
        <w:t xml:space="preserve">, </w:t>
      </w:r>
      <w:r w:rsidR="000F059B" w:rsidRPr="00366094">
        <w:rPr>
          <w:rFonts w:ascii="Times New Roman" w:hAnsi="Times New Roman"/>
        </w:rPr>
        <w:t>“</w:t>
      </w:r>
      <w:r w:rsidR="001102E7" w:rsidRPr="00366094">
        <w:rPr>
          <w:rFonts w:ascii="Times New Roman" w:eastAsia="SimSun" w:hAnsi="Times New Roman"/>
          <w:noProof/>
          <w:lang w:eastAsia="zh-CN"/>
        </w:rPr>
        <w:t>The Effects of Time</w:t>
      </w:r>
      <w:r w:rsidR="000F059B" w:rsidRPr="00366094">
        <w:rPr>
          <w:rFonts w:ascii="Times New Roman" w:eastAsia="SimSun" w:hAnsi="Times New Roman"/>
          <w:noProof/>
          <w:lang w:eastAsia="zh-CN"/>
        </w:rPr>
        <w:t xml:space="preserve"> </w:t>
      </w:r>
      <w:r w:rsidR="001102E7" w:rsidRPr="00366094">
        <w:rPr>
          <w:rFonts w:ascii="Times New Roman" w:eastAsia="SimSun" w:hAnsi="Times New Roman"/>
          <w:noProof/>
          <w:lang w:eastAsia="zh-CN"/>
        </w:rPr>
        <w:t>on Anticipated Consequences of Risks,</w:t>
      </w:r>
      <w:r w:rsidR="000F059B" w:rsidRPr="00366094">
        <w:rPr>
          <w:rFonts w:ascii="Times New Roman" w:eastAsia="SimSun" w:hAnsi="Times New Roman"/>
          <w:noProof/>
          <w:lang w:eastAsia="zh-CN"/>
        </w:rPr>
        <w:t>”</w:t>
      </w:r>
      <w:r w:rsidR="001102E7" w:rsidRPr="00366094">
        <w:rPr>
          <w:rFonts w:ascii="Times New Roman" w:eastAsia="SimSun" w:hAnsi="Times New Roman"/>
          <w:noProof/>
          <w:lang w:eastAsia="zh-CN"/>
        </w:rPr>
        <w:t xml:space="preserve"> Keller (PI), Yitong Wang (student investigator), </w:t>
      </w:r>
      <w:r w:rsidR="000F059B" w:rsidRPr="00366094">
        <w:rPr>
          <w:rFonts w:ascii="Times New Roman" w:eastAsia="SimSun" w:hAnsi="Times New Roman"/>
          <w:noProof/>
          <w:lang w:eastAsia="zh-CN"/>
        </w:rPr>
        <w:t>March 2011-Sept. 2011</w:t>
      </w:r>
      <w:r w:rsidR="001102E7" w:rsidRPr="00366094">
        <w:rPr>
          <w:rFonts w:ascii="Times New Roman" w:eastAsia="SimSun" w:hAnsi="Times New Roman"/>
          <w:noProof/>
          <w:lang w:eastAsia="zh-CN"/>
        </w:rPr>
        <w:t>, $19,982</w:t>
      </w:r>
      <w:r w:rsidR="002504C6" w:rsidRPr="00366094">
        <w:rPr>
          <w:rFonts w:ascii="Times New Roman" w:eastAsia="SimSun" w:hAnsi="Times New Roman"/>
          <w:noProof/>
          <w:lang w:eastAsia="zh-CN"/>
        </w:rPr>
        <w:t>; Oct. 2011-Sept. 2012, $</w:t>
      </w:r>
      <w:r w:rsidR="00A61FE5" w:rsidRPr="00366094">
        <w:rPr>
          <w:rFonts w:ascii="Times New Roman" w:eastAsia="SimSun" w:hAnsi="Times New Roman"/>
          <w:noProof/>
          <w:lang w:eastAsia="zh-CN"/>
        </w:rPr>
        <w:t>15,000</w:t>
      </w:r>
      <w:r w:rsidR="0076798E" w:rsidRPr="00366094">
        <w:rPr>
          <w:rFonts w:ascii="Times New Roman" w:eastAsia="SimSun" w:hAnsi="Times New Roman"/>
          <w:noProof/>
          <w:lang w:eastAsia="zh-CN"/>
        </w:rPr>
        <w:t xml:space="preserve"> (Cand</w:t>
      </w:r>
      <w:r w:rsidR="00A80867" w:rsidRPr="00366094">
        <w:rPr>
          <w:rFonts w:ascii="Times New Roman" w:eastAsia="SimSun" w:hAnsi="Times New Roman"/>
          <w:noProof/>
          <w:lang w:eastAsia="zh-CN"/>
        </w:rPr>
        <w:t>i</w:t>
      </w:r>
      <w:r w:rsidR="0076798E" w:rsidRPr="00366094">
        <w:rPr>
          <w:rFonts w:ascii="Times New Roman" w:eastAsia="SimSun" w:hAnsi="Times New Roman"/>
          <w:noProof/>
          <w:lang w:eastAsia="zh-CN"/>
        </w:rPr>
        <w:t>ce Huynh and Yuhong He, student investigators)</w:t>
      </w:r>
    </w:p>
    <w:p w:rsidR="00BC20E3" w:rsidRPr="00366094" w:rsidRDefault="00BC20E3" w:rsidP="00886512">
      <w:pPr>
        <w:ind w:left="1728" w:hanging="288"/>
        <w:jc w:val="both"/>
        <w:rPr>
          <w:rFonts w:ascii="Times New Roman" w:eastAsia="SimSun" w:hAnsi="Times New Roman"/>
          <w:kern w:val="2"/>
          <w:lang w:eastAsia="zh-CN"/>
        </w:rPr>
      </w:pPr>
      <w:r w:rsidRPr="00366094">
        <w:rPr>
          <w:rFonts w:ascii="Times New Roman" w:hAnsi="Times New Roman"/>
        </w:rPr>
        <w:t>The John S. and Marilyn Long Institute for U.S.-China Business and Law</w:t>
      </w:r>
      <w:r w:rsidR="00255521" w:rsidRPr="00366094">
        <w:rPr>
          <w:rFonts w:ascii="Times New Roman" w:hAnsi="Times New Roman"/>
        </w:rPr>
        <w:t>,</w:t>
      </w:r>
      <w:r w:rsidRPr="00366094">
        <w:rPr>
          <w:rFonts w:ascii="Times New Roman" w:hAnsi="Times New Roman"/>
        </w:rPr>
        <w:t xml:space="preserve"> $5000 grant on 7-2-2011 to</w:t>
      </w:r>
      <w:r w:rsidRPr="00366094">
        <w:rPr>
          <w:rFonts w:ascii="Times New Roman" w:eastAsia="SimSun" w:hAnsi="Times New Roman"/>
          <w:kern w:val="2"/>
          <w:lang w:eastAsia="zh-CN"/>
        </w:rPr>
        <w:t xml:space="preserve"> Tianjun Feng (Fudan</w:t>
      </w:r>
      <w:r w:rsidRPr="00366094">
        <w:rPr>
          <w:rFonts w:ascii="Times New Roman" w:eastAsia="SimSun" w:hAnsi="Times New Roman" w:hint="eastAsia"/>
          <w:kern w:val="2"/>
          <w:lang w:eastAsia="zh-CN"/>
        </w:rPr>
        <w:t xml:space="preserve"> University</w:t>
      </w:r>
      <w:r w:rsidRPr="00366094">
        <w:rPr>
          <w:rFonts w:ascii="Times New Roman" w:eastAsia="SimSun" w:hAnsi="Times New Roman"/>
          <w:kern w:val="2"/>
          <w:lang w:eastAsia="zh-CN"/>
        </w:rPr>
        <w:t>), L. Robin Keller</w:t>
      </w:r>
      <w:r w:rsidR="00255521" w:rsidRPr="00366094">
        <w:rPr>
          <w:rFonts w:ascii="Times New Roman" w:eastAsia="SimSun" w:hAnsi="Times New Roman"/>
          <w:kern w:val="2"/>
          <w:lang w:eastAsia="zh-CN"/>
        </w:rPr>
        <w:t xml:space="preserve">, and </w:t>
      </w:r>
      <w:r w:rsidRPr="00366094">
        <w:rPr>
          <w:rFonts w:ascii="Times New Roman" w:eastAsia="SimSun" w:hAnsi="Times New Roman"/>
          <w:kern w:val="2"/>
          <w:lang w:eastAsia="zh-CN"/>
        </w:rPr>
        <w:t>Yitong W</w:t>
      </w:r>
      <w:r w:rsidR="00255521" w:rsidRPr="00366094">
        <w:rPr>
          <w:rFonts w:ascii="Times New Roman" w:eastAsia="SimSun" w:hAnsi="Times New Roman"/>
          <w:kern w:val="2"/>
          <w:lang w:eastAsia="zh-CN"/>
        </w:rPr>
        <w:t>ang</w:t>
      </w:r>
      <w:r w:rsidRPr="00366094">
        <w:rPr>
          <w:rFonts w:ascii="Times New Roman" w:eastAsia="SimSun" w:hAnsi="Times New Roman"/>
          <w:kern w:val="2"/>
          <w:lang w:eastAsia="zh-CN"/>
        </w:rPr>
        <w:t xml:space="preserve"> (</w:t>
      </w:r>
      <w:r w:rsidRPr="00366094">
        <w:rPr>
          <w:rFonts w:ascii="Times New Roman" w:eastAsia="SimSun" w:hAnsi="Times New Roman" w:hint="eastAsia"/>
          <w:kern w:val="2"/>
          <w:lang w:eastAsia="zh-CN"/>
        </w:rPr>
        <w:t>Tsinghua University</w:t>
      </w:r>
      <w:r w:rsidRPr="00366094">
        <w:rPr>
          <w:rFonts w:ascii="Times New Roman" w:eastAsia="SimSun" w:hAnsi="Times New Roman"/>
          <w:kern w:val="2"/>
          <w:lang w:eastAsia="zh-CN"/>
        </w:rPr>
        <w:t>)</w:t>
      </w:r>
      <w:r w:rsidR="00255521" w:rsidRPr="00366094">
        <w:rPr>
          <w:rFonts w:ascii="Times New Roman" w:eastAsia="SimSun" w:hAnsi="Times New Roman"/>
          <w:kern w:val="2"/>
          <w:lang w:eastAsia="zh-CN"/>
        </w:rPr>
        <w:t>, “</w:t>
      </w:r>
      <w:r w:rsidRPr="00366094">
        <w:rPr>
          <w:rFonts w:ascii="Times New Roman" w:eastAsia="SimSun" w:hAnsi="Times New Roman"/>
          <w:kern w:val="2"/>
          <w:lang w:eastAsia="zh-CN"/>
        </w:rPr>
        <w:t>A Cross-national Study of Food Safety Management: Comparisons between the United States and China</w:t>
      </w:r>
      <w:r w:rsidR="00255521" w:rsidRPr="00366094">
        <w:rPr>
          <w:rFonts w:ascii="Times New Roman" w:eastAsia="SimSun" w:hAnsi="Times New Roman"/>
          <w:kern w:val="2"/>
          <w:lang w:eastAsia="zh-CN"/>
        </w:rPr>
        <w:t>”</w:t>
      </w:r>
    </w:p>
    <w:p w:rsidR="001102E7" w:rsidRPr="00366094" w:rsidRDefault="001102E7" w:rsidP="001102E7">
      <w:pPr>
        <w:pStyle w:val="NormalWeb"/>
        <w:ind w:left="1728" w:hanging="288"/>
        <w:jc w:val="both"/>
        <w:rPr>
          <w:rFonts w:eastAsia="SimSun"/>
          <w:sz w:val="20"/>
          <w:szCs w:val="20"/>
          <w:lang w:eastAsia="zh-CN"/>
        </w:rPr>
      </w:pPr>
      <w:r w:rsidRPr="00366094">
        <w:rPr>
          <w:sz w:val="20"/>
          <w:szCs w:val="20"/>
        </w:rPr>
        <w:t>National Science Foundation Dissertation Grant, 2010-2011, “Doctoral Dissertation Research in DRMS: Decision Research on Time, Risk, and Ambiguity</w:t>
      </w:r>
      <w:r w:rsidRPr="00366094">
        <w:rPr>
          <w:rFonts w:eastAsia="SimSun"/>
          <w:sz w:val="20"/>
          <w:szCs w:val="20"/>
          <w:lang w:eastAsia="zh-CN"/>
        </w:rPr>
        <w:t>.</w:t>
      </w:r>
      <w:r w:rsidRPr="00366094">
        <w:rPr>
          <w:sz w:val="20"/>
          <w:szCs w:val="20"/>
        </w:rPr>
        <w:t>” Keller (PI), Yitong Wang (Co-PI).</w:t>
      </w:r>
      <w:r w:rsidR="000F059B" w:rsidRPr="00366094">
        <w:rPr>
          <w:sz w:val="20"/>
          <w:szCs w:val="20"/>
        </w:rPr>
        <w:t xml:space="preserve"> $6,270</w:t>
      </w:r>
    </w:p>
    <w:p w:rsidR="0036252F" w:rsidRPr="00366094" w:rsidRDefault="00E01CE1" w:rsidP="0036252F">
      <w:pPr>
        <w:pStyle w:val="NormalWeb"/>
        <w:ind w:left="1728" w:hanging="288"/>
        <w:jc w:val="both"/>
        <w:rPr>
          <w:color w:val="000000"/>
          <w:sz w:val="20"/>
          <w:szCs w:val="20"/>
        </w:rPr>
      </w:pPr>
      <w:r w:rsidRPr="00366094">
        <w:rPr>
          <w:sz w:val="20"/>
          <w:szCs w:val="20"/>
        </w:rPr>
        <w:t>UCI Environment Institute Grant, Winter 2009</w:t>
      </w:r>
      <w:r w:rsidR="002157B3" w:rsidRPr="00366094">
        <w:rPr>
          <w:sz w:val="20"/>
          <w:szCs w:val="20"/>
        </w:rPr>
        <w:t>-</w:t>
      </w:r>
      <w:r w:rsidRPr="00366094">
        <w:rPr>
          <w:sz w:val="20"/>
          <w:szCs w:val="20"/>
        </w:rPr>
        <w:t xml:space="preserve">, </w:t>
      </w:r>
      <w:r w:rsidRPr="00366094">
        <w:rPr>
          <w:color w:val="000000"/>
          <w:sz w:val="20"/>
          <w:szCs w:val="20"/>
        </w:rPr>
        <w:t>Principal Investigators: Bill Tomlinson (Informatics), Brett Sanders (Civil &amp; Environmental Engineering), and Robin Keller (Merage School), “</w:t>
      </w:r>
      <w:r w:rsidRPr="00366094">
        <w:rPr>
          <w:i/>
          <w:iCs/>
          <w:color w:val="000000"/>
          <w:sz w:val="20"/>
          <w:szCs w:val="20"/>
        </w:rPr>
        <w:t>Using IT to Compress Perceived Time and Space in How People Think About Global Change: A Step Towards Behavioral Change.”</w:t>
      </w:r>
      <w:r w:rsidRPr="00366094">
        <w:rPr>
          <w:color w:val="000000"/>
          <w:sz w:val="20"/>
          <w:szCs w:val="20"/>
        </w:rPr>
        <w:t xml:space="preserve"> </w:t>
      </w:r>
      <w:r w:rsidR="003655DB" w:rsidRPr="00366094">
        <w:rPr>
          <w:color w:val="000000"/>
          <w:sz w:val="20"/>
          <w:szCs w:val="20"/>
        </w:rPr>
        <w:t>$12</w:t>
      </w:r>
      <w:r w:rsidR="00CF287A" w:rsidRPr="00366094">
        <w:rPr>
          <w:color w:val="000000"/>
          <w:sz w:val="20"/>
          <w:szCs w:val="20"/>
        </w:rPr>
        <w:t>,</w:t>
      </w:r>
      <w:r w:rsidR="003655DB" w:rsidRPr="00366094">
        <w:rPr>
          <w:color w:val="000000"/>
          <w:sz w:val="20"/>
          <w:szCs w:val="20"/>
        </w:rPr>
        <w:t xml:space="preserve">051 to Keller and RAs, total $48,000= </w:t>
      </w:r>
      <w:r w:rsidRPr="00366094">
        <w:rPr>
          <w:color w:val="000000"/>
          <w:sz w:val="20"/>
          <w:szCs w:val="20"/>
        </w:rPr>
        <w:t xml:space="preserve">$38,000 from Institute + $10,000 from </w:t>
      </w:r>
      <w:r w:rsidR="003655DB" w:rsidRPr="00366094">
        <w:rPr>
          <w:color w:val="000000"/>
          <w:sz w:val="20"/>
          <w:szCs w:val="20"/>
        </w:rPr>
        <w:t>UCI UWRC</w:t>
      </w:r>
    </w:p>
    <w:p w:rsidR="00E01CE1" w:rsidRPr="00366094" w:rsidRDefault="00E01CE1" w:rsidP="0036252F">
      <w:pPr>
        <w:pStyle w:val="NormalWeb"/>
        <w:ind w:left="1728" w:firstLine="432"/>
        <w:jc w:val="both"/>
        <w:rPr>
          <w:sz w:val="16"/>
          <w:szCs w:val="20"/>
        </w:rPr>
      </w:pPr>
      <w:r w:rsidRPr="00366094">
        <w:rPr>
          <w:color w:val="000000"/>
          <w:sz w:val="16"/>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366094" w:rsidRDefault="00FE2CF1" w:rsidP="002157B3">
      <w:pPr>
        <w:pStyle w:val="NormalWeb"/>
        <w:ind w:left="1728" w:hanging="288"/>
        <w:jc w:val="both"/>
        <w:rPr>
          <w:sz w:val="20"/>
          <w:szCs w:val="20"/>
        </w:rPr>
      </w:pPr>
      <w:r w:rsidRPr="00366094">
        <w:rPr>
          <w:sz w:val="20"/>
          <w:szCs w:val="20"/>
        </w:rPr>
        <w:lastRenderedPageBreak/>
        <w:t xml:space="preserve">National Science Foundation, L R. Keller (PI) and Jay Simon (co-PI), to University of California, Irvine, Proposal ID  </w:t>
      </w:r>
      <w:r w:rsidR="004B01AB" w:rsidRPr="00366094">
        <w:rPr>
          <w:sz w:val="20"/>
          <w:szCs w:val="20"/>
        </w:rPr>
        <w:t>SES-</w:t>
      </w:r>
      <w:r w:rsidRPr="00366094">
        <w:rPr>
          <w:sz w:val="20"/>
          <w:szCs w:val="20"/>
        </w:rPr>
        <w:t>0823458, “Doctoral Dissertation Research in DRMS:  Cross-Disciplinary Analyses Using Multi-Attribute Utility Theory,” submitted Feb. 7,  2008, notified of recommended funding 5-28-2008, $5,200. To support Jay Simon’s dissertation expenses.  (</w:t>
      </w:r>
      <w:r w:rsidR="00755044" w:rsidRPr="00366094">
        <w:rPr>
          <w:sz w:val="20"/>
          <w:szCs w:val="20"/>
        </w:rPr>
        <w:t>S</w:t>
      </w:r>
      <w:r w:rsidRPr="00366094">
        <w:rPr>
          <w:sz w:val="20"/>
          <w:szCs w:val="20"/>
        </w:rPr>
        <w:t>tart date 8-1-08, 12 months.)</w:t>
      </w:r>
      <w:r w:rsidR="00755044" w:rsidRPr="00366094">
        <w:rPr>
          <w:sz w:val="20"/>
          <w:szCs w:val="20"/>
        </w:rPr>
        <w:t xml:space="preserve">   The e-Synopsis for the project</w:t>
      </w:r>
      <w:r w:rsidR="004B01AB" w:rsidRPr="00366094">
        <w:rPr>
          <w:sz w:val="20"/>
          <w:szCs w:val="20"/>
        </w:rPr>
        <w:t xml:space="preserve">: </w:t>
      </w:r>
      <w:hyperlink r:id="rId172" w:tooltip="http://apps.research.uci.edu/awardsynop/" w:history="1">
        <w:r w:rsidR="00755044" w:rsidRPr="00366094">
          <w:rPr>
            <w:rStyle w:val="Hyperlink"/>
            <w:sz w:val="20"/>
            <w:szCs w:val="20"/>
          </w:rPr>
          <w:t>http://apps.research.uci.edu/awardsynop/</w:t>
        </w:r>
      </w:hyperlink>
      <w:r w:rsidR="004B01AB" w:rsidRPr="00366094">
        <w:rPr>
          <w:sz w:val="20"/>
          <w:szCs w:val="20"/>
        </w:rPr>
        <w:t xml:space="preserve">. </w:t>
      </w:r>
      <w:r w:rsidR="00755044" w:rsidRPr="00366094">
        <w:rPr>
          <w:sz w:val="20"/>
          <w:szCs w:val="20"/>
        </w:rPr>
        <w:t xml:space="preserve">At the prompts, enter the following information:  Award Number:  SES-0823458 </w:t>
      </w:r>
      <w:r w:rsidR="004B01AB" w:rsidRPr="00366094">
        <w:rPr>
          <w:sz w:val="20"/>
          <w:szCs w:val="20"/>
        </w:rPr>
        <w:t xml:space="preserve">, </w:t>
      </w:r>
      <w:r w:rsidR="00755044" w:rsidRPr="00366094">
        <w:rPr>
          <w:sz w:val="20"/>
          <w:szCs w:val="20"/>
        </w:rPr>
        <w:t>Synopsis Cycle:  1</w:t>
      </w:r>
      <w:r w:rsidR="004B01AB" w:rsidRPr="00366094">
        <w:rPr>
          <w:sz w:val="20"/>
          <w:szCs w:val="20"/>
        </w:rPr>
        <w:t>.</w:t>
      </w:r>
    </w:p>
    <w:p w:rsidR="002157B3" w:rsidRPr="00366094" w:rsidRDefault="002157B3" w:rsidP="002157B3">
      <w:pPr>
        <w:pStyle w:val="NormalWeb"/>
        <w:ind w:left="1728" w:hanging="288"/>
        <w:jc w:val="both"/>
        <w:rPr>
          <w:sz w:val="20"/>
          <w:szCs w:val="20"/>
        </w:rPr>
      </w:pPr>
      <w:r w:rsidRPr="00366094">
        <w:rPr>
          <w:sz w:val="20"/>
          <w:szCs w:val="20"/>
        </w:rPr>
        <w:t>National Science Foundation, Research Center to Arizona State University, “Decision Center for a Desert City” for a 5 year Center grant, $6.9 million, 2004-2009, subsequently extended for another 5 year term</w:t>
      </w:r>
      <w:r w:rsidR="003456AE" w:rsidRPr="00366094">
        <w:rPr>
          <w:sz w:val="20"/>
          <w:szCs w:val="20"/>
        </w:rPr>
        <w:t>,</w:t>
      </w:r>
      <w:r w:rsidRPr="00366094">
        <w:rPr>
          <w:sz w:val="20"/>
          <w:szCs w:val="20"/>
        </w:rPr>
        <w:t xml:space="preserve"> Keller </w:t>
      </w:r>
      <w:r w:rsidR="003456AE" w:rsidRPr="00366094">
        <w:rPr>
          <w:sz w:val="20"/>
          <w:szCs w:val="20"/>
        </w:rPr>
        <w:t xml:space="preserve">served </w:t>
      </w:r>
      <w:r w:rsidRPr="00366094">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6094" w:rsidRDefault="00BF067A" w:rsidP="0036252F">
      <w:pPr>
        <w:tabs>
          <w:tab w:val="left" w:pos="1350"/>
          <w:tab w:val="left" w:pos="1728"/>
        </w:tabs>
        <w:ind w:left="1728" w:hanging="288"/>
        <w:jc w:val="both"/>
        <w:rPr>
          <w:rFonts w:ascii="Times New Roman" w:hAnsi="Times New Roman"/>
        </w:rPr>
      </w:pPr>
      <w:r w:rsidRPr="00366094">
        <w:rPr>
          <w:rFonts w:ascii="Times New Roman" w:hAnsi="Times New Roman"/>
        </w:rPr>
        <w:t>U.S. Environmental Protection Agency, “Identification and Control of Non-Point Sources of Microbial       Pollution in a Coastal Wetland,” Co-Principal Investigator with PI Brett Sanders, UCI Dept. of Civil and Environmental Research, grant R-82801101-0, 8/1/00-7/31/04, $895,234, with $145,020, under Keller’s supervision on stakeholders’ perspectives  (Supporting Dipayan Biswas, Xiaona Zheng, &amp; Tianjun Feng)</w:t>
      </w:r>
    </w:p>
    <w:p w:rsidR="00BF067A" w:rsidRPr="00366094" w:rsidRDefault="00BF067A" w:rsidP="006B72B0">
      <w:pPr>
        <w:spacing w:line="240" w:lineRule="exact"/>
        <w:ind w:left="1728" w:hanging="288"/>
        <w:jc w:val="both"/>
        <w:rPr>
          <w:rFonts w:ascii="Times New Roman" w:hAnsi="Times New Roman"/>
        </w:rPr>
      </w:pPr>
      <w:r w:rsidRPr="00366094">
        <w:rPr>
          <w:rFonts w:ascii="Times New Roman" w:hAnsi="Times New Roman"/>
        </w:rPr>
        <w:t>U.S. Environmental Protection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Guyse’s doctoral dissertation work)</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National Science Foundation Grant #SBR-9605826, “The Chinese vs. North American Perceptions and</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ab/>
      </w:r>
      <w:r w:rsidRPr="00366094">
        <w:rPr>
          <w:rFonts w:ascii="Times New Roman" w:hAnsi="Times New Roman"/>
        </w:rPr>
        <w:tab/>
        <w:t>Decision Making Concerning Fairness and a Framework to Incorporate Culture into Decision Making,”</w:t>
      </w:r>
      <w:r w:rsidR="006B72B0" w:rsidRPr="00366094">
        <w:rPr>
          <w:rFonts w:ascii="Times New Roman" w:hAnsi="Times New Roman"/>
        </w:rPr>
        <w:t xml:space="preserve"> </w:t>
      </w:r>
      <w:r w:rsidRPr="00366094">
        <w:rPr>
          <w:rFonts w:ascii="Times New Roman" w:hAnsi="Times New Roman"/>
        </w:rPr>
        <w:t xml:space="preserve">Principal Investigator L. Robin Keller and Co-Principal Investigator Wen-Qiang Bian, $9,030, 1997-98 </w:t>
      </w:r>
      <w:r w:rsidR="006B72B0" w:rsidRPr="00366094">
        <w:rPr>
          <w:rFonts w:ascii="Times New Roman" w:hAnsi="Times New Roman"/>
        </w:rPr>
        <w:t xml:space="preserve"> </w:t>
      </w:r>
      <w:r w:rsidRPr="00366094">
        <w:rPr>
          <w:rFonts w:ascii="Times New Roman" w:hAnsi="Times New Roman"/>
        </w:rPr>
        <w:t>(Supported Bian’s doctoral dissertation work)</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National Science Foundation Grant, "Foundations of Risk Analysis:  Theoretical and Empirical</w:t>
      </w:r>
      <w:r w:rsidRPr="00366094">
        <w:rPr>
          <w:rFonts w:ascii="Times New Roman" w:hAnsi="Times New Roman"/>
        </w:rPr>
        <w:br/>
        <w:t>Investigation," Faculty Associate (with Co-Principal Investigators Rakesh K. Sarin and Robert L.</w:t>
      </w:r>
      <w:r w:rsidRPr="00366094">
        <w:rPr>
          <w:rFonts w:ascii="Times New Roman" w:hAnsi="Times New Roman"/>
        </w:rPr>
        <w:br/>
        <w:t>Winkler), 1988-90, $119,000</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U.S. Environmental Protection Agency, Office of Policy Analysis grant, "Economic Analysis of Risk to</w:t>
      </w:r>
      <w:r w:rsidRPr="00366094">
        <w:rPr>
          <w:rFonts w:ascii="Times New Roman" w:hAnsi="Times New Roman"/>
        </w:rPr>
        <w:br/>
        <w:t>Heart Disease Patients from Exposure to Carbon Monoxide," Co-Principal Investigator, 1985 (with</w:t>
      </w:r>
      <w:r w:rsidRPr="00366094">
        <w:rPr>
          <w:rFonts w:ascii="Times New Roman" w:hAnsi="Times New Roman"/>
        </w:rPr>
        <w:br/>
        <w:t>Steven D. Colome)</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 xml:space="preserve">National Science Foundation Grant, "Foundations of Risk Analysis," Senior Associate, 1984-86 (with </w:t>
      </w:r>
      <w:r w:rsidRPr="00366094">
        <w:rPr>
          <w:rFonts w:ascii="Times New Roman" w:hAnsi="Times New Roman"/>
        </w:rPr>
        <w:br/>
        <w:t>Rakesh Sarin), $82,000</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Committee on Research Faculty Research Grant:</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"Foundations for a Normative Theory of Decision Problem Structuring"</w:t>
      </w:r>
      <w:r w:rsidRPr="00366094">
        <w:rPr>
          <w:rFonts w:ascii="Times New Roman" w:hAnsi="Times New Roman"/>
        </w:rPr>
        <w:br/>
      </w:r>
      <w:r w:rsidRPr="00366094">
        <w:rPr>
          <w:rFonts w:ascii="Times New Roman" w:hAnsi="Times New Roman"/>
        </w:rPr>
        <w:tab/>
        <w:t>FHP Research awards:</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"Risk Analysis and Equity"</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"The Management of Emergency Medical Services," with Bruce Lamar</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Faculty Fellowships administered through GSM:</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ab/>
      </w:r>
      <w:r w:rsidRPr="00366094">
        <w:rPr>
          <w:rFonts w:ascii="Times New Roman" w:hAnsi="Times New Roman"/>
        </w:rPr>
        <w:tab/>
        <w:t>1983-84 - "Modeling Preferences:  Theoretical and Empirical Investigation"</w:t>
      </w:r>
      <w:r w:rsidRPr="00366094">
        <w:rPr>
          <w:rFonts w:ascii="Times New Roman" w:hAnsi="Times New Roman"/>
        </w:rPr>
        <w:br/>
        <w:t>1984-85 - "Foundations of Risk Analysis"</w:t>
      </w:r>
      <w:r w:rsidRPr="00366094">
        <w:rPr>
          <w:rFonts w:ascii="Times New Roman" w:hAnsi="Times New Roman"/>
        </w:rPr>
        <w:br/>
        <w:t>1985-86 - "Biases in the Modeling of Preferences"</w:t>
      </w:r>
      <w:r w:rsidRPr="00366094">
        <w:rPr>
          <w:rFonts w:ascii="Times New Roman" w:hAnsi="Times New Roman"/>
        </w:rPr>
        <w:br/>
        <w:t>1986-87 - "Risk Analysis and Equity"</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Instructional Improvement Grant, 1983-84, with Carlton Scott</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GSM Instructional Improvement Grant, 1986, with Bruce Lamar</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University of California Intercampus Activities Award, "Determinants of Risk Perception," 1985-86</w:t>
      </w:r>
    </w:p>
    <w:p w:rsidR="00AF1200" w:rsidRPr="00366094" w:rsidRDefault="00BF067A" w:rsidP="000E0BAB">
      <w:pPr>
        <w:tabs>
          <w:tab w:val="left" w:pos="1350"/>
          <w:tab w:val="left" w:pos="1620"/>
        </w:tabs>
        <w:spacing w:line="240" w:lineRule="exact"/>
      </w:pPr>
      <w:r w:rsidRPr="00366094">
        <w:rPr>
          <w:rFonts w:ascii="Times New Roman" w:hAnsi="Times New Roman"/>
        </w:rPr>
        <w:tab/>
        <w:t>UCI Career Development Awards:</w:t>
      </w:r>
      <w:r w:rsidRPr="00366094">
        <w:rPr>
          <w:rFonts w:ascii="Times New Roman" w:hAnsi="Times New Roman"/>
        </w:rPr>
        <w:br/>
      </w:r>
      <w:r w:rsidRPr="00366094">
        <w:rPr>
          <w:rFonts w:ascii="Times New Roman" w:hAnsi="Times New Roman"/>
        </w:rPr>
        <w:tab/>
      </w:r>
      <w:r w:rsidRPr="00366094">
        <w:rPr>
          <w:rFonts w:ascii="Times New Roman" w:hAnsi="Times New Roman"/>
        </w:rPr>
        <w:tab/>
        <w:t xml:space="preserve">"Foundations for a Normative Theory of Decision Problem Structuring,"  W 1987, </w:t>
      </w:r>
      <w:r w:rsidRPr="00366094">
        <w:rPr>
          <w:rFonts w:ascii="Times New Roman" w:hAnsi="Times New Roman"/>
          <w:sz w:val="14"/>
        </w:rPr>
        <w:t xml:space="preserve">sabbatical </w:t>
      </w:r>
      <w:r w:rsidR="00761E65" w:rsidRPr="00366094">
        <w:rPr>
          <w:rFonts w:ascii="Times New Roman" w:hAnsi="Times New Roman"/>
          <w:sz w:val="14"/>
        </w:rPr>
        <w:t>supplement</w:t>
      </w:r>
      <w:r w:rsidRPr="00366094">
        <w:rPr>
          <w:rFonts w:ascii="Times New Roman" w:hAnsi="Times New Roman"/>
          <w:sz w:val="14"/>
        </w:rPr>
        <w:tab/>
      </w:r>
      <w:r w:rsidRPr="00366094">
        <w:rPr>
          <w:rFonts w:ascii="Times New Roman" w:hAnsi="Times New Roman"/>
        </w:rPr>
        <w:tab/>
        <w:t>"Modeling of Perceived Risk," June 1984, research travel</w:t>
      </w:r>
      <w:r w:rsidRPr="00366094">
        <w:rPr>
          <w:rFonts w:ascii="Times New Roman" w:hAnsi="Times New Roman"/>
        </w:rPr>
        <w:br/>
      </w:r>
      <w:r w:rsidRPr="00366094">
        <w:rPr>
          <w:rFonts w:ascii="Times New Roman" w:hAnsi="Times New Roman"/>
        </w:rPr>
        <w:tab/>
      </w:r>
      <w:r w:rsidRPr="00366094">
        <w:rPr>
          <w:rFonts w:ascii="Times New Roman" w:hAnsi="Times New Roman"/>
        </w:rPr>
        <w:tab/>
        <w:t xml:space="preserve">"Modeling Preferences:  Theoretical and Empirical Investigations," Spring 1984, </w:t>
      </w:r>
      <w:r w:rsidRPr="00366094">
        <w:rPr>
          <w:rFonts w:ascii="Times New Roman" w:hAnsi="Times New Roman"/>
          <w:sz w:val="16"/>
        </w:rPr>
        <w:t>course release</w:t>
      </w:r>
      <w:r w:rsidRPr="00366094">
        <w:rPr>
          <w:rFonts w:ascii="Times New Roman" w:hAnsi="Times New Roman"/>
        </w:rPr>
        <w:br/>
      </w:r>
    </w:p>
    <w:p w:rsidR="00BF067A" w:rsidRPr="00366094" w:rsidRDefault="00BF067A">
      <w:pPr>
        <w:pStyle w:val="Heading3"/>
        <w:tabs>
          <w:tab w:val="clear" w:pos="1440"/>
          <w:tab w:val="clear" w:pos="1728"/>
          <w:tab w:val="left" w:pos="1350"/>
          <w:tab w:val="left" w:pos="1620"/>
        </w:tabs>
        <w:rPr>
          <w:rFonts w:ascii="Times New Roman" w:hAnsi="Times New Roman"/>
        </w:rPr>
      </w:pPr>
      <w:r w:rsidRPr="00366094">
        <w:rPr>
          <w:rFonts w:ascii="Times New Roman" w:hAnsi="Times New Roman"/>
        </w:rPr>
        <w:t>PROFESSIONAL SOCIETIES</w:t>
      </w:r>
    </w:p>
    <w:p w:rsidR="00194426" w:rsidRPr="00366094" w:rsidRDefault="00194426" w:rsidP="00194426">
      <w:pPr>
        <w:jc w:val="both"/>
        <w:rPr>
          <w:bCs/>
        </w:rPr>
      </w:pPr>
    </w:p>
    <w:p w:rsidR="00BF067A" w:rsidRPr="00366094" w:rsidRDefault="00BF067A">
      <w:pPr>
        <w:tabs>
          <w:tab w:val="left" w:pos="1350"/>
          <w:tab w:val="left" w:pos="1620"/>
        </w:tabs>
        <w:spacing w:line="240" w:lineRule="exact"/>
        <w:rPr>
          <w:rFonts w:ascii="Times New Roman" w:hAnsi="Times New Roman"/>
          <w:b/>
          <w:color w:val="FF0000"/>
        </w:rPr>
      </w:pPr>
      <w:r w:rsidRPr="00366094">
        <w:rPr>
          <w:rFonts w:ascii="Times New Roman" w:hAnsi="Times New Roman"/>
        </w:rPr>
        <w:tab/>
      </w:r>
      <w:r w:rsidRPr="00366094">
        <w:rPr>
          <w:rFonts w:ascii="Times New Roman" w:hAnsi="Times New Roman"/>
          <w:b/>
          <w:color w:val="FF0000"/>
        </w:rPr>
        <w:t>Decision Analysis Society of INFORMS</w:t>
      </w:r>
    </w:p>
    <w:p w:rsidR="001E735C" w:rsidRPr="00366094" w:rsidRDefault="009632E5" w:rsidP="001E735C">
      <w:pPr>
        <w:ind w:left="1440"/>
        <w:jc w:val="both"/>
        <w:rPr>
          <w:bCs/>
          <w:color w:val="FF0000"/>
          <w:szCs w:val="24"/>
        </w:rPr>
      </w:pPr>
      <w:r w:rsidRPr="00366094">
        <w:rPr>
          <w:rFonts w:ascii="Times New Roman" w:hAnsi="Times New Roman"/>
          <w:color w:val="FF0000"/>
        </w:rPr>
        <w:t xml:space="preserve">  </w:t>
      </w:r>
      <w:r w:rsidR="001E735C" w:rsidRPr="00366094">
        <w:rPr>
          <w:bCs/>
          <w:color w:val="FF0000"/>
          <w:szCs w:val="24"/>
        </w:rPr>
        <w:t>Advances in Decision Analysis conference at Bocconi University, Milan, Italy, June 19-21, 2019,</w:t>
      </w:r>
    </w:p>
    <w:p w:rsidR="001E735C" w:rsidRPr="00366094" w:rsidRDefault="001E735C" w:rsidP="001E735C">
      <w:pPr>
        <w:ind w:left="1440"/>
        <w:jc w:val="both"/>
        <w:rPr>
          <w:bCs/>
          <w:color w:val="FF0000"/>
          <w:szCs w:val="24"/>
        </w:rPr>
      </w:pPr>
      <w:r w:rsidRPr="00366094">
        <w:rPr>
          <w:bCs/>
          <w:color w:val="FF0000"/>
          <w:szCs w:val="24"/>
        </w:rPr>
        <w:t xml:space="preserve">  sponsored by the Decision Analysis Society of INFORMS </w:t>
      </w:r>
    </w:p>
    <w:p w:rsidR="001E735C" w:rsidRPr="00366094" w:rsidRDefault="001E735C" w:rsidP="006D7080">
      <w:pPr>
        <w:ind w:left="2160"/>
        <w:jc w:val="both"/>
        <w:rPr>
          <w:bCs/>
          <w:color w:val="FF0000"/>
          <w:szCs w:val="24"/>
        </w:rPr>
      </w:pPr>
      <w:r w:rsidRPr="00366094">
        <w:rPr>
          <w:bCs/>
          <w:color w:val="FF0000"/>
          <w:szCs w:val="24"/>
        </w:rPr>
        <w:lastRenderedPageBreak/>
        <w:t xml:space="preserve">Scientific committee member </w:t>
      </w:r>
    </w:p>
    <w:p w:rsidR="001E735C" w:rsidRPr="00366094" w:rsidRDefault="00781347" w:rsidP="006D7080">
      <w:pPr>
        <w:ind w:left="2160"/>
        <w:jc w:val="both"/>
        <w:rPr>
          <w:bCs/>
          <w:color w:val="FF0000"/>
          <w:szCs w:val="24"/>
        </w:rPr>
      </w:pPr>
      <w:r w:rsidRPr="00366094">
        <w:rPr>
          <w:bCs/>
          <w:color w:val="FF0000"/>
          <w:szCs w:val="24"/>
        </w:rPr>
        <w:t>Chair, Ramsey Medalist Panel</w:t>
      </w:r>
    </w:p>
    <w:p w:rsidR="00331D8B" w:rsidRPr="00366094" w:rsidRDefault="00E86ADD" w:rsidP="005972AD">
      <w:pPr>
        <w:ind w:left="1440"/>
        <w:jc w:val="both"/>
        <w:rPr>
          <w:bCs/>
          <w:color w:val="FF0000"/>
          <w:szCs w:val="24"/>
        </w:rPr>
      </w:pPr>
      <w:r w:rsidRPr="00366094">
        <w:rPr>
          <w:bCs/>
          <w:color w:val="FF0000"/>
          <w:szCs w:val="24"/>
        </w:rPr>
        <w:t xml:space="preserve"> </w:t>
      </w:r>
      <w:r w:rsidR="00331D8B" w:rsidRPr="00366094">
        <w:rPr>
          <w:bCs/>
          <w:color w:val="FF0000"/>
          <w:szCs w:val="24"/>
        </w:rPr>
        <w:t xml:space="preserve">2017 </w:t>
      </w:r>
      <w:r w:rsidR="00331D8B" w:rsidRPr="00366094">
        <w:rPr>
          <w:bCs/>
          <w:color w:val="FF0000"/>
          <w:szCs w:val="24"/>
          <w:u w:val="single"/>
        </w:rPr>
        <w:t>Decision Analysis</w:t>
      </w:r>
      <w:r w:rsidR="00331D8B" w:rsidRPr="00366094">
        <w:rPr>
          <w:bCs/>
          <w:color w:val="FF0000"/>
          <w:szCs w:val="24"/>
        </w:rPr>
        <w:t xml:space="preserve"> journal Publications </w:t>
      </w:r>
      <w:r w:rsidRPr="00366094">
        <w:rPr>
          <w:bCs/>
          <w:color w:val="FF0000"/>
          <w:szCs w:val="24"/>
        </w:rPr>
        <w:t xml:space="preserve">Award </w:t>
      </w:r>
      <w:r w:rsidR="00331D8B" w:rsidRPr="00366094">
        <w:rPr>
          <w:bCs/>
          <w:color w:val="FF0000"/>
          <w:szCs w:val="24"/>
        </w:rPr>
        <w:t>Committee Member</w:t>
      </w:r>
    </w:p>
    <w:p w:rsidR="00331D8B" w:rsidRPr="00366094" w:rsidRDefault="00E86ADD" w:rsidP="005972AD">
      <w:pPr>
        <w:ind w:left="1440"/>
        <w:jc w:val="both"/>
        <w:rPr>
          <w:bCs/>
          <w:color w:val="FF0000"/>
          <w:szCs w:val="24"/>
        </w:rPr>
      </w:pPr>
      <w:r w:rsidRPr="00366094">
        <w:rPr>
          <w:bCs/>
          <w:color w:val="FF0000"/>
          <w:szCs w:val="24"/>
        </w:rPr>
        <w:t xml:space="preserve"> </w:t>
      </w:r>
      <w:r w:rsidR="00331D8B" w:rsidRPr="00366094">
        <w:rPr>
          <w:bCs/>
          <w:color w:val="FF0000"/>
          <w:szCs w:val="24"/>
        </w:rPr>
        <w:t>2017, 2018</w:t>
      </w:r>
      <w:r w:rsidR="00784B9A" w:rsidRPr="00366094">
        <w:rPr>
          <w:bCs/>
          <w:color w:val="FF0000"/>
          <w:szCs w:val="24"/>
        </w:rPr>
        <w:t>, 2019</w:t>
      </w:r>
      <w:r w:rsidR="00331D8B" w:rsidRPr="00366094">
        <w:rPr>
          <w:bCs/>
          <w:color w:val="FF0000"/>
          <w:szCs w:val="24"/>
        </w:rPr>
        <w:t xml:space="preserve"> Ramsey Medal </w:t>
      </w:r>
      <w:r w:rsidR="00691A4C" w:rsidRPr="00366094">
        <w:rPr>
          <w:bCs/>
          <w:color w:val="FF0000"/>
          <w:szCs w:val="24"/>
        </w:rPr>
        <w:t xml:space="preserve">Selection </w:t>
      </w:r>
      <w:r w:rsidR="00331D8B" w:rsidRPr="00366094">
        <w:rPr>
          <w:bCs/>
          <w:color w:val="FF0000"/>
          <w:szCs w:val="24"/>
        </w:rPr>
        <w:t>Committee Member</w:t>
      </w:r>
    </w:p>
    <w:p w:rsidR="00DB61D7" w:rsidRPr="00366094" w:rsidRDefault="00E86ADD" w:rsidP="005972AD">
      <w:pPr>
        <w:ind w:left="1440"/>
        <w:jc w:val="both"/>
        <w:rPr>
          <w:bCs/>
          <w:szCs w:val="24"/>
        </w:rPr>
      </w:pPr>
      <w:r w:rsidRPr="00366094">
        <w:rPr>
          <w:bCs/>
          <w:szCs w:val="24"/>
        </w:rPr>
        <w:t xml:space="preserve"> </w:t>
      </w:r>
      <w:r w:rsidR="00DF04D5" w:rsidRPr="00366094">
        <w:rPr>
          <w:bCs/>
          <w:szCs w:val="24"/>
        </w:rPr>
        <w:t>Advances in Decision Analysis conference at Georgetown, June 2014,</w:t>
      </w:r>
    </w:p>
    <w:p w:rsidR="00DF04D5" w:rsidRPr="00366094" w:rsidRDefault="009632E5" w:rsidP="005972AD">
      <w:pPr>
        <w:ind w:left="1440"/>
        <w:jc w:val="both"/>
        <w:rPr>
          <w:bCs/>
          <w:szCs w:val="24"/>
        </w:rPr>
      </w:pPr>
      <w:r w:rsidRPr="00366094">
        <w:rPr>
          <w:bCs/>
          <w:szCs w:val="24"/>
        </w:rPr>
        <w:t xml:space="preserve">  </w:t>
      </w:r>
      <w:r w:rsidR="00DF04D5" w:rsidRPr="00366094">
        <w:rPr>
          <w:bCs/>
          <w:szCs w:val="24"/>
        </w:rPr>
        <w:t xml:space="preserve">sponsored by the Decision Analysis Society of INFORMS </w:t>
      </w:r>
    </w:p>
    <w:p w:rsidR="00DF04D5" w:rsidRPr="00366094" w:rsidRDefault="00DF04D5" w:rsidP="006D7080">
      <w:pPr>
        <w:ind w:left="2160"/>
        <w:jc w:val="both"/>
        <w:rPr>
          <w:bCs/>
          <w:szCs w:val="24"/>
        </w:rPr>
      </w:pPr>
      <w:r w:rsidRPr="00366094">
        <w:rPr>
          <w:bCs/>
          <w:szCs w:val="24"/>
        </w:rPr>
        <w:t>Steering committee member (high level advice)</w:t>
      </w:r>
    </w:p>
    <w:p w:rsidR="00DF04D5" w:rsidRPr="00366094" w:rsidRDefault="00DF04D5" w:rsidP="006D7080">
      <w:pPr>
        <w:ind w:left="2160"/>
        <w:jc w:val="both"/>
        <w:rPr>
          <w:bCs/>
          <w:szCs w:val="24"/>
        </w:rPr>
      </w:pPr>
      <w:r w:rsidRPr="00366094">
        <w:rPr>
          <w:bCs/>
          <w:szCs w:val="24"/>
        </w:rPr>
        <w:t>Appointed session chair for Research Incubator session</w:t>
      </w:r>
    </w:p>
    <w:p w:rsidR="002D7212" w:rsidRPr="00366094" w:rsidRDefault="00DB61D7">
      <w:pPr>
        <w:tabs>
          <w:tab w:val="left" w:pos="1350"/>
          <w:tab w:val="left" w:pos="1620"/>
        </w:tabs>
        <w:spacing w:line="240" w:lineRule="exact"/>
        <w:rPr>
          <w:szCs w:val="24"/>
        </w:rPr>
      </w:pPr>
      <w:r w:rsidRPr="00366094">
        <w:rPr>
          <w:szCs w:val="24"/>
        </w:rPr>
        <w:tab/>
      </w:r>
      <w:r w:rsidR="009632E5" w:rsidRPr="00366094">
        <w:rPr>
          <w:szCs w:val="24"/>
        </w:rPr>
        <w:t xml:space="preserve">     </w:t>
      </w:r>
      <w:r w:rsidR="002D7212" w:rsidRPr="00366094">
        <w:rPr>
          <w:szCs w:val="24"/>
        </w:rPr>
        <w:t>DA 50-Year Celebration Program Committee- 2014</w:t>
      </w:r>
    </w:p>
    <w:p w:rsidR="00BF067A" w:rsidRPr="00366094" w:rsidRDefault="00BF067A">
      <w:pPr>
        <w:tabs>
          <w:tab w:val="left" w:pos="1350"/>
          <w:tab w:val="left" w:pos="1620"/>
        </w:tabs>
        <w:spacing w:line="240" w:lineRule="exact"/>
        <w:rPr>
          <w:rFonts w:ascii="Times New Roman" w:hAnsi="Times New Roman"/>
        </w:rPr>
      </w:pP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Past-Chair (renamed Past-President), 2002-04</w:t>
      </w:r>
      <w:r w:rsidRPr="00366094">
        <w:rPr>
          <w:rFonts w:ascii="Times New Roman" w:hAnsi="Times New Roman"/>
        </w:rPr>
        <w:br/>
      </w: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Chair, Spring 2000-2002</w:t>
      </w:r>
      <w:r w:rsidRPr="00366094">
        <w:rPr>
          <w:rFonts w:ascii="Times New Roman" w:hAnsi="Times New Roman"/>
        </w:rPr>
        <w:br/>
      </w: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Chair-Elect, Spring 1998-2000</w:t>
      </w:r>
    </w:p>
    <w:p w:rsidR="00556AAA" w:rsidRPr="00366094" w:rsidRDefault="00556AAA">
      <w:pPr>
        <w:tabs>
          <w:tab w:val="left" w:pos="1350"/>
          <w:tab w:val="left" w:pos="1620"/>
        </w:tabs>
        <w:spacing w:line="240" w:lineRule="exact"/>
        <w:rPr>
          <w:rFonts w:ascii="Times New Roman" w:hAnsi="Times New Roman"/>
        </w:rPr>
      </w:pP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 xml:space="preserve">Publications </w:t>
      </w:r>
      <w:r w:rsidR="00A80867" w:rsidRPr="00366094">
        <w:rPr>
          <w:rFonts w:ascii="Times New Roman" w:hAnsi="Times New Roman"/>
        </w:rPr>
        <w:t>A</w:t>
      </w:r>
      <w:r w:rsidRPr="00366094">
        <w:rPr>
          <w:rFonts w:ascii="Times New Roman" w:hAnsi="Times New Roman"/>
        </w:rPr>
        <w:t xml:space="preserve">ward </w:t>
      </w:r>
      <w:r w:rsidR="00A80867" w:rsidRPr="00366094">
        <w:rPr>
          <w:rFonts w:ascii="Times New Roman" w:hAnsi="Times New Roman"/>
        </w:rPr>
        <w:t>C</w:t>
      </w:r>
      <w:r w:rsidRPr="00366094">
        <w:rPr>
          <w:rFonts w:ascii="Times New Roman" w:hAnsi="Times New Roman"/>
        </w:rPr>
        <w:t xml:space="preserve">ompetition in 2012, </w:t>
      </w:r>
      <w:r w:rsidR="00A80867" w:rsidRPr="00366094">
        <w:rPr>
          <w:rFonts w:ascii="Times New Roman" w:hAnsi="Times New Roman"/>
        </w:rPr>
        <w:t>for a</w:t>
      </w:r>
      <w:r w:rsidRPr="00366094">
        <w:rPr>
          <w:rFonts w:ascii="Times New Roman" w:hAnsi="Times New Roman"/>
        </w:rPr>
        <w:t xml:space="preserve"> 2010 paper, member of committee</w:t>
      </w:r>
    </w:p>
    <w:p w:rsidR="002131A6" w:rsidRPr="00366094" w:rsidRDefault="002131A6" w:rsidP="002131A6">
      <w:pPr>
        <w:ind w:left="720" w:firstLine="720"/>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Chair, Practice Award Competition, 2002 and 2003</w:t>
      </w:r>
    </w:p>
    <w:p w:rsidR="002131A6" w:rsidRPr="00366094" w:rsidRDefault="002131A6" w:rsidP="002131A6">
      <w:pPr>
        <w:ind w:left="720" w:firstLine="720"/>
        <w:jc w:val="both"/>
        <w:rPr>
          <w:bCs/>
        </w:rPr>
      </w:pPr>
      <w:r w:rsidRPr="00366094">
        <w:rPr>
          <w:rFonts w:ascii="Times New Roman" w:hAnsi="Times New Roman"/>
        </w:rPr>
        <w:t xml:space="preserve">   </w:t>
      </w:r>
      <w:r w:rsidRPr="00366094">
        <w:rPr>
          <w:bCs/>
        </w:rPr>
        <w:t xml:space="preserve">Session chair activity is listed above under conference talks. </w:t>
      </w:r>
    </w:p>
    <w:p w:rsidR="00BF067A" w:rsidRPr="00366094" w:rsidRDefault="00BF067A">
      <w:pPr>
        <w:tabs>
          <w:tab w:val="left" w:pos="1350"/>
          <w:tab w:val="left" w:pos="1728"/>
        </w:tabs>
        <w:spacing w:line="240" w:lineRule="exact"/>
        <w:rPr>
          <w:rFonts w:ascii="Times New Roman" w:hAnsi="Times New Roman"/>
          <w:b/>
          <w:color w:val="FF0000"/>
        </w:rPr>
      </w:pPr>
      <w:r w:rsidRPr="00366094">
        <w:rPr>
          <w:rFonts w:ascii="Times New Roman" w:hAnsi="Times New Roman"/>
        </w:rPr>
        <w:tab/>
      </w:r>
      <w:r w:rsidRPr="00366094">
        <w:rPr>
          <w:rFonts w:ascii="Times New Roman" w:hAnsi="Times New Roman"/>
          <w:b/>
          <w:color w:val="FF0000"/>
        </w:rPr>
        <w:t>Institute for Operations Research and the Management Sciences (INFORMS)</w:t>
      </w:r>
    </w:p>
    <w:p w:rsidR="00D70483" w:rsidRPr="00366094" w:rsidRDefault="007305F2" w:rsidP="007305F2">
      <w:pPr>
        <w:tabs>
          <w:tab w:val="left" w:pos="1350"/>
          <w:tab w:val="left" w:pos="1728"/>
        </w:tabs>
        <w:spacing w:line="240" w:lineRule="exact"/>
        <w:rPr>
          <w:rFonts w:ascii="Times New Roman" w:hAnsi="Times New Roman"/>
          <w:color w:val="FF0000"/>
        </w:rPr>
      </w:pPr>
      <w:r w:rsidRPr="00366094">
        <w:rPr>
          <w:rFonts w:ascii="Times New Roman" w:hAnsi="Times New Roman"/>
        </w:rPr>
        <w:tab/>
      </w:r>
      <w:r w:rsidRPr="00366094">
        <w:rPr>
          <w:rFonts w:ascii="Times New Roman" w:hAnsi="Times New Roman"/>
        </w:rPr>
        <w:tab/>
      </w:r>
      <w:r w:rsidR="00D70483" w:rsidRPr="00366094">
        <w:rPr>
          <w:rFonts w:ascii="Times New Roman" w:hAnsi="Times New Roman"/>
        </w:rPr>
        <w:t xml:space="preserve">President, </w:t>
      </w:r>
      <w:r w:rsidR="00F36130" w:rsidRPr="00366094">
        <w:rPr>
          <w:rFonts w:ascii="Times New Roman" w:hAnsi="Times New Roman"/>
        </w:rPr>
        <w:t xml:space="preserve">2015; </w:t>
      </w:r>
      <w:r w:rsidR="00D131B0" w:rsidRPr="00366094">
        <w:rPr>
          <w:rFonts w:ascii="Times New Roman" w:hAnsi="Times New Roman"/>
        </w:rPr>
        <w:t xml:space="preserve">President-Elect, 2014; </w:t>
      </w:r>
      <w:r w:rsidR="00F36130" w:rsidRPr="00366094">
        <w:rPr>
          <w:rFonts w:ascii="Times New Roman" w:hAnsi="Times New Roman"/>
          <w:color w:val="FF0000"/>
        </w:rPr>
        <w:t>Past-President, 2016</w:t>
      </w:r>
      <w:r w:rsidR="00F803C4" w:rsidRPr="00366094">
        <w:rPr>
          <w:rFonts w:ascii="Times New Roman" w:hAnsi="Times New Roman"/>
          <w:color w:val="FF0000"/>
        </w:rPr>
        <w:t xml:space="preserve">  (Executive Board Member)</w:t>
      </w:r>
    </w:p>
    <w:p w:rsidR="00707AF5" w:rsidRPr="00366094" w:rsidRDefault="00707AF5" w:rsidP="001A5ED0">
      <w:pPr>
        <w:tabs>
          <w:tab w:val="left" w:pos="1350"/>
          <w:tab w:val="left" w:pos="1728"/>
        </w:tabs>
        <w:spacing w:line="240" w:lineRule="exact"/>
        <w:rPr>
          <w:color w:val="1F497D"/>
          <w:sz w:val="16"/>
          <w:szCs w:val="16"/>
        </w:rPr>
      </w:pPr>
      <w:r w:rsidRPr="00366094">
        <w:rPr>
          <w:rFonts w:ascii="Times New Roman" w:hAnsi="Times New Roman"/>
          <w:color w:val="FF0000"/>
        </w:rPr>
        <w:tab/>
      </w:r>
      <w:r w:rsidRPr="00366094">
        <w:rPr>
          <w:rFonts w:ascii="Times New Roman" w:hAnsi="Times New Roman"/>
          <w:color w:val="FF0000"/>
        </w:rPr>
        <w:tab/>
      </w:r>
      <w:hyperlink r:id="rId173" w:history="1">
        <w:r w:rsidR="00AC40BD" w:rsidRPr="00366094">
          <w:rPr>
            <w:rStyle w:val="Hyperlink"/>
            <w:color w:val="FF0000"/>
            <w:sz w:val="16"/>
            <w:szCs w:val="16"/>
          </w:rPr>
          <w:t>https://www.informs.org/About-INFORMS/History-and-Traditions/Miser-Harris-Presidential-Portrait-Gallery</w:t>
        </w:r>
      </w:hyperlink>
      <w:r w:rsidR="00AC40BD" w:rsidRPr="00366094">
        <w:rPr>
          <w:sz w:val="16"/>
          <w:szCs w:val="16"/>
        </w:rPr>
        <w:t xml:space="preserve"> </w:t>
      </w:r>
    </w:p>
    <w:p w:rsidR="002D7212" w:rsidRPr="00366094" w:rsidRDefault="00707AF5" w:rsidP="002D7212">
      <w:pPr>
        <w:tabs>
          <w:tab w:val="left" w:pos="1440"/>
          <w:tab w:val="left" w:pos="1728"/>
        </w:tabs>
        <w:spacing w:line="240" w:lineRule="exact"/>
        <w:ind w:left="720"/>
        <w:jc w:val="both"/>
        <w:rPr>
          <w:szCs w:val="24"/>
        </w:rPr>
      </w:pPr>
      <w:r w:rsidRPr="00366094">
        <w:rPr>
          <w:rFonts w:ascii="Times New Roman" w:hAnsi="Times New Roman"/>
        </w:rPr>
        <w:tab/>
      </w:r>
      <w:r w:rsidR="002D7212" w:rsidRPr="00366094">
        <w:rPr>
          <w:rFonts w:ascii="Times New Roman" w:hAnsi="Times New Roman"/>
        </w:rPr>
        <w:tab/>
      </w:r>
      <w:r w:rsidR="002D7212" w:rsidRPr="00366094">
        <w:rPr>
          <w:szCs w:val="24"/>
        </w:rPr>
        <w:t>Board Liaison to INFORMS Roundtable (heads of OR groups in companies)- 2014</w:t>
      </w:r>
    </w:p>
    <w:p w:rsidR="0095783E" w:rsidRPr="00366094" w:rsidRDefault="002D7212" w:rsidP="002D7212">
      <w:pPr>
        <w:tabs>
          <w:tab w:val="left" w:pos="1440"/>
          <w:tab w:val="left" w:pos="1728"/>
        </w:tabs>
        <w:spacing w:line="240" w:lineRule="exact"/>
        <w:ind w:left="720"/>
        <w:jc w:val="both"/>
        <w:rPr>
          <w:color w:val="FF0000"/>
        </w:rPr>
      </w:pPr>
      <w:r w:rsidRPr="00366094">
        <w:rPr>
          <w:sz w:val="16"/>
          <w:szCs w:val="24"/>
        </w:rPr>
        <w:tab/>
      </w:r>
      <w:r w:rsidRPr="00366094">
        <w:tab/>
      </w:r>
      <w:r w:rsidR="0095783E" w:rsidRPr="00366094">
        <w:rPr>
          <w:color w:val="FF0000"/>
        </w:rPr>
        <w:t>Board Liaison to INFORMS History and Traditions Committee, 2016 (as Past President)</w:t>
      </w:r>
    </w:p>
    <w:p w:rsidR="00F803C4" w:rsidRPr="00366094" w:rsidRDefault="0095783E" w:rsidP="002D7212">
      <w:pPr>
        <w:tabs>
          <w:tab w:val="left" w:pos="1440"/>
          <w:tab w:val="left" w:pos="1728"/>
        </w:tabs>
        <w:spacing w:line="240" w:lineRule="exact"/>
        <w:ind w:left="720"/>
        <w:jc w:val="both"/>
        <w:rPr>
          <w:color w:val="FF0000"/>
        </w:rPr>
      </w:pPr>
      <w:r w:rsidRPr="00366094">
        <w:rPr>
          <w:color w:val="FF0000"/>
        </w:rPr>
        <w:tab/>
      </w:r>
      <w:r w:rsidRPr="00366094">
        <w:rPr>
          <w:color w:val="FF0000"/>
        </w:rPr>
        <w:tab/>
        <w:t xml:space="preserve">INFORMS </w:t>
      </w:r>
      <w:r w:rsidR="00F803C4" w:rsidRPr="00366094">
        <w:rPr>
          <w:color w:val="FF0000"/>
        </w:rPr>
        <w:t xml:space="preserve">Strategic Planning Committee, </w:t>
      </w:r>
      <w:r w:rsidR="00A74B3C" w:rsidRPr="00366094">
        <w:rPr>
          <w:color w:val="FF0000"/>
        </w:rPr>
        <w:t xml:space="preserve">Co-chair, </w:t>
      </w:r>
      <w:r w:rsidR="00F803C4" w:rsidRPr="00366094">
        <w:rPr>
          <w:color w:val="FF0000"/>
        </w:rPr>
        <w:t>2016</w:t>
      </w:r>
    </w:p>
    <w:p w:rsidR="00F803C4" w:rsidRPr="00366094" w:rsidRDefault="00F803C4" w:rsidP="002D7212">
      <w:pPr>
        <w:tabs>
          <w:tab w:val="left" w:pos="1440"/>
          <w:tab w:val="left" w:pos="1728"/>
        </w:tabs>
        <w:spacing w:line="240" w:lineRule="exact"/>
        <w:ind w:left="720"/>
        <w:jc w:val="both"/>
        <w:rPr>
          <w:color w:val="FF0000"/>
        </w:rPr>
      </w:pPr>
      <w:r w:rsidRPr="00366094">
        <w:rPr>
          <w:color w:val="FF0000"/>
          <w:sz w:val="16"/>
          <w:szCs w:val="24"/>
        </w:rPr>
        <w:tab/>
      </w:r>
      <w:r w:rsidRPr="00366094">
        <w:rPr>
          <w:color w:val="FF0000"/>
          <w:sz w:val="16"/>
          <w:szCs w:val="24"/>
        </w:rPr>
        <w:tab/>
      </w:r>
      <w:r w:rsidRPr="00366094">
        <w:rPr>
          <w:color w:val="FF0000"/>
        </w:rPr>
        <w:t xml:space="preserve">President’s Award Committee </w:t>
      </w:r>
      <w:r w:rsidRPr="00366094">
        <w:t xml:space="preserve">Chair, 2015; </w:t>
      </w:r>
      <w:r w:rsidRPr="00366094">
        <w:rPr>
          <w:color w:val="FF0000"/>
        </w:rPr>
        <w:t>Member 2016 and 2017.</w:t>
      </w:r>
    </w:p>
    <w:p w:rsidR="002D7212" w:rsidRPr="00366094" w:rsidRDefault="00F803C4" w:rsidP="002D7212">
      <w:pPr>
        <w:tabs>
          <w:tab w:val="left" w:pos="1440"/>
          <w:tab w:val="left" w:pos="1728"/>
        </w:tabs>
        <w:spacing w:line="240" w:lineRule="exact"/>
        <w:ind w:left="720"/>
        <w:jc w:val="both"/>
        <w:rPr>
          <w:szCs w:val="24"/>
        </w:rPr>
      </w:pPr>
      <w:r w:rsidRPr="00366094">
        <w:rPr>
          <w:sz w:val="16"/>
          <w:szCs w:val="24"/>
        </w:rPr>
        <w:tab/>
      </w:r>
      <w:r w:rsidRPr="00366094">
        <w:rPr>
          <w:sz w:val="16"/>
          <w:szCs w:val="24"/>
        </w:rPr>
        <w:tab/>
      </w:r>
      <w:r w:rsidR="002D7212" w:rsidRPr="00366094">
        <w:rPr>
          <w:szCs w:val="24"/>
        </w:rPr>
        <w:t xml:space="preserve">Nominations </w:t>
      </w:r>
      <w:r w:rsidRPr="00366094">
        <w:rPr>
          <w:szCs w:val="24"/>
        </w:rPr>
        <w:t>C</w:t>
      </w:r>
      <w:r w:rsidR="002D7212" w:rsidRPr="00366094">
        <w:rPr>
          <w:szCs w:val="24"/>
        </w:rPr>
        <w:t xml:space="preserve">ommittee </w:t>
      </w:r>
      <w:r w:rsidR="00A74B3C" w:rsidRPr="00366094">
        <w:rPr>
          <w:szCs w:val="24"/>
        </w:rPr>
        <w:t>M</w:t>
      </w:r>
      <w:r w:rsidR="002D7212" w:rsidRPr="00366094">
        <w:rPr>
          <w:szCs w:val="24"/>
        </w:rPr>
        <w:t>ember for 2015 election- 2014</w:t>
      </w:r>
      <w:r w:rsidR="003806DF" w:rsidRPr="00366094">
        <w:rPr>
          <w:szCs w:val="24"/>
        </w:rPr>
        <w:t xml:space="preserve">, </w:t>
      </w:r>
      <w:r w:rsidRPr="00366094">
        <w:rPr>
          <w:szCs w:val="24"/>
        </w:rPr>
        <w:t>C</w:t>
      </w:r>
      <w:r w:rsidR="003806DF" w:rsidRPr="00366094">
        <w:rPr>
          <w:szCs w:val="24"/>
        </w:rPr>
        <w:t>hair for 2017 election- 2016</w:t>
      </w:r>
    </w:p>
    <w:p w:rsidR="00A74B3C" w:rsidRPr="00366094" w:rsidRDefault="002D7212" w:rsidP="00A74B3C">
      <w:pPr>
        <w:tabs>
          <w:tab w:val="left" w:pos="1440"/>
          <w:tab w:val="left" w:pos="1728"/>
        </w:tabs>
        <w:spacing w:line="240" w:lineRule="exact"/>
        <w:ind w:left="720"/>
        <w:jc w:val="both"/>
        <w:rPr>
          <w:color w:val="FF0000"/>
          <w:szCs w:val="24"/>
        </w:rPr>
      </w:pPr>
      <w:r w:rsidRPr="00366094">
        <w:rPr>
          <w:szCs w:val="24"/>
        </w:rPr>
        <w:tab/>
      </w:r>
      <w:r w:rsidRPr="00366094">
        <w:rPr>
          <w:szCs w:val="24"/>
        </w:rPr>
        <w:tab/>
      </w:r>
      <w:r w:rsidR="00A74B3C" w:rsidRPr="00366094">
        <w:rPr>
          <w:color w:val="FF0000"/>
          <w:szCs w:val="24"/>
        </w:rPr>
        <w:t>Committee on the Board Member, 2016</w:t>
      </w:r>
    </w:p>
    <w:p w:rsidR="00A74B3C" w:rsidRPr="00366094" w:rsidRDefault="00A74B3C"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Ad Hoc Committee on Diversity Member, 2016</w:t>
      </w:r>
    </w:p>
    <w:p w:rsidR="0089600F" w:rsidRPr="00366094" w:rsidRDefault="0089600F"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Master INFORMS Judge for Posters (walk through posters with attendees &amp; moderate discussion</w:t>
      </w:r>
    </w:p>
    <w:p w:rsidR="0089600F" w:rsidRPr="00366094" w:rsidRDefault="0089600F"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 xml:space="preserve"> with presenters, judge posters), INFORMS Annual Meeting, Nov. 2016</w:t>
      </w:r>
    </w:p>
    <w:p w:rsidR="0095783E" w:rsidRPr="00366094" w:rsidRDefault="00A74B3C" w:rsidP="002D7212">
      <w:pPr>
        <w:tabs>
          <w:tab w:val="left" w:pos="1440"/>
          <w:tab w:val="left" w:pos="1728"/>
        </w:tabs>
        <w:spacing w:line="240" w:lineRule="exact"/>
        <w:ind w:left="720"/>
        <w:jc w:val="both"/>
      </w:pPr>
      <w:r w:rsidRPr="00366094">
        <w:tab/>
      </w:r>
      <w:r w:rsidRPr="00366094">
        <w:tab/>
      </w:r>
      <w:r w:rsidR="0071687D" w:rsidRPr="00366094">
        <w:t>Conference Board of the Mathematical Sciences, Investments Committee Member</w:t>
      </w:r>
      <w:r w:rsidR="0095783E" w:rsidRPr="00366094">
        <w:t>,</w:t>
      </w:r>
    </w:p>
    <w:p w:rsidR="0071687D" w:rsidRPr="00366094" w:rsidRDefault="0095783E" w:rsidP="002D7212">
      <w:pPr>
        <w:tabs>
          <w:tab w:val="left" w:pos="1440"/>
          <w:tab w:val="left" w:pos="1728"/>
        </w:tabs>
        <w:spacing w:line="240" w:lineRule="exact"/>
        <w:ind w:left="720"/>
        <w:jc w:val="both"/>
      </w:pPr>
      <w:r w:rsidRPr="00366094">
        <w:tab/>
      </w:r>
      <w:r w:rsidRPr="00366094">
        <w:tab/>
      </w:r>
      <w:r w:rsidRPr="00366094">
        <w:tab/>
        <w:t xml:space="preserve"> </w:t>
      </w:r>
      <w:hyperlink r:id="rId174" w:history="1">
        <w:r w:rsidRPr="00366094">
          <w:rPr>
            <w:rStyle w:val="Hyperlink"/>
          </w:rPr>
          <w:t>www.cbmsweb.org</w:t>
        </w:r>
      </w:hyperlink>
      <w:r w:rsidR="0071687D" w:rsidRPr="00366094">
        <w:t xml:space="preserve"> (as INFORMS President</w:t>
      </w:r>
      <w:r w:rsidRPr="00366094">
        <w:t>, 2015</w:t>
      </w:r>
      <w:r w:rsidR="0071687D" w:rsidRPr="00366094">
        <w:t>)</w:t>
      </w:r>
    </w:p>
    <w:p w:rsidR="002D7212" w:rsidRPr="00366094" w:rsidRDefault="0095783E" w:rsidP="002D7212">
      <w:pPr>
        <w:tabs>
          <w:tab w:val="left" w:pos="1440"/>
          <w:tab w:val="left" w:pos="1728"/>
        </w:tabs>
        <w:spacing w:line="240" w:lineRule="exact"/>
        <w:ind w:left="720"/>
        <w:jc w:val="both"/>
        <w:rPr>
          <w:szCs w:val="24"/>
        </w:rPr>
      </w:pPr>
      <w:r w:rsidRPr="00366094">
        <w:tab/>
      </w:r>
      <w:r w:rsidRPr="00366094">
        <w:tab/>
      </w:r>
      <w:r w:rsidR="002D7212" w:rsidRPr="00366094">
        <w:rPr>
          <w:szCs w:val="24"/>
        </w:rPr>
        <w:t>Ad Hoc Board Committee on Open Access</w:t>
      </w:r>
      <w:r w:rsidR="00A74B3C" w:rsidRPr="00366094">
        <w:rPr>
          <w:szCs w:val="24"/>
        </w:rPr>
        <w:t xml:space="preserve"> Chair, </w:t>
      </w:r>
      <w:r w:rsidR="002D7212" w:rsidRPr="00366094">
        <w:rPr>
          <w:szCs w:val="24"/>
        </w:rPr>
        <w:t>2014</w:t>
      </w:r>
    </w:p>
    <w:p w:rsidR="007305F2" w:rsidRPr="00366094" w:rsidRDefault="00D70483" w:rsidP="007305F2">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7305F2" w:rsidRPr="00366094">
        <w:rPr>
          <w:rFonts w:ascii="Times New Roman" w:hAnsi="Times New Roman"/>
        </w:rPr>
        <w:t>Kimball Medal Committee Member 2011 and 2012, Chair, 2013</w:t>
      </w:r>
    </w:p>
    <w:p w:rsidR="007305F2" w:rsidRPr="00366094" w:rsidRDefault="007305F2"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C143D6" w:rsidRPr="00366094">
        <w:rPr>
          <w:rFonts w:ascii="Times New Roman" w:hAnsi="Times New Roman"/>
          <w:bCs/>
        </w:rPr>
        <w:t>Special Ad Hoc Committee on Publication Strategy</w:t>
      </w:r>
      <w:r w:rsidR="00A74B3C" w:rsidRPr="00366094">
        <w:rPr>
          <w:rFonts w:ascii="Times New Roman" w:hAnsi="Times New Roman"/>
          <w:bCs/>
        </w:rPr>
        <w:t xml:space="preserve"> Member</w:t>
      </w:r>
      <w:r w:rsidR="00C143D6" w:rsidRPr="00366094">
        <w:rPr>
          <w:rFonts w:ascii="Times New Roman" w:hAnsi="Times New Roman"/>
          <w:bCs/>
        </w:rPr>
        <w:t>, appointed 9-07</w:t>
      </w:r>
    </w:p>
    <w:p w:rsidR="00D07718" w:rsidRPr="00366094" w:rsidRDefault="00BF067A"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F36130" w:rsidRPr="00366094">
        <w:rPr>
          <w:rFonts w:ascii="Times New Roman" w:hAnsi="Times New Roman"/>
        </w:rPr>
        <w:t xml:space="preserve">INFORMS Board of Directors: </w:t>
      </w:r>
      <w:r w:rsidRPr="00366094">
        <w:rPr>
          <w:rFonts w:ascii="Times New Roman" w:hAnsi="Times New Roman"/>
        </w:rPr>
        <w:t xml:space="preserve">Founding Director-at-Large, </w:t>
      </w:r>
      <w:r w:rsidR="00DB61D7" w:rsidRPr="00366094">
        <w:rPr>
          <w:rFonts w:ascii="Times New Roman" w:hAnsi="Times New Roman"/>
        </w:rPr>
        <w:t>’</w:t>
      </w:r>
      <w:r w:rsidRPr="00366094">
        <w:rPr>
          <w:rFonts w:ascii="Times New Roman" w:hAnsi="Times New Roman"/>
        </w:rPr>
        <w:t xml:space="preserve">95, </w:t>
      </w:r>
      <w:r w:rsidR="00DB61D7" w:rsidRPr="00366094">
        <w:rPr>
          <w:rFonts w:ascii="Times New Roman" w:hAnsi="Times New Roman"/>
        </w:rPr>
        <w:t>’</w:t>
      </w:r>
      <w:r w:rsidRPr="00366094">
        <w:rPr>
          <w:rFonts w:ascii="Times New Roman" w:hAnsi="Times New Roman"/>
        </w:rPr>
        <w:t>96, Liaison for Education Cluster</w:t>
      </w:r>
      <w:r w:rsidRPr="00366094">
        <w:rPr>
          <w:rFonts w:ascii="Times New Roman" w:hAnsi="Times New Roman"/>
        </w:rPr>
        <w:br/>
      </w:r>
      <w:r w:rsidRPr="00366094">
        <w:rPr>
          <w:rFonts w:ascii="Times New Roman" w:hAnsi="Times New Roman"/>
        </w:rPr>
        <w:tab/>
      </w:r>
      <w:r w:rsidRPr="00366094">
        <w:rPr>
          <w:rFonts w:ascii="Times New Roman" w:hAnsi="Times New Roman"/>
        </w:rPr>
        <w:tab/>
        <w:t>Finance Committee</w:t>
      </w:r>
      <w:r w:rsidR="00A74B3C" w:rsidRPr="00366094">
        <w:rPr>
          <w:rFonts w:ascii="Times New Roman" w:hAnsi="Times New Roman"/>
        </w:rPr>
        <w:t xml:space="preserve"> Member</w:t>
      </w:r>
      <w:r w:rsidRPr="00366094">
        <w:rPr>
          <w:rFonts w:ascii="Times New Roman" w:hAnsi="Times New Roman"/>
        </w:rPr>
        <w:t>, 1995</w:t>
      </w:r>
    </w:p>
    <w:p w:rsidR="00BF067A" w:rsidRPr="00366094" w:rsidRDefault="00BF067A"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NSF Liaison Committee</w:t>
      </w:r>
      <w:r w:rsidR="00A74B3C" w:rsidRPr="00366094">
        <w:rPr>
          <w:rFonts w:ascii="Times New Roman" w:hAnsi="Times New Roman"/>
        </w:rPr>
        <w:t xml:space="preserve"> Member</w:t>
      </w:r>
      <w:r w:rsidRPr="00366094">
        <w:rPr>
          <w:rFonts w:ascii="Times New Roman" w:hAnsi="Times New Roman"/>
        </w:rPr>
        <w:t>, 1995-98</w:t>
      </w:r>
    </w:p>
    <w:p w:rsidR="00BF067A" w:rsidRPr="00366094" w:rsidRDefault="00BF067A">
      <w:pPr>
        <w:tabs>
          <w:tab w:val="left" w:pos="1350"/>
          <w:tab w:val="left" w:pos="1620"/>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The Institute of Management Sciences</w:t>
      </w:r>
    </w:p>
    <w:p w:rsidR="00BF067A" w:rsidRPr="00366094" w:rsidRDefault="00BF067A">
      <w:pPr>
        <w:tabs>
          <w:tab w:val="left" w:pos="1440"/>
          <w:tab w:val="left" w:pos="1620"/>
          <w:tab w:val="left" w:pos="1800"/>
          <w:tab w:val="left" w:pos="189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Elected Vice President-Finance, Sept. 1993 - Dec. 1994, served simultaneously as chair of TIMS </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Investment Committee</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TIMS Nominations Committee, Spring 1993</w:t>
      </w:r>
      <w:r w:rsidRPr="00366094">
        <w:rPr>
          <w:rFonts w:ascii="Times New Roman" w:hAnsi="Times New Roman"/>
        </w:rPr>
        <w:br/>
      </w:r>
      <w:r w:rsidRPr="00366094">
        <w:rPr>
          <w:rFonts w:ascii="Times New Roman" w:hAnsi="Times New Roman"/>
        </w:rPr>
        <w:tab/>
      </w:r>
      <w:r w:rsidRPr="00366094">
        <w:rPr>
          <w:rFonts w:ascii="Times New Roman" w:hAnsi="Times New Roman"/>
        </w:rPr>
        <w:tab/>
        <w:t>Chair, Cost-Benefit Subcommittee to Evaluate TIMS/ORSA Merger, Fall 1993</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Council Member, 1991-93</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Chair, Editorial review committee for </w:t>
      </w:r>
      <w:r w:rsidRPr="00366094">
        <w:rPr>
          <w:rFonts w:ascii="Times New Roman" w:hAnsi="Times New Roman"/>
          <w:u w:val="single"/>
        </w:rPr>
        <w:t>Organization Science</w:t>
      </w:r>
      <w:r w:rsidRPr="00366094">
        <w:rPr>
          <w:rFonts w:ascii="Times New Roman" w:hAnsi="Times New Roman"/>
        </w:rPr>
        <w:t>, 1992</w:t>
      </w:r>
    </w:p>
    <w:p w:rsidR="00BF067A" w:rsidRPr="00366094" w:rsidRDefault="00BF067A" w:rsidP="00A92382">
      <w:pPr>
        <w:tabs>
          <w:tab w:val="left" w:pos="1350"/>
          <w:tab w:val="left" w:pos="1620"/>
        </w:tabs>
        <w:spacing w:line="240" w:lineRule="exact"/>
        <w:rPr>
          <w:rFonts w:ascii="Times New Roman" w:hAnsi="Times New Roman"/>
          <w:b/>
        </w:rPr>
      </w:pPr>
      <w:r w:rsidRPr="00366094">
        <w:rPr>
          <w:rFonts w:ascii="Times New Roman" w:hAnsi="Times New Roman"/>
        </w:rPr>
        <w:tab/>
      </w:r>
      <w:r w:rsidRPr="00366094">
        <w:rPr>
          <w:rFonts w:ascii="Times New Roman" w:hAnsi="Times New Roman"/>
        </w:rPr>
        <w:tab/>
        <w:t>OR/MS Board Finance Committee member, 1992-94</w:t>
      </w:r>
      <w:r w:rsidRPr="00366094">
        <w:rPr>
          <w:rFonts w:ascii="Times New Roman" w:hAnsi="Times New Roman"/>
        </w:rPr>
        <w:br/>
      </w:r>
      <w:r w:rsidRPr="00366094">
        <w:rPr>
          <w:rFonts w:ascii="Times New Roman" w:hAnsi="Times New Roman"/>
        </w:rPr>
        <w:tab/>
      </w:r>
      <w:r w:rsidRPr="00366094">
        <w:rPr>
          <w:rFonts w:ascii="Times New Roman" w:hAnsi="Times New Roman"/>
          <w:b/>
        </w:rPr>
        <w:t>Operations Research Society of America</w:t>
      </w:r>
      <w:r w:rsidR="00A92382" w:rsidRPr="00366094">
        <w:rPr>
          <w:rFonts w:ascii="Times New Roman" w:hAnsi="Times New Roman"/>
          <w:b/>
        </w:rPr>
        <w:t xml:space="preserve">, </w:t>
      </w:r>
      <w:r w:rsidRPr="00366094">
        <w:rPr>
          <w:rFonts w:ascii="Times New Roman" w:hAnsi="Times New Roman"/>
          <w:b/>
        </w:rPr>
        <w:t>Elected to Full Member, 1985</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002A2971" w:rsidRPr="00366094">
        <w:rPr>
          <w:rFonts w:ascii="Times New Roman" w:hAnsi="Times New Roman"/>
        </w:rPr>
        <w:t xml:space="preserve">   </w:t>
      </w:r>
      <w:r w:rsidRPr="00366094">
        <w:rPr>
          <w:rFonts w:ascii="Times New Roman" w:hAnsi="Times New Roman"/>
        </w:rPr>
        <w:t>Nominations Committee Member, 1990</w:t>
      </w:r>
    </w:p>
    <w:p w:rsidR="002A2971" w:rsidRPr="00366094" w:rsidRDefault="00BF067A" w:rsidP="00A71962">
      <w:pPr>
        <w:tabs>
          <w:tab w:val="left" w:pos="1440"/>
          <w:tab w:val="left" w:pos="2340"/>
        </w:tabs>
        <w:spacing w:line="240" w:lineRule="exact"/>
        <w:rPr>
          <w:rFonts w:ascii="Times New Roman" w:hAnsi="Times New Roman"/>
        </w:rPr>
      </w:pPr>
      <w:r w:rsidRPr="00366094">
        <w:rPr>
          <w:rFonts w:ascii="Times New Roman" w:hAnsi="Times New Roman"/>
        </w:rPr>
        <w:tab/>
      </w:r>
      <w:r w:rsidR="002A2971" w:rsidRPr="00366094">
        <w:rPr>
          <w:rFonts w:ascii="Times New Roman" w:hAnsi="Times New Roman"/>
        </w:rPr>
        <w:t xml:space="preserve">   Employment Opportunities Chair, TIMS-ORSA Joint National Meeting, Los Angeles, April 1986</w:t>
      </w:r>
    </w:p>
    <w:p w:rsidR="00DC1D59" w:rsidRPr="00366094" w:rsidRDefault="00DC1D59" w:rsidP="00DC1D59">
      <w:pPr>
        <w:tabs>
          <w:tab w:val="left" w:pos="1440"/>
          <w:tab w:val="left" w:pos="1620"/>
        </w:tabs>
        <w:spacing w:line="240" w:lineRule="exact"/>
        <w:rPr>
          <w:rFonts w:ascii="Times New Roman" w:hAnsi="Times New Roman"/>
        </w:rPr>
      </w:pPr>
      <w:r w:rsidRPr="00366094">
        <w:rPr>
          <w:rFonts w:ascii="Times New Roman" w:hAnsi="Times New Roman"/>
        </w:rPr>
        <w:tab/>
        <w:t xml:space="preserve">   Orange County ORSA-TIMS Joint Chapter, Founder, Member through 1989</w:t>
      </w:r>
    </w:p>
    <w:p w:rsidR="002A2971" w:rsidRPr="00366094" w:rsidRDefault="002A2971" w:rsidP="00A71962">
      <w:pPr>
        <w:tabs>
          <w:tab w:val="left" w:pos="1440"/>
          <w:tab w:val="left" w:pos="2340"/>
        </w:tabs>
        <w:spacing w:line="240" w:lineRule="exact"/>
        <w:rPr>
          <w:rFonts w:ascii="Times New Roman" w:hAnsi="Times New Roman"/>
        </w:rPr>
      </w:pPr>
      <w:r w:rsidRPr="00366094">
        <w:rPr>
          <w:rFonts w:ascii="Times New Roman" w:hAnsi="Times New Roman"/>
        </w:rPr>
        <w:tab/>
        <w:t xml:space="preserve">   </w:t>
      </w:r>
      <w:r w:rsidR="00BF067A" w:rsidRPr="00366094">
        <w:rPr>
          <w:rFonts w:ascii="Times New Roman" w:hAnsi="Times New Roman"/>
        </w:rPr>
        <w:t>ORSA Special Interest Group on Decision Analysis</w:t>
      </w:r>
    </w:p>
    <w:p w:rsidR="00BF067A" w:rsidRPr="00366094" w:rsidRDefault="002A2971" w:rsidP="00A71962">
      <w:pPr>
        <w:tabs>
          <w:tab w:val="left" w:pos="1440"/>
          <w:tab w:val="left" w:pos="234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E</w:t>
      </w:r>
      <w:r w:rsidR="00BF067A" w:rsidRPr="00366094">
        <w:rPr>
          <w:rFonts w:ascii="Times New Roman" w:hAnsi="Times New Roman"/>
        </w:rPr>
        <w:t>lected Council Member, 1986-89</w:t>
      </w:r>
      <w:r w:rsidRPr="00366094">
        <w:rPr>
          <w:rFonts w:ascii="Times New Roman" w:hAnsi="Times New Roman"/>
        </w:rPr>
        <w:t xml:space="preserve"> </w:t>
      </w:r>
      <w:r w:rsidRPr="00366094">
        <w:rPr>
          <w:rFonts w:ascii="Times New Roman" w:hAnsi="Times New Roman"/>
        </w:rPr>
        <w:br/>
      </w:r>
      <w:r w:rsidRPr="00366094">
        <w:rPr>
          <w:rFonts w:ascii="Times New Roman" w:hAnsi="Times New Roman"/>
        </w:rPr>
        <w:tab/>
      </w:r>
      <w:r w:rsidRPr="00366094">
        <w:rPr>
          <w:rFonts w:ascii="Times New Roman" w:hAnsi="Times New Roman"/>
        </w:rPr>
        <w:tab/>
        <w:t>Student Paper Competition:  Judge (1986), Chair (1987)</w:t>
      </w:r>
    </w:p>
    <w:p w:rsidR="009632E5" w:rsidRPr="00366094" w:rsidRDefault="00DC1D59">
      <w:pPr>
        <w:tabs>
          <w:tab w:val="left" w:pos="1350"/>
          <w:tab w:val="left" w:pos="1728"/>
        </w:tabs>
        <w:spacing w:line="240" w:lineRule="exact"/>
        <w:rPr>
          <w:rFonts w:ascii="Times New Roman" w:hAnsi="Times New Roman"/>
        </w:rPr>
      </w:pPr>
      <w:r w:rsidRPr="00366094">
        <w:rPr>
          <w:rFonts w:ascii="Times New Roman" w:hAnsi="Times New Roman"/>
        </w:rPr>
        <w:tab/>
      </w:r>
    </w:p>
    <w:p w:rsidR="00BF067A" w:rsidRPr="00366094" w:rsidRDefault="009632E5">
      <w:pPr>
        <w:tabs>
          <w:tab w:val="left" w:pos="1350"/>
          <w:tab w:val="left" w:pos="1728"/>
        </w:tabs>
        <w:spacing w:line="240" w:lineRule="exact"/>
        <w:rPr>
          <w:rFonts w:ascii="Times New Roman" w:hAnsi="Times New Roman"/>
          <w:b/>
        </w:rPr>
      </w:pPr>
      <w:r w:rsidRPr="00366094">
        <w:rPr>
          <w:rFonts w:ascii="Times New Roman" w:hAnsi="Times New Roman"/>
        </w:rPr>
        <w:tab/>
      </w:r>
      <w:r w:rsidR="00BF067A" w:rsidRPr="00366094">
        <w:rPr>
          <w:rFonts w:ascii="Times New Roman" w:hAnsi="Times New Roman"/>
          <w:b/>
        </w:rPr>
        <w:t>Society for Risk Analysis</w:t>
      </w:r>
    </w:p>
    <w:p w:rsidR="00BF067A" w:rsidRPr="00366094" w:rsidRDefault="00BF067A">
      <w:pPr>
        <w:pStyle w:val="Header"/>
        <w:tabs>
          <w:tab w:val="clear" w:pos="4320"/>
          <w:tab w:val="clear" w:pos="8640"/>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b/>
        </w:rPr>
        <w:t>Society for Judgment and Decision Making</w:t>
      </w:r>
      <w:r w:rsidRPr="00366094">
        <w:rPr>
          <w:rFonts w:ascii="Times New Roman" w:hAnsi="Times New Roman"/>
        </w:rPr>
        <w:t>, Charter Member</w:t>
      </w:r>
    </w:p>
    <w:p w:rsidR="00BF067A" w:rsidRPr="00366094" w:rsidRDefault="00BF067A">
      <w:pPr>
        <w:tabs>
          <w:tab w:val="left" w:pos="1350"/>
          <w:tab w:val="left" w:pos="172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European Association for Decision Making</w:t>
      </w:r>
    </w:p>
    <w:p w:rsidR="007534DC" w:rsidRPr="00366094" w:rsidRDefault="00810E8F"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t xml:space="preserve">  </w:t>
      </w:r>
    </w:p>
    <w:p w:rsidR="00EC2AAD" w:rsidRPr="00366094" w:rsidRDefault="007534DC"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International Federation of Operations Research Societies (IFORS) member of Program Committee for </w:t>
      </w:r>
    </w:p>
    <w:p w:rsidR="00BF067A" w:rsidRPr="00366094" w:rsidRDefault="00EC2AAD"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lastRenderedPageBreak/>
        <w:t xml:space="preserve">    </w:t>
      </w:r>
      <w:r w:rsidR="001E735C" w:rsidRPr="00366094">
        <w:rPr>
          <w:rFonts w:ascii="Times New Roman" w:hAnsi="Times New Roman"/>
        </w:rPr>
        <w:t xml:space="preserve">         </w:t>
      </w:r>
      <w:r w:rsidRPr="00366094">
        <w:rPr>
          <w:rFonts w:ascii="Times New Roman" w:hAnsi="Times New Roman"/>
        </w:rPr>
        <w:t xml:space="preserve"> </w:t>
      </w:r>
      <w:r w:rsidR="00BF067A" w:rsidRPr="00366094">
        <w:rPr>
          <w:rFonts w:ascii="Times New Roman" w:hAnsi="Times New Roman"/>
        </w:rPr>
        <w:t>2002</w:t>
      </w:r>
      <w:r w:rsidRPr="00366094">
        <w:rPr>
          <w:rFonts w:ascii="Times New Roman" w:hAnsi="Times New Roman"/>
        </w:rPr>
        <w:t xml:space="preserve"> </w:t>
      </w:r>
      <w:r w:rsidR="00BF067A" w:rsidRPr="00366094">
        <w:rPr>
          <w:rFonts w:ascii="Times New Roman" w:hAnsi="Times New Roman"/>
        </w:rPr>
        <w:t>Conference in Edinburgh; 2005 conference in Hawaii</w:t>
      </w:r>
    </w:p>
    <w:p w:rsidR="00BF067A" w:rsidRPr="00366094" w:rsidRDefault="00810E8F" w:rsidP="001E735C">
      <w:pPr>
        <w:tabs>
          <w:tab w:val="left" w:pos="1350"/>
          <w:tab w:val="left" w:pos="1728"/>
        </w:tabs>
        <w:spacing w:line="240" w:lineRule="exact"/>
        <w:ind w:left="2708" w:hanging="1354"/>
        <w:rPr>
          <w:rFonts w:ascii="Times New Roman" w:hAnsi="Times New Roman"/>
          <w:color w:val="FF0000"/>
        </w:rPr>
      </w:pPr>
      <w:r w:rsidRPr="00366094">
        <w:rPr>
          <w:rFonts w:ascii="Times New Roman" w:hAnsi="Times New Roman"/>
        </w:rPr>
        <w:t xml:space="preserve">  </w:t>
      </w:r>
      <w:r w:rsidR="00BF067A" w:rsidRPr="00366094">
        <w:rPr>
          <w:rFonts w:ascii="Times New Roman" w:hAnsi="Times New Roman"/>
          <w:color w:val="FF0000"/>
        </w:rPr>
        <w:t xml:space="preserve">Invited Nominator of Candidates for Bank of Sweden Prize in Economic Sciences in Memory of Alfred   </w:t>
      </w:r>
    </w:p>
    <w:p w:rsidR="00BF067A" w:rsidRPr="00366094" w:rsidRDefault="00BD0032" w:rsidP="001E735C">
      <w:pPr>
        <w:tabs>
          <w:tab w:val="left" w:pos="1350"/>
          <w:tab w:val="left" w:pos="1728"/>
        </w:tabs>
        <w:spacing w:line="240" w:lineRule="exact"/>
        <w:ind w:left="2708" w:hanging="1354"/>
        <w:rPr>
          <w:rFonts w:ascii="Times New Roman" w:hAnsi="Times New Roman"/>
          <w:color w:val="FF0000"/>
        </w:rPr>
      </w:pPr>
      <w:r w:rsidRPr="00366094">
        <w:rPr>
          <w:rFonts w:ascii="Times New Roman" w:hAnsi="Times New Roman"/>
          <w:color w:val="FF0000"/>
        </w:rPr>
        <w:t xml:space="preserve">  </w:t>
      </w:r>
      <w:r w:rsidR="001E735C" w:rsidRPr="00366094">
        <w:rPr>
          <w:rFonts w:ascii="Times New Roman" w:hAnsi="Times New Roman"/>
          <w:color w:val="FF0000"/>
        </w:rPr>
        <w:t xml:space="preserve">            </w:t>
      </w:r>
      <w:r w:rsidRPr="00366094">
        <w:rPr>
          <w:rFonts w:ascii="Times New Roman" w:hAnsi="Times New Roman"/>
          <w:color w:val="FF0000"/>
        </w:rPr>
        <w:t xml:space="preserve"> </w:t>
      </w:r>
      <w:r w:rsidR="00BF067A" w:rsidRPr="00366094">
        <w:rPr>
          <w:rFonts w:ascii="Times New Roman" w:hAnsi="Times New Roman"/>
          <w:color w:val="FF0000"/>
        </w:rPr>
        <w:t>Nobel, most recently 1/</w:t>
      </w:r>
      <w:r w:rsidR="0004653F" w:rsidRPr="00366094">
        <w:rPr>
          <w:rFonts w:ascii="Times New Roman" w:hAnsi="Times New Roman"/>
          <w:color w:val="FF0000"/>
        </w:rPr>
        <w:t>201</w:t>
      </w:r>
      <w:r w:rsidR="006D7080" w:rsidRPr="00366094">
        <w:rPr>
          <w:rFonts w:ascii="Times New Roman" w:hAnsi="Times New Roman"/>
          <w:color w:val="FF0000"/>
        </w:rPr>
        <w:t>9</w:t>
      </w:r>
      <w:r w:rsidR="0004653F" w:rsidRPr="00366094">
        <w:rPr>
          <w:rFonts w:ascii="Times New Roman" w:hAnsi="Times New Roman"/>
          <w:color w:val="FF0000"/>
        </w:rPr>
        <w:t xml:space="preserve"> </w:t>
      </w:r>
    </w:p>
    <w:p w:rsidR="002131A6" w:rsidRPr="00366094" w:rsidRDefault="00810E8F" w:rsidP="001E735C">
      <w:pPr>
        <w:ind w:left="2074" w:hanging="720"/>
        <w:jc w:val="both"/>
        <w:rPr>
          <w:rFonts w:ascii="Times New Roman" w:hAnsi="Times New Roman"/>
          <w:color w:val="000000"/>
          <w:sz w:val="16"/>
          <w:szCs w:val="16"/>
        </w:rPr>
      </w:pPr>
      <w:r w:rsidRPr="00366094">
        <w:rPr>
          <w:rFonts w:ascii="Times New Roman" w:hAnsi="Times New Roman"/>
          <w:color w:val="000000"/>
        </w:rPr>
        <w:t xml:space="preserve">  </w:t>
      </w:r>
      <w:r w:rsidR="00065607" w:rsidRPr="00366094">
        <w:rPr>
          <w:rFonts w:ascii="Times New Roman" w:hAnsi="Times New Roman"/>
          <w:color w:val="000000"/>
        </w:rPr>
        <w:t>M</w:t>
      </w:r>
      <w:r w:rsidR="002131A6" w:rsidRPr="00366094">
        <w:rPr>
          <w:rFonts w:ascii="Times New Roman" w:hAnsi="Times New Roman"/>
          <w:color w:val="000000"/>
        </w:rPr>
        <w:t xml:space="preserve">ember in 6/2009 of the International Programme Committee of the International Conference on "Uncertainty and Robustness in Planning and Decision Making."  INESC Coimbra, </w:t>
      </w:r>
      <w:r w:rsidR="002131A6" w:rsidRPr="00366094">
        <w:rPr>
          <w:rFonts w:ascii="Times New Roman" w:hAnsi="Times New Roman"/>
          <w:color w:val="000000"/>
          <w:sz w:val="16"/>
          <w:szCs w:val="16"/>
        </w:rPr>
        <w:t>an R&amp;D unit of the University of Coimbra, conference organized in the framework of the COST Action IC0602 on Algorithmic Decision Theory (</w:t>
      </w:r>
      <w:hyperlink r:id="rId175" w:history="1">
        <w:r w:rsidR="002131A6" w:rsidRPr="00366094">
          <w:rPr>
            <w:rStyle w:val="Hyperlink"/>
            <w:rFonts w:ascii="Times New Roman" w:hAnsi="Times New Roman"/>
            <w:sz w:val="16"/>
            <w:szCs w:val="16"/>
          </w:rPr>
          <w:t>www.algodec.org</w:t>
        </w:r>
      </w:hyperlink>
      <w:r w:rsidR="002131A6" w:rsidRPr="00366094">
        <w:rPr>
          <w:rFonts w:ascii="Times New Roman" w:hAnsi="Times New Roman"/>
          <w:color w:val="000000"/>
          <w:sz w:val="16"/>
          <w:szCs w:val="16"/>
        </w:rPr>
        <w:t>), held April 15-17, 2010.</w:t>
      </w:r>
    </w:p>
    <w:p w:rsidR="00810E8F" w:rsidRPr="00366094" w:rsidRDefault="00810E8F" w:rsidP="006D7080">
      <w:pPr>
        <w:autoSpaceDE w:val="0"/>
        <w:autoSpaceDN w:val="0"/>
        <w:adjustRightInd w:val="0"/>
        <w:ind w:left="2520" w:hanging="1166"/>
      </w:pPr>
      <w:r w:rsidRPr="00366094">
        <w:t xml:space="preserve">  </w:t>
      </w:r>
      <w:r w:rsidRPr="00366094">
        <w:rPr>
          <w:color w:val="FF0000"/>
        </w:rPr>
        <w:t>Program committee, 13</w:t>
      </w:r>
      <w:r w:rsidRPr="00366094">
        <w:rPr>
          <w:color w:val="FF0000"/>
          <w:vertAlign w:val="superscript"/>
        </w:rPr>
        <w:t>th</w:t>
      </w:r>
      <w:r w:rsidRPr="00366094">
        <w:rPr>
          <w:color w:val="FF0000"/>
        </w:rPr>
        <w:t xml:space="preserve"> International Conference </w:t>
      </w:r>
      <w:r w:rsidR="006D7080" w:rsidRPr="00366094">
        <w:rPr>
          <w:color w:val="FF0000"/>
        </w:rPr>
        <w:t xml:space="preserve">(2018)/Workshop (2019) on Operations Research, Havana, </w:t>
      </w:r>
      <w:hyperlink r:id="rId176" w:history="1">
        <w:r w:rsidR="006D7080" w:rsidRPr="00366094">
          <w:rPr>
            <w:rStyle w:val="Hyperlink"/>
          </w:rPr>
          <w:t>https://rev-inv-ope.univ-paris1.fr/icor-2018-havana-cuba/</w:t>
        </w:r>
      </w:hyperlink>
      <w:r w:rsidR="006D7080" w:rsidRPr="00366094">
        <w:t xml:space="preserve">, </w:t>
      </w:r>
      <w:hyperlink r:id="rId177" w:history="1">
        <w:r w:rsidR="006D7080" w:rsidRPr="00366094">
          <w:rPr>
            <w:rStyle w:val="Hyperlink"/>
          </w:rPr>
          <w:t>https://rev-inv-ope.univ-paris1.fr/iwor-2019-havana-cuba/</w:t>
        </w:r>
      </w:hyperlink>
      <w:r w:rsidR="006D7080" w:rsidRPr="00366094">
        <w:t xml:space="preserve">   </w:t>
      </w:r>
      <w:r w:rsidRPr="00366094">
        <w:t>(I did not attend th</w:t>
      </w:r>
      <w:r w:rsidR="006D7080" w:rsidRPr="00366094">
        <w:t>ese year</w:t>
      </w:r>
      <w:r w:rsidRPr="00366094">
        <w:t>s</w:t>
      </w:r>
      <w:r w:rsidR="006D7080" w:rsidRPr="00366094">
        <w:t>’</w:t>
      </w:r>
      <w:r w:rsidRPr="00366094">
        <w:t xml:space="preserve"> conference</w:t>
      </w:r>
      <w:r w:rsidR="006D7080" w:rsidRPr="00366094">
        <w:t>s</w:t>
      </w:r>
      <w:r w:rsidRPr="00366094">
        <w:t>; the program committee shows my continuing support.)</w:t>
      </w:r>
    </w:p>
    <w:p w:rsidR="001E735C" w:rsidRPr="00366094" w:rsidRDefault="001E735C" w:rsidP="00810E8F">
      <w:pPr>
        <w:autoSpaceDE w:val="0"/>
        <w:autoSpaceDN w:val="0"/>
        <w:adjustRightInd w:val="0"/>
        <w:ind w:left="2520" w:hanging="1080"/>
        <w:rPr>
          <w:rFonts w:ascii="Times New Roman" w:hAnsi="Times New Roman"/>
          <w:color w:val="FF0000"/>
        </w:rPr>
      </w:pPr>
      <w:r w:rsidRPr="00366094">
        <w:rPr>
          <w:rFonts w:ascii="Times New Roman" w:hAnsi="Times New Roman"/>
          <w:color w:val="FF0000"/>
        </w:rPr>
        <w:t xml:space="preserve">First Annual </w:t>
      </w:r>
      <w:r w:rsidR="00193BE1" w:rsidRPr="00366094">
        <w:rPr>
          <w:rFonts w:ascii="Times New Roman" w:hAnsi="Times New Roman"/>
          <w:color w:val="FF0000"/>
        </w:rPr>
        <w:t>ComplianceNet</w:t>
      </w:r>
      <w:r w:rsidRPr="00366094">
        <w:rPr>
          <w:rFonts w:ascii="Times New Roman" w:hAnsi="Times New Roman"/>
          <w:color w:val="FF0000"/>
        </w:rPr>
        <w:t xml:space="preserve"> Conference, UCI Law School, June 1-2, 2018, session chair on “Good and Bad Apples in Compliance: An Ethics Approach”</w:t>
      </w:r>
    </w:p>
    <w:p w:rsidR="002131A6" w:rsidRPr="00366094" w:rsidRDefault="002131A6" w:rsidP="002131A6"/>
    <w:p w:rsidR="00F23B56" w:rsidRPr="00366094" w:rsidRDefault="00F23B56" w:rsidP="002131A6"/>
    <w:p w:rsidR="00BF067A" w:rsidRPr="00366094" w:rsidRDefault="00BF067A" w:rsidP="0010311D">
      <w:pPr>
        <w:keepNext/>
        <w:tabs>
          <w:tab w:val="left" w:pos="1440"/>
          <w:tab w:val="left" w:pos="1728"/>
        </w:tabs>
        <w:spacing w:line="240" w:lineRule="exact"/>
        <w:jc w:val="center"/>
        <w:rPr>
          <w:rFonts w:ascii="Times New Roman" w:hAnsi="Times New Roman"/>
        </w:rPr>
      </w:pPr>
      <w:r w:rsidRPr="00366094">
        <w:rPr>
          <w:rFonts w:ascii="Times New Roman" w:hAnsi="Times New Roman"/>
          <w:b/>
          <w:u w:val="single"/>
        </w:rPr>
        <w:t>EDITORIAL SERVICE</w:t>
      </w:r>
    </w:p>
    <w:p w:rsidR="00BF067A" w:rsidRPr="00366094" w:rsidRDefault="00BF067A">
      <w:pPr>
        <w:pStyle w:val="Heading1"/>
        <w:rPr>
          <w:rFonts w:ascii="Times New Roman" w:hAnsi="Times New Roman"/>
        </w:rPr>
      </w:pPr>
      <w:r w:rsidRPr="00366094">
        <w:rPr>
          <w:rFonts w:ascii="Times New Roman" w:hAnsi="Times New Roman"/>
        </w:rPr>
        <w:t>Editorial</w:t>
      </w: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Appointments</w:t>
      </w:r>
    </w:p>
    <w:p w:rsidR="002131A6" w:rsidRPr="00366094" w:rsidRDefault="00BF067A">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color w:val="FF0000"/>
          <w:u w:val="single"/>
        </w:rPr>
        <w:t>Decision Analysis</w:t>
      </w:r>
      <w:r w:rsidR="0042723A" w:rsidRPr="00366094">
        <w:rPr>
          <w:rFonts w:ascii="Times New Roman" w:hAnsi="Times New Roman"/>
        </w:rPr>
        <w:tab/>
      </w:r>
      <w:r w:rsidR="0042723A" w:rsidRPr="00366094">
        <w:rPr>
          <w:rFonts w:ascii="Times New Roman" w:hAnsi="Times New Roman"/>
        </w:rPr>
        <w:tab/>
      </w:r>
      <w:r w:rsidR="0042723A" w:rsidRPr="00366094">
        <w:rPr>
          <w:rFonts w:ascii="Times New Roman" w:hAnsi="Times New Roman"/>
        </w:rPr>
        <w:tab/>
      </w:r>
      <w:r w:rsidR="0042723A" w:rsidRPr="00366094">
        <w:rPr>
          <w:rFonts w:ascii="Times New Roman" w:hAnsi="Times New Roman"/>
        </w:rPr>
        <w:tab/>
      </w:r>
      <w:r w:rsidR="005E0620" w:rsidRPr="00366094">
        <w:rPr>
          <w:rFonts w:ascii="Times New Roman" w:hAnsi="Times New Roman"/>
        </w:rPr>
        <w:tab/>
      </w:r>
      <w:r w:rsidR="00C6203D" w:rsidRPr="00366094">
        <w:rPr>
          <w:rFonts w:ascii="Times New Roman" w:hAnsi="Times New Roman"/>
          <w:sz w:val="16"/>
          <w:szCs w:val="16"/>
        </w:rPr>
        <w:t xml:space="preserve">Editor-in-Chief, </w:t>
      </w:r>
      <w:r w:rsidR="00065607" w:rsidRPr="00366094">
        <w:rPr>
          <w:rFonts w:ascii="Times New Roman" w:hAnsi="Times New Roman"/>
          <w:sz w:val="16"/>
          <w:szCs w:val="16"/>
        </w:rPr>
        <w:t>T</w:t>
      </w:r>
      <w:r w:rsidR="002131A6" w:rsidRPr="00366094">
        <w:rPr>
          <w:rFonts w:ascii="Times New Roman" w:hAnsi="Times New Roman"/>
          <w:sz w:val="16"/>
          <w:szCs w:val="16"/>
        </w:rPr>
        <w:t>erm 1:</w:t>
      </w:r>
      <w:r w:rsidR="00C6203D" w:rsidRPr="00366094">
        <w:rPr>
          <w:rFonts w:ascii="Times New Roman" w:hAnsi="Times New Roman"/>
          <w:sz w:val="16"/>
          <w:szCs w:val="16"/>
        </w:rPr>
        <w:t>1/2007-12/20</w:t>
      </w:r>
      <w:r w:rsidR="00F40FDD" w:rsidRPr="00366094">
        <w:rPr>
          <w:rFonts w:ascii="Times New Roman" w:hAnsi="Times New Roman"/>
          <w:sz w:val="16"/>
          <w:szCs w:val="16"/>
        </w:rPr>
        <w:t>09</w:t>
      </w:r>
    </w:p>
    <w:p w:rsidR="00BF067A" w:rsidRPr="00366094" w:rsidRDefault="002131A6">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005E0620" w:rsidRPr="00366094">
        <w:rPr>
          <w:rFonts w:ascii="Times New Roman" w:hAnsi="Times New Roman"/>
          <w:sz w:val="16"/>
          <w:szCs w:val="16"/>
        </w:rPr>
        <w:tab/>
      </w:r>
      <w:r w:rsidRPr="00366094">
        <w:rPr>
          <w:rFonts w:ascii="Times New Roman" w:hAnsi="Times New Roman"/>
          <w:sz w:val="16"/>
          <w:szCs w:val="16"/>
        </w:rPr>
        <w:t>Term 2 and final term:  1/2010-12/2012</w:t>
      </w:r>
      <w:r w:rsidR="00BF067A" w:rsidRPr="00366094">
        <w:rPr>
          <w:rFonts w:ascii="Times New Roman" w:hAnsi="Times New Roman"/>
          <w:sz w:val="16"/>
          <w:szCs w:val="16"/>
        </w:rPr>
        <w:tab/>
      </w:r>
      <w:r w:rsidR="00BF067A" w:rsidRPr="00366094">
        <w:rPr>
          <w:rFonts w:ascii="Times New Roman" w:hAnsi="Times New Roman"/>
          <w:sz w:val="16"/>
          <w:szCs w:val="16"/>
        </w:rPr>
        <w:tab/>
      </w:r>
      <w:r w:rsidR="0042723A" w:rsidRPr="00366094">
        <w:rPr>
          <w:rFonts w:ascii="Times New Roman" w:hAnsi="Times New Roman"/>
          <w:sz w:val="16"/>
          <w:szCs w:val="16"/>
        </w:rPr>
        <w:t xml:space="preserve">  </w:t>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5E0620" w:rsidRPr="00366094">
        <w:rPr>
          <w:rFonts w:ascii="Times New Roman" w:hAnsi="Times New Roman"/>
          <w:sz w:val="16"/>
          <w:szCs w:val="16"/>
        </w:rPr>
        <w:tab/>
      </w:r>
      <w:r w:rsidR="00BF067A" w:rsidRPr="00366094">
        <w:rPr>
          <w:rFonts w:ascii="Times New Roman" w:hAnsi="Times New Roman"/>
          <w:color w:val="FF0000"/>
          <w:sz w:val="16"/>
          <w:szCs w:val="16"/>
        </w:rPr>
        <w:t>Founding Member of Editorial Board</w:t>
      </w:r>
      <w:r w:rsidR="002504C6" w:rsidRPr="00366094">
        <w:rPr>
          <w:rFonts w:ascii="Times New Roman" w:hAnsi="Times New Roman"/>
          <w:color w:val="FF0000"/>
          <w:sz w:val="16"/>
          <w:szCs w:val="16"/>
        </w:rPr>
        <w:t xml:space="preserve"> (2004-on)</w:t>
      </w:r>
    </w:p>
    <w:p w:rsidR="00691A4C" w:rsidRPr="00366094" w:rsidRDefault="00691A4C" w:rsidP="00691A4C">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t xml:space="preserve">Acting Editor-in-Chief and Acting Associate Editor </w:t>
      </w:r>
    </w:p>
    <w:p w:rsidR="00691A4C" w:rsidRPr="00366094" w:rsidRDefault="00691A4C" w:rsidP="00691A4C">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t xml:space="preserve">         for selected papers, 2013-on</w:t>
      </w:r>
    </w:p>
    <w:p w:rsidR="00BF067A" w:rsidRPr="00366094" w:rsidRDefault="00BF067A">
      <w:pPr>
        <w:tabs>
          <w:tab w:val="left" w:pos="1440"/>
          <w:tab w:val="left" w:pos="1728"/>
        </w:tabs>
        <w:spacing w:line="240" w:lineRule="exact"/>
        <w:jc w:val="both"/>
        <w:rPr>
          <w:rFonts w:ascii="Times New Roman" w:hAnsi="Times New Roman"/>
          <w:sz w:val="16"/>
          <w:szCs w:val="16"/>
        </w:rPr>
      </w:pPr>
      <w:r w:rsidRPr="00366094">
        <w:rPr>
          <w:rFonts w:ascii="Times New Roman" w:hAnsi="Times New Roman"/>
        </w:rPr>
        <w:tab/>
      </w:r>
      <w:r w:rsidRPr="00366094">
        <w:rPr>
          <w:rFonts w:ascii="Times New Roman" w:hAnsi="Times New Roman"/>
          <w:u w:val="single"/>
        </w:rPr>
        <w:t>Management Science</w:t>
      </w:r>
      <w:r w:rsidRPr="00366094">
        <w:rPr>
          <w:rFonts w:ascii="Times New Roman" w:hAnsi="Times New Roman"/>
        </w:rPr>
        <w:t xml:space="preserve">     Decision Analysis department</w:t>
      </w:r>
      <w:r w:rsidRPr="00366094">
        <w:rPr>
          <w:rFonts w:ascii="Times New Roman" w:hAnsi="Times New Roman"/>
        </w:rPr>
        <w:tab/>
      </w:r>
      <w:r w:rsidRPr="00366094">
        <w:rPr>
          <w:rFonts w:ascii="Times New Roman" w:hAnsi="Times New Roman"/>
          <w:sz w:val="16"/>
          <w:szCs w:val="16"/>
        </w:rPr>
        <w:t>Departmental Editor, 4/1994-4/1998</w:t>
      </w:r>
    </w:p>
    <w:p w:rsidR="00BF067A" w:rsidRPr="00366094" w:rsidRDefault="00F40FDD">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5E0620"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Associate Editor,</w:t>
      </w:r>
      <w:r w:rsidR="00BF067A" w:rsidRPr="00366094">
        <w:rPr>
          <w:rFonts w:ascii="Times New Roman" w:hAnsi="Times New Roman"/>
          <w:sz w:val="16"/>
          <w:szCs w:val="16"/>
        </w:rPr>
        <w:t xml:space="preserve"> 1989-March 1994</w:t>
      </w:r>
    </w:p>
    <w:p w:rsidR="005E0620" w:rsidRPr="00366094" w:rsidRDefault="00BF067A">
      <w:pPr>
        <w:tabs>
          <w:tab w:val="left" w:pos="1440"/>
          <w:tab w:val="left" w:pos="1728"/>
        </w:tabs>
        <w:spacing w:line="240" w:lineRule="exact"/>
        <w:rPr>
          <w:rFonts w:ascii="Times New Roman" w:hAnsi="Times New Roman"/>
          <w:color w:val="FF0000"/>
        </w:rPr>
      </w:pPr>
      <w:r w:rsidRPr="00366094">
        <w:rPr>
          <w:rFonts w:ascii="Times New Roman" w:hAnsi="Times New Roman"/>
        </w:rPr>
        <w:tab/>
      </w:r>
      <w:r w:rsidR="005E0620" w:rsidRPr="00366094">
        <w:rPr>
          <w:rFonts w:ascii="Times New Roman" w:hAnsi="Times New Roman"/>
          <w:color w:val="FF0000"/>
          <w:u w:val="single"/>
        </w:rPr>
        <w:t>EURO Journal on Decision Processes</w:t>
      </w:r>
      <w:r w:rsidR="005E0620" w:rsidRPr="00366094">
        <w:rPr>
          <w:rFonts w:ascii="Times New Roman" w:hAnsi="Times New Roman"/>
          <w:color w:val="FF0000"/>
        </w:rPr>
        <w:t xml:space="preserve">  </w:t>
      </w:r>
      <w:r w:rsidR="005E0620" w:rsidRPr="00366094">
        <w:rPr>
          <w:rFonts w:ascii="Times New Roman" w:hAnsi="Times New Roman"/>
          <w:color w:val="FF0000"/>
        </w:rPr>
        <w:tab/>
      </w:r>
      <w:r w:rsidR="005E0620" w:rsidRPr="00366094">
        <w:rPr>
          <w:rFonts w:ascii="Times New Roman" w:hAnsi="Times New Roman"/>
          <w:color w:val="FF0000"/>
        </w:rPr>
        <w:tab/>
      </w:r>
      <w:r w:rsidR="005E0620" w:rsidRPr="00366094">
        <w:rPr>
          <w:rFonts w:ascii="Times New Roman" w:hAnsi="Times New Roman"/>
          <w:color w:val="FF0000"/>
        </w:rPr>
        <w:tab/>
      </w:r>
      <w:r w:rsidR="005E0620" w:rsidRPr="00366094">
        <w:rPr>
          <w:rFonts w:ascii="Times New Roman" w:hAnsi="Times New Roman"/>
          <w:color w:val="FF0000"/>
          <w:sz w:val="16"/>
          <w:szCs w:val="16"/>
        </w:rPr>
        <w:t>Founding Member, Editorial Board</w:t>
      </w:r>
      <w:r w:rsidR="005E0620" w:rsidRPr="00366094">
        <w:rPr>
          <w:rFonts w:ascii="Times New Roman" w:hAnsi="Times New Roman"/>
          <w:color w:val="FF0000"/>
        </w:rPr>
        <w:t xml:space="preserve"> </w:t>
      </w:r>
      <w:r w:rsidR="005E0620" w:rsidRPr="00366094">
        <w:rPr>
          <w:rFonts w:ascii="Times New Roman" w:hAnsi="Times New Roman"/>
          <w:color w:val="FF0000"/>
          <w:sz w:val="16"/>
          <w:szCs w:val="16"/>
        </w:rPr>
        <w:t>2012-</w:t>
      </w:r>
    </w:p>
    <w:p w:rsidR="00AE0286" w:rsidRPr="00366094" w:rsidRDefault="00AE0286" w:rsidP="00AE0286">
      <w:pPr>
        <w:tabs>
          <w:tab w:val="left" w:pos="1440"/>
          <w:tab w:val="left" w:pos="1728"/>
        </w:tabs>
        <w:spacing w:line="240" w:lineRule="exact"/>
        <w:ind w:left="1440" w:hanging="1440"/>
        <w:rPr>
          <w:rFonts w:ascii="Times New Roman" w:hAnsi="Times New Roman"/>
          <w:color w:val="FF0000"/>
          <w:sz w:val="16"/>
          <w:szCs w:val="16"/>
          <w:u w:val="single"/>
        </w:rPr>
      </w:pPr>
      <w:r w:rsidRPr="00366094">
        <w:rPr>
          <w:b/>
          <w:bCs/>
          <w:color w:val="FF0000"/>
        </w:rPr>
        <w:tab/>
      </w:r>
      <w:r w:rsidRPr="00366094">
        <w:rPr>
          <w:rFonts w:ascii="Times New Roman" w:hAnsi="Times New Roman"/>
          <w:bCs/>
          <w:color w:val="FF0000"/>
          <w:u w:val="single"/>
        </w:rPr>
        <w:t>Investigación</w:t>
      </w:r>
      <w:r w:rsidRPr="00366094">
        <w:rPr>
          <w:rFonts w:ascii="Times New Roman" w:hAnsi="Times New Roman"/>
          <w:color w:val="FF0000"/>
          <w:u w:val="single"/>
        </w:rPr>
        <w:t xml:space="preserve"> Operacional</w:t>
      </w:r>
      <w:r w:rsidRPr="00366094">
        <w:rPr>
          <w:rFonts w:ascii="Times New Roman" w:hAnsi="Times New Roman"/>
          <w:color w:val="FF0000"/>
        </w:rPr>
        <w:t xml:space="preserve"> </w:t>
      </w:r>
      <w:r w:rsidRPr="00366094">
        <w:rPr>
          <w:rFonts w:ascii="Times New Roman" w:hAnsi="Times New Roman"/>
          <w:color w:val="FF0000"/>
        </w:rPr>
        <w:tab/>
        <w:t>(Cuban OR journal)</w:t>
      </w:r>
      <w:r w:rsidRPr="00366094">
        <w:rPr>
          <w:rFonts w:ascii="Times New Roman" w:hAnsi="Times New Roman"/>
          <w:color w:val="FF0000"/>
        </w:rPr>
        <w:tab/>
      </w:r>
      <w:r w:rsidRPr="00366094">
        <w:rPr>
          <w:rFonts w:ascii="Times New Roman" w:hAnsi="Times New Roman"/>
          <w:color w:val="FF0000"/>
        </w:rPr>
        <w:tab/>
      </w:r>
      <w:r w:rsidRPr="00366094">
        <w:rPr>
          <w:rFonts w:ascii="Times New Roman" w:hAnsi="Times New Roman"/>
          <w:color w:val="FF0000"/>
          <w:sz w:val="16"/>
          <w:szCs w:val="16"/>
        </w:rPr>
        <w:t>Editorial Board, 2017-</w:t>
      </w:r>
      <w:r w:rsidRPr="00366094">
        <w:rPr>
          <w:rFonts w:ascii="Times New Roman" w:hAnsi="Times New Roman"/>
          <w:color w:val="FF0000"/>
        </w:rPr>
        <w:br/>
      </w:r>
      <w:r w:rsidRPr="00366094">
        <w:rPr>
          <w:rFonts w:ascii="Times New Roman" w:hAnsi="Times New Roman"/>
          <w:color w:val="FF0000"/>
          <w:sz w:val="16"/>
          <w:szCs w:val="16"/>
          <w:u w:val="single"/>
        </w:rPr>
        <w:t>https://rev-inv-ope.univ-paris1.fr/the-journal/editor-in-chief-editorial-board/</w:t>
      </w:r>
    </w:p>
    <w:p w:rsidR="00BF067A" w:rsidRPr="00366094" w:rsidRDefault="00AE0286">
      <w:pPr>
        <w:tabs>
          <w:tab w:val="left" w:pos="1440"/>
          <w:tab w:val="left" w:pos="172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u w:val="single"/>
        </w:rPr>
        <w:t>Journal of Risk and Uncertainty</w:t>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sz w:val="16"/>
          <w:szCs w:val="16"/>
        </w:rPr>
        <w:t>Editorial board, 1995-</w:t>
      </w:r>
      <w:r w:rsidR="00232BFE" w:rsidRPr="00366094">
        <w:rPr>
          <w:rFonts w:ascii="Times New Roman" w:hAnsi="Times New Roman"/>
          <w:sz w:val="16"/>
          <w:szCs w:val="16"/>
        </w:rPr>
        <w:t>February 2011</w:t>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u w:val="single"/>
        </w:rPr>
        <w:t>Journal of Behavioral Decision Making</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Editorial board,</w:t>
      </w:r>
      <w:r w:rsidR="00F40FDD" w:rsidRPr="00366094">
        <w:rPr>
          <w:rFonts w:ascii="Times New Roman" w:hAnsi="Times New Roman"/>
          <w:sz w:val="16"/>
          <w:szCs w:val="16"/>
        </w:rPr>
        <w:t xml:space="preserve"> </w:t>
      </w:r>
      <w:r w:rsidRPr="00366094">
        <w:rPr>
          <w:rFonts w:ascii="Times New Roman" w:hAnsi="Times New Roman"/>
          <w:sz w:val="16"/>
          <w:szCs w:val="16"/>
        </w:rPr>
        <w:t>Winter 1994-</w:t>
      </w:r>
      <w:r w:rsidR="002B028A" w:rsidRPr="00366094">
        <w:rPr>
          <w:rFonts w:ascii="Times New Roman" w:hAnsi="Times New Roman"/>
          <w:sz w:val="16"/>
          <w:szCs w:val="16"/>
        </w:rPr>
        <w:t>Fall 2010</w:t>
      </w:r>
    </w:p>
    <w:p w:rsidR="00BF067A" w:rsidRPr="00366094" w:rsidRDefault="00BF067A">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u w:val="single"/>
        </w:rPr>
        <w:t>Organizational Behavior and Human Decision Processes</w:t>
      </w:r>
      <w:r w:rsidRPr="00366094">
        <w:rPr>
          <w:rFonts w:ascii="Times New Roman" w:hAnsi="Times New Roman"/>
        </w:rPr>
        <w:tab/>
      </w:r>
      <w:r w:rsidRPr="00366094">
        <w:rPr>
          <w:rFonts w:ascii="Times New Roman" w:hAnsi="Times New Roman"/>
          <w:sz w:val="16"/>
          <w:szCs w:val="16"/>
        </w:rPr>
        <w:t>Editorial board, Jan. 2000–June 30, 2004</w:t>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u w:val="single"/>
        </w:rPr>
        <w:t>Information and Decision Technologies</w:t>
      </w:r>
      <w:r w:rsidRPr="00366094">
        <w:rPr>
          <w:rFonts w:ascii="Times New Roman" w:hAnsi="Times New Roman"/>
        </w:rPr>
        <w:t xml:space="preserve"> </w:t>
      </w:r>
      <w:r w:rsidRPr="00366094">
        <w:rPr>
          <w:rFonts w:ascii="Times New Roman" w:hAnsi="Times New Roman"/>
          <w:sz w:val="16"/>
          <w:szCs w:val="16"/>
        </w:rPr>
        <w:t xml:space="preserve">(formerly </w:t>
      </w:r>
      <w:r w:rsidRPr="00366094">
        <w:rPr>
          <w:rFonts w:ascii="Times New Roman" w:hAnsi="Times New Roman"/>
          <w:sz w:val="16"/>
          <w:szCs w:val="16"/>
          <w:u w:val="single"/>
        </w:rPr>
        <w:t>Large Scale Systems</w:t>
      </w:r>
      <w:r w:rsidRPr="00366094">
        <w:rPr>
          <w:rFonts w:ascii="Times New Roman" w:hAnsi="Times New Roman"/>
          <w:sz w:val="16"/>
          <w:szCs w:val="16"/>
        </w:rPr>
        <w:t>),</w:t>
      </w:r>
      <w:r w:rsidRPr="00366094">
        <w:rPr>
          <w:rFonts w:ascii="Times New Roman" w:hAnsi="Times New Roman"/>
        </w:rPr>
        <w:t xml:space="preserve"> </w:t>
      </w:r>
      <w:r w:rsidRPr="00366094">
        <w:rPr>
          <w:rFonts w:ascii="Times New Roman" w:hAnsi="Times New Roman"/>
          <w:sz w:val="16"/>
          <w:szCs w:val="16"/>
        </w:rPr>
        <w:t>Associate Editor, 1989-93</w:t>
      </w:r>
    </w:p>
    <w:p w:rsidR="0001443A" w:rsidRPr="00366094" w:rsidRDefault="0001443A">
      <w:pPr>
        <w:tabs>
          <w:tab w:val="left" w:pos="1440"/>
          <w:tab w:val="left" w:pos="1728"/>
        </w:tabs>
        <w:spacing w:line="180" w:lineRule="exact"/>
        <w:rPr>
          <w:rFonts w:ascii="Times New Roman" w:hAnsi="Times New Roman"/>
          <w:u w:val="single"/>
        </w:rPr>
      </w:pPr>
    </w:p>
    <w:p w:rsidR="00F770F5" w:rsidRPr="00366094" w:rsidRDefault="00BF067A" w:rsidP="00BC7897">
      <w:pPr>
        <w:tabs>
          <w:tab w:val="left" w:pos="1440"/>
          <w:tab w:val="left" w:pos="1728"/>
        </w:tabs>
        <w:spacing w:line="180" w:lineRule="exact"/>
        <w:ind w:left="1440" w:hanging="1440"/>
        <w:jc w:val="both"/>
        <w:rPr>
          <w:rFonts w:ascii="Times New Roman" w:hAnsi="Times New Roman"/>
          <w:color w:val="FF0000"/>
          <w:u w:val="single"/>
        </w:rPr>
      </w:pPr>
      <w:r w:rsidRPr="00366094">
        <w:rPr>
          <w:rFonts w:ascii="Times New Roman" w:hAnsi="Times New Roman"/>
        </w:rPr>
        <w:t>Reviewer</w:t>
      </w:r>
      <w:r w:rsidR="00BC7897" w:rsidRPr="00366094">
        <w:rPr>
          <w:rFonts w:ascii="Times New Roman" w:hAnsi="Times New Roman"/>
        </w:rPr>
        <w:tab/>
        <w:t xml:space="preserve">In addition to journals above: </w:t>
      </w:r>
      <w:r w:rsidR="00F770F5" w:rsidRPr="00366094">
        <w:rPr>
          <w:rFonts w:ascii="Times New Roman" w:hAnsi="Times New Roman"/>
          <w:color w:val="FF0000"/>
          <w:u w:val="single"/>
        </w:rPr>
        <w:t>Journal of Behavioral Decision Making</w:t>
      </w:r>
      <w:r w:rsidR="00F770F5" w:rsidRPr="00366094">
        <w:rPr>
          <w:rFonts w:ascii="Times New Roman" w:hAnsi="Times New Roman"/>
        </w:rPr>
        <w:t xml:space="preserve">, </w:t>
      </w:r>
      <w:r w:rsidR="00BC7897" w:rsidRPr="00366094">
        <w:rPr>
          <w:rFonts w:ascii="Times New Roman" w:hAnsi="Times New Roman"/>
          <w:u w:val="single"/>
        </w:rPr>
        <w:t>Operations Research</w:t>
      </w:r>
      <w:r w:rsidR="00BC7897" w:rsidRPr="00366094">
        <w:rPr>
          <w:rFonts w:ascii="Times New Roman" w:hAnsi="Times New Roman"/>
        </w:rPr>
        <w:t xml:space="preserve">, </w:t>
      </w:r>
      <w:r w:rsidR="00781347" w:rsidRPr="00366094">
        <w:rPr>
          <w:rFonts w:ascii="Times New Roman" w:hAnsi="Times New Roman"/>
          <w:color w:val="FF0000"/>
          <w:u w:val="single"/>
        </w:rPr>
        <w:t>Risk</w:t>
      </w:r>
    </w:p>
    <w:p w:rsidR="00BF067A" w:rsidRPr="00366094" w:rsidRDefault="00F770F5" w:rsidP="00BC7897">
      <w:pPr>
        <w:tabs>
          <w:tab w:val="left" w:pos="1440"/>
          <w:tab w:val="left" w:pos="1728"/>
        </w:tabs>
        <w:spacing w:line="180" w:lineRule="exact"/>
        <w:ind w:left="1440" w:hanging="1440"/>
        <w:jc w:val="both"/>
        <w:rPr>
          <w:rFonts w:ascii="Times New Roman" w:hAnsi="Times New Roman"/>
        </w:rPr>
      </w:pPr>
      <w:r w:rsidRPr="00366094">
        <w:rPr>
          <w:rFonts w:ascii="Times New Roman" w:hAnsi="Times New Roman"/>
        </w:rPr>
        <w:t>Activity</w:t>
      </w:r>
      <w:r w:rsidRPr="00366094">
        <w:rPr>
          <w:rFonts w:ascii="Times New Roman" w:hAnsi="Times New Roman"/>
        </w:rPr>
        <w:tab/>
      </w:r>
      <w:r w:rsidR="00781347" w:rsidRPr="00366094">
        <w:rPr>
          <w:rFonts w:ascii="Times New Roman" w:hAnsi="Times New Roman"/>
          <w:color w:val="FF0000"/>
          <w:u w:val="single"/>
        </w:rPr>
        <w:t>Analysis</w:t>
      </w:r>
      <w:r w:rsidR="00781347" w:rsidRPr="00366094">
        <w:rPr>
          <w:rFonts w:ascii="Times New Roman" w:hAnsi="Times New Roman"/>
        </w:rPr>
        <w:t xml:space="preserve">, </w:t>
      </w:r>
      <w:r w:rsidR="00BC7897" w:rsidRPr="00366094">
        <w:rPr>
          <w:rFonts w:ascii="Times New Roman" w:hAnsi="Times New Roman"/>
          <w:u w:val="single"/>
        </w:rPr>
        <w:t>IEEE Trans</w:t>
      </w:r>
      <w:r w:rsidR="00781347" w:rsidRPr="00366094">
        <w:rPr>
          <w:rFonts w:ascii="Times New Roman" w:hAnsi="Times New Roman"/>
          <w:u w:val="single"/>
        </w:rPr>
        <w:t>.</w:t>
      </w:r>
      <w:r w:rsidR="00BC7897" w:rsidRPr="00366094">
        <w:rPr>
          <w:rFonts w:ascii="Times New Roman" w:hAnsi="Times New Roman"/>
          <w:u w:val="single"/>
        </w:rPr>
        <w:t xml:space="preserve"> on Systems, Man, and Cybernetics</w:t>
      </w:r>
      <w:r w:rsidR="00BC7897" w:rsidRPr="00366094">
        <w:rPr>
          <w:rFonts w:ascii="Times New Roman" w:hAnsi="Times New Roman"/>
        </w:rPr>
        <w:t xml:space="preserve">, </w:t>
      </w:r>
      <w:r w:rsidR="00BC7897" w:rsidRPr="00366094">
        <w:rPr>
          <w:rFonts w:ascii="Times New Roman" w:hAnsi="Times New Roman"/>
          <w:u w:val="single"/>
        </w:rPr>
        <w:t>OMEGA</w:t>
      </w:r>
      <w:r w:rsidR="00BC7897" w:rsidRPr="00366094">
        <w:rPr>
          <w:rFonts w:ascii="Times New Roman" w:hAnsi="Times New Roman"/>
        </w:rPr>
        <w:t xml:space="preserve">, </w:t>
      </w:r>
      <w:r w:rsidR="00BC7897" w:rsidRPr="00366094">
        <w:rPr>
          <w:rFonts w:ascii="Times New Roman" w:hAnsi="Times New Roman"/>
          <w:u w:val="single"/>
        </w:rPr>
        <w:t>Medical Decision Making</w:t>
      </w:r>
      <w:r w:rsidR="00BC7897" w:rsidRPr="00366094">
        <w:rPr>
          <w:rFonts w:ascii="Times New Roman" w:hAnsi="Times New Roman"/>
        </w:rPr>
        <w:t xml:space="preserve">, </w:t>
      </w:r>
      <w:r w:rsidR="00BC7897" w:rsidRPr="00366094">
        <w:rPr>
          <w:rFonts w:ascii="Times New Roman" w:hAnsi="Times New Roman"/>
          <w:u w:val="single"/>
        </w:rPr>
        <w:t>Naval Logistics Research Quarterly</w:t>
      </w:r>
      <w:r w:rsidR="00BC7897" w:rsidRPr="00366094">
        <w:rPr>
          <w:rFonts w:ascii="Times New Roman" w:hAnsi="Times New Roman"/>
        </w:rPr>
        <w:t>,</w:t>
      </w:r>
      <w:r w:rsidR="00BC7897" w:rsidRPr="00366094">
        <w:rPr>
          <w:rFonts w:ascii="Times New Roman" w:hAnsi="Times New Roman"/>
          <w:u w:val="single"/>
        </w:rPr>
        <w:t xml:space="preserve"> European Journal of Operations Research</w:t>
      </w:r>
      <w:r w:rsidR="00BC7897" w:rsidRPr="00366094">
        <w:rPr>
          <w:rFonts w:ascii="Times New Roman" w:hAnsi="Times New Roman"/>
        </w:rPr>
        <w:t xml:space="preserve">, </w:t>
      </w:r>
      <w:r w:rsidR="00BC7897" w:rsidRPr="00366094">
        <w:rPr>
          <w:rFonts w:ascii="Times New Roman" w:hAnsi="Times New Roman"/>
          <w:u w:val="single"/>
        </w:rPr>
        <w:t>Decision Sciences</w:t>
      </w:r>
      <w:r w:rsidR="00BC7897" w:rsidRPr="00366094">
        <w:rPr>
          <w:rFonts w:ascii="Times New Roman" w:hAnsi="Times New Roman"/>
        </w:rPr>
        <w:t xml:space="preserve">, </w:t>
      </w:r>
      <w:r w:rsidR="00BC7897" w:rsidRPr="00366094">
        <w:rPr>
          <w:rFonts w:ascii="Times New Roman" w:hAnsi="Times New Roman"/>
          <w:u w:val="single"/>
        </w:rPr>
        <w:t>Information Systems and Operational Research</w:t>
      </w:r>
      <w:r w:rsidR="00BC7897" w:rsidRPr="00366094">
        <w:rPr>
          <w:rFonts w:ascii="Times New Roman" w:hAnsi="Times New Roman"/>
        </w:rPr>
        <w:t xml:space="preserve">, </w:t>
      </w:r>
      <w:r w:rsidR="00BC7897" w:rsidRPr="00366094">
        <w:rPr>
          <w:rFonts w:ascii="Times New Roman" w:hAnsi="Times New Roman"/>
          <w:u w:val="single"/>
        </w:rPr>
        <w:t>Psychological Science</w:t>
      </w:r>
      <w:r w:rsidR="00BC7897" w:rsidRPr="00366094">
        <w:rPr>
          <w:rFonts w:ascii="Times New Roman" w:hAnsi="Times New Roman"/>
        </w:rPr>
        <w:t xml:space="preserve">, </w:t>
      </w:r>
      <w:r w:rsidR="00BC7897" w:rsidRPr="00366094">
        <w:rPr>
          <w:rFonts w:ascii="Times New Roman" w:hAnsi="Times New Roman"/>
          <w:u w:val="single"/>
        </w:rPr>
        <w:t>Journal of Mathematical Psychology</w:t>
      </w:r>
      <w:r w:rsidR="00BC7897" w:rsidRPr="00366094">
        <w:rPr>
          <w:rFonts w:ascii="Times New Roman" w:hAnsi="Times New Roman"/>
        </w:rPr>
        <w:t xml:space="preserve">, </w:t>
      </w:r>
      <w:r w:rsidR="00BC7897" w:rsidRPr="00366094">
        <w:rPr>
          <w:rFonts w:ascii="Times New Roman" w:hAnsi="Times New Roman"/>
          <w:u w:val="single"/>
        </w:rPr>
        <w:t>Environmental Management</w:t>
      </w:r>
      <w:r w:rsidR="00BC7897" w:rsidRPr="00366094">
        <w:rPr>
          <w:rFonts w:ascii="Times New Roman" w:hAnsi="Times New Roman"/>
        </w:rPr>
        <w:t xml:space="preserve">, </w:t>
      </w:r>
      <w:r w:rsidR="00BC7897" w:rsidRPr="00366094">
        <w:rPr>
          <w:rFonts w:ascii="Times New Roman" w:hAnsi="Times New Roman"/>
          <w:u w:val="single"/>
        </w:rPr>
        <w:t>American Economic Review</w:t>
      </w:r>
      <w:r w:rsidR="00BC7897" w:rsidRPr="00366094">
        <w:rPr>
          <w:rFonts w:ascii="Times New Roman" w:hAnsi="Times New Roman"/>
        </w:rPr>
        <w:t xml:space="preserve">, </w:t>
      </w:r>
      <w:r w:rsidR="00BC7897" w:rsidRPr="00366094">
        <w:rPr>
          <w:rFonts w:ascii="Times New Roman" w:hAnsi="Times New Roman"/>
          <w:u w:val="single"/>
        </w:rPr>
        <w:t>Geneva Risk and Insurance Review</w:t>
      </w:r>
      <w:r w:rsidR="00BC7897" w:rsidRPr="00366094">
        <w:rPr>
          <w:rFonts w:ascii="Times New Roman" w:hAnsi="Times New Roman"/>
        </w:rPr>
        <w:t xml:space="preserve">, </w:t>
      </w:r>
      <w:r w:rsidR="00BC7897" w:rsidRPr="00366094">
        <w:rPr>
          <w:rFonts w:ascii="Times New Roman" w:hAnsi="Times New Roman"/>
          <w:u w:val="single"/>
        </w:rPr>
        <w:t>Wiley Encyclopedia of OR/MS</w:t>
      </w:r>
      <w:r w:rsidRPr="00366094">
        <w:rPr>
          <w:rFonts w:ascii="Times New Roman" w:hAnsi="Times New Roman"/>
        </w:rPr>
        <w:t xml:space="preserve">, </w:t>
      </w:r>
      <w:r w:rsidR="008962BA" w:rsidRPr="00366094">
        <w:rPr>
          <w:rFonts w:ascii="Times New Roman" w:hAnsi="Times New Roman"/>
          <w:color w:val="FF0000"/>
          <w:u w:val="single"/>
        </w:rPr>
        <w:t>Medical Education Online</w:t>
      </w:r>
    </w:p>
    <w:p w:rsidR="0042723A" w:rsidRPr="00366094" w:rsidRDefault="0042723A" w:rsidP="00BC7897">
      <w:pPr>
        <w:ind w:left="1440"/>
        <w:jc w:val="both"/>
        <w:rPr>
          <w:rFonts w:ascii="Times New Roman" w:hAnsi="Times New Roman"/>
          <w:sz w:val="24"/>
          <w:szCs w:val="24"/>
        </w:rPr>
      </w:pPr>
    </w:p>
    <w:p w:rsidR="009569B4"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9569B4" w:rsidRPr="00366094">
        <w:rPr>
          <w:rFonts w:ascii="Times New Roman" w:hAnsi="Times New Roman"/>
        </w:rPr>
        <w:t>National Academies/National Research Council</w:t>
      </w:r>
    </w:p>
    <w:p w:rsidR="009569B4" w:rsidRPr="00366094" w:rsidRDefault="009569B4">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External Reviewer </w:t>
      </w:r>
    </w:p>
    <w:p w:rsidR="009569B4" w:rsidRPr="00366094" w:rsidRDefault="009569B4">
      <w:pPr>
        <w:tabs>
          <w:tab w:val="left" w:pos="1440"/>
          <w:tab w:val="left" w:pos="1728"/>
          <w:tab w:val="left" w:pos="2340"/>
          <w:tab w:val="left" w:pos="3330"/>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(Summer 2011- “Improving Metrics for the Department of Defense Cooperative Threat Reduction Program”)</w:t>
      </w:r>
    </w:p>
    <w:p w:rsidR="009569B4" w:rsidRPr="00366094" w:rsidRDefault="009569B4">
      <w:pPr>
        <w:tabs>
          <w:tab w:val="left" w:pos="1440"/>
          <w:tab w:val="left" w:pos="1728"/>
          <w:tab w:val="left" w:pos="2340"/>
          <w:tab w:val="left" w:pos="3330"/>
        </w:tabs>
        <w:spacing w:line="240" w:lineRule="exact"/>
        <w:rPr>
          <w:rFonts w:ascii="Times New Roman" w:hAnsi="Times New Roman"/>
        </w:rPr>
      </w:pPr>
    </w:p>
    <w:p w:rsidR="00BF067A" w:rsidRPr="00366094" w:rsidRDefault="009569B4">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color w:val="FF0000"/>
        </w:rPr>
        <w:t>National Science Foundation (U.S.A.)</w:t>
      </w:r>
      <w:r w:rsidR="00BF067A" w:rsidRPr="00366094">
        <w:rPr>
          <w:rFonts w:ascii="Times New Roman" w:hAnsi="Times New Roman"/>
        </w:rPr>
        <w:br/>
      </w:r>
      <w:r w:rsidR="00BF067A" w:rsidRPr="00366094">
        <w:rPr>
          <w:rFonts w:ascii="Times New Roman" w:hAnsi="Times New Roman"/>
        </w:rPr>
        <w:tab/>
      </w:r>
      <w:r w:rsidR="00BF067A" w:rsidRPr="00366094">
        <w:rPr>
          <w:rFonts w:ascii="Times New Roman" w:hAnsi="Times New Roman"/>
        </w:rPr>
        <w:tab/>
        <w:t>Panelist:   Decision, Risk, &amp; Management Science Program Advisory Panel, Fall 2000-Spring 2002</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Integrative Graduate Education and Research Training Program</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Human Dimensions of Global Change Centers and Teams</w:t>
      </w:r>
    </w:p>
    <w:p w:rsidR="00BF067A" w:rsidRPr="00366094" w:rsidRDefault="00BF067A">
      <w:pPr>
        <w:tabs>
          <w:tab w:val="left" w:pos="1440"/>
          <w:tab w:val="left" w:pos="1728"/>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National Center for Environmental Decision Making</w:t>
      </w:r>
    </w:p>
    <w:p w:rsidR="00BF067A" w:rsidRPr="00366094" w:rsidRDefault="00BF067A">
      <w:pPr>
        <w:tabs>
          <w:tab w:val="left" w:pos="1440"/>
          <w:tab w:val="left" w:pos="2340"/>
          <w:tab w:val="left" w:pos="3330"/>
        </w:tabs>
        <w:rPr>
          <w:rFonts w:ascii="Times New Roman" w:hAnsi="Times New Roman"/>
        </w:rPr>
      </w:pPr>
      <w:r w:rsidRPr="00366094">
        <w:rPr>
          <w:rFonts w:ascii="Times New Roman" w:hAnsi="Times New Roman"/>
        </w:rPr>
        <w:tab/>
        <w:t xml:space="preserve">     </w:t>
      </w:r>
      <w:r w:rsidRPr="00366094">
        <w:rPr>
          <w:rFonts w:ascii="Times New Roman" w:hAnsi="Times New Roman"/>
          <w:color w:val="FF0000"/>
        </w:rPr>
        <w:t>Reviewer: Decision, Risk, and Management Science Program</w:t>
      </w:r>
      <w:r w:rsidR="001B3DC1" w:rsidRPr="00366094">
        <w:rPr>
          <w:rFonts w:ascii="Times New Roman" w:hAnsi="Times New Roman"/>
          <w:color w:val="FF0000"/>
        </w:rPr>
        <w:t xml:space="preserve"> </w:t>
      </w:r>
    </w:p>
    <w:p w:rsidR="009F3F80" w:rsidRPr="00366094" w:rsidRDefault="009F3F80">
      <w:pPr>
        <w:tabs>
          <w:tab w:val="left" w:pos="1440"/>
          <w:tab w:val="left" w:pos="2340"/>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Law and Social Sciences Program (Dissertation proposal- 2011)</w:t>
      </w:r>
    </w:p>
    <w:p w:rsidR="00BF067A" w:rsidRPr="00366094" w:rsidRDefault="00BF067A">
      <w:pPr>
        <w:tabs>
          <w:tab w:val="left" w:pos="1440"/>
          <w:tab w:val="left" w:pos="1728"/>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Economics Program, Geography and Regional Science Program</w:t>
      </w:r>
    </w:p>
    <w:p w:rsidR="00BF067A" w:rsidRPr="00366094" w:rsidRDefault="00BF067A">
      <w:pPr>
        <w:tabs>
          <w:tab w:val="left" w:pos="1440"/>
          <w:tab w:val="left" w:pos="1728"/>
        </w:tabs>
        <w:rPr>
          <w:rFonts w:ascii="Times New Roman" w:hAnsi="Times New Roman"/>
        </w:rPr>
      </w:pPr>
      <w:r w:rsidRPr="00366094">
        <w:rPr>
          <w:rFonts w:ascii="Times New Roman" w:hAnsi="Times New Roman"/>
        </w:rPr>
        <w:tab/>
        <w:t>Research Grants Council (Hong Kong)</w:t>
      </w:r>
    </w:p>
    <w:p w:rsidR="00BF067A" w:rsidRPr="00366094" w:rsidRDefault="00BF067A">
      <w:pPr>
        <w:tabs>
          <w:tab w:val="left" w:pos="1440"/>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Reviewer:</w:t>
      </w:r>
      <w:r w:rsidRPr="00366094">
        <w:rPr>
          <w:rFonts w:ascii="Times New Roman" w:hAnsi="Times New Roman"/>
        </w:rPr>
        <w:tab/>
        <w:t>Decision Analysis Proposals</w:t>
      </w:r>
      <w:r w:rsidR="0042723A" w:rsidRPr="00366094">
        <w:rPr>
          <w:rFonts w:ascii="Times New Roman" w:hAnsi="Times New Roman"/>
        </w:rPr>
        <w:t xml:space="preserve"> and Center Proposals</w:t>
      </w:r>
      <w:r w:rsidRPr="00366094">
        <w:rPr>
          <w:rFonts w:ascii="Times New Roman" w:hAnsi="Times New Roman"/>
        </w:rPr>
        <w:tab/>
      </w:r>
    </w:p>
    <w:p w:rsidR="00BF067A" w:rsidRPr="00366094" w:rsidRDefault="00BF067A">
      <w:pPr>
        <w:tabs>
          <w:tab w:val="left" w:pos="1440"/>
          <w:tab w:val="left" w:pos="2340"/>
        </w:tabs>
        <w:spacing w:line="240" w:lineRule="exact"/>
        <w:rPr>
          <w:rFonts w:ascii="Times New Roman" w:hAnsi="Times New Roman"/>
        </w:rPr>
      </w:pPr>
      <w:r w:rsidRPr="00366094">
        <w:rPr>
          <w:rFonts w:ascii="Times New Roman" w:hAnsi="Times New Roman"/>
        </w:rPr>
        <w:tab/>
        <w:t>Decision Sciences Institute (formerly American Institute for Decision Sciences)</w:t>
      </w:r>
      <w:r w:rsidRPr="00366094">
        <w:rPr>
          <w:rFonts w:ascii="Times New Roman" w:hAnsi="Times New Roman"/>
        </w:rPr>
        <w:br/>
      </w:r>
      <w:r w:rsidRPr="00366094">
        <w:rPr>
          <w:rFonts w:ascii="Times New Roman" w:hAnsi="Times New Roman"/>
        </w:rPr>
        <w:tab/>
      </w:r>
      <w:r w:rsidRPr="00366094">
        <w:rPr>
          <w:rFonts w:ascii="Times New Roman" w:hAnsi="Times New Roman"/>
        </w:rPr>
        <w:tab/>
        <w:t>National Meeting paper reviewer</w:t>
      </w:r>
      <w:r w:rsidRPr="00366094">
        <w:rPr>
          <w:rFonts w:ascii="Times New Roman" w:hAnsi="Times New Roman"/>
        </w:rPr>
        <w:tab/>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t>American University (Washington, DC)</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Reviewer:</w:t>
      </w:r>
      <w:r w:rsidRPr="00366094">
        <w:rPr>
          <w:rFonts w:ascii="Times New Roman" w:hAnsi="Times New Roman"/>
        </w:rPr>
        <w:tab/>
        <w:t>Faculty Sabbatical Research Proposals</w:t>
      </w:r>
    </w:p>
    <w:p w:rsidR="00BF067A" w:rsidRPr="00366094" w:rsidRDefault="00BF067A">
      <w:pPr>
        <w:pStyle w:val="Heading1"/>
        <w:tabs>
          <w:tab w:val="left" w:pos="2340"/>
          <w:tab w:val="left" w:pos="3330"/>
        </w:tabs>
        <w:rPr>
          <w:rFonts w:ascii="Times New Roman" w:hAnsi="Times New Roman"/>
        </w:rPr>
      </w:pPr>
      <w:r w:rsidRPr="00366094">
        <w:rPr>
          <w:rFonts w:ascii="Times New Roman" w:hAnsi="Times New Roman"/>
        </w:rPr>
        <w:lastRenderedPageBreak/>
        <w:t>Journal</w:t>
      </w:r>
    </w:p>
    <w:p w:rsidR="00BF067A" w:rsidRPr="00366094" w:rsidRDefault="00BF067A">
      <w:pPr>
        <w:pStyle w:val="Heading1"/>
        <w:tabs>
          <w:tab w:val="left" w:pos="2340"/>
          <w:tab w:val="left" w:pos="3330"/>
        </w:tabs>
        <w:rPr>
          <w:rFonts w:ascii="Times New Roman" w:hAnsi="Times New Roman"/>
          <w:u w:val="none"/>
        </w:rPr>
      </w:pPr>
      <w:r w:rsidRPr="00366094">
        <w:rPr>
          <w:rFonts w:ascii="Times New Roman" w:hAnsi="Times New Roman"/>
        </w:rPr>
        <w:t>Planning</w:t>
      </w:r>
      <w:r w:rsidRPr="00366094">
        <w:rPr>
          <w:rFonts w:ascii="Times New Roman" w:hAnsi="Times New Roman"/>
          <w:u w:val="none"/>
        </w:rPr>
        <w:tab/>
        <w:t>Spearheaded effort to found Decision Analysis</w:t>
      </w:r>
      <w:r w:rsidRPr="00366094">
        <w:rPr>
          <w:rFonts w:ascii="Times New Roman" w:hAnsi="Times New Roman"/>
          <w:i/>
          <w:u w:val="none"/>
        </w:rPr>
        <w:t xml:space="preserve"> </w:t>
      </w:r>
      <w:r w:rsidRPr="00366094">
        <w:rPr>
          <w:rFonts w:ascii="Times New Roman" w:hAnsi="Times New Roman"/>
          <w:u w:val="none"/>
        </w:rPr>
        <w:t xml:space="preserve">journal.  </w:t>
      </w:r>
    </w:p>
    <w:p w:rsidR="00BF067A" w:rsidRPr="00366094" w:rsidRDefault="00BF067A">
      <w:pPr>
        <w:pStyle w:val="Heading1"/>
        <w:tabs>
          <w:tab w:val="left" w:pos="2340"/>
          <w:tab w:val="left" w:pos="3330"/>
        </w:tabs>
        <w:rPr>
          <w:rFonts w:ascii="Times New Roman" w:hAnsi="Times New Roman"/>
          <w:u w:val="none"/>
        </w:rPr>
      </w:pPr>
      <w:r w:rsidRPr="00366094">
        <w:rPr>
          <w:rFonts w:ascii="Times New Roman" w:hAnsi="Times New Roman"/>
          <w:u w:val="none"/>
        </w:rPr>
        <w:tab/>
        <w:t>Organized planning meeting in San Francisco, February 1999, and conference panel discussion.</w:t>
      </w:r>
    </w:p>
    <w:p w:rsidR="00BF067A" w:rsidRPr="00366094" w:rsidRDefault="00BF067A">
      <w:pPr>
        <w:tabs>
          <w:tab w:val="left" w:pos="1440"/>
          <w:tab w:val="left" w:pos="1728"/>
        </w:tabs>
        <w:spacing w:line="240" w:lineRule="exact"/>
        <w:rPr>
          <w:rFonts w:ascii="Times New Roman" w:hAnsi="Times New Roman"/>
          <w:bCs/>
        </w:rPr>
      </w:pPr>
      <w:r w:rsidRPr="00366094">
        <w:rPr>
          <w:rFonts w:ascii="Times New Roman" w:hAnsi="Times New Roman"/>
          <w:b/>
        </w:rPr>
        <w:tab/>
      </w:r>
      <w:r w:rsidRPr="00366094">
        <w:rPr>
          <w:rFonts w:ascii="Times New Roman" w:hAnsi="Times New Roman"/>
          <w:bCs/>
        </w:rPr>
        <w:t xml:space="preserve">Chair, </w:t>
      </w:r>
      <w:r w:rsidRPr="00366094">
        <w:rPr>
          <w:rFonts w:ascii="Times New Roman" w:hAnsi="Times New Roman"/>
          <w:bCs/>
          <w:u w:val="single"/>
        </w:rPr>
        <w:t>Decision Analysis</w:t>
      </w:r>
      <w:r w:rsidRPr="00366094">
        <w:rPr>
          <w:rFonts w:ascii="Times New Roman" w:hAnsi="Times New Roman"/>
          <w:bCs/>
        </w:rPr>
        <w:t xml:space="preserve"> Journal Founding Editor Search Committee, Dec. 2000-April 2001.</w:t>
      </w:r>
    </w:p>
    <w:p w:rsidR="00BF067A" w:rsidRPr="00366094" w:rsidRDefault="00BF067A">
      <w:pPr>
        <w:tabs>
          <w:tab w:val="left" w:pos="1440"/>
          <w:tab w:val="left" w:pos="1728"/>
        </w:tabs>
        <w:spacing w:line="240" w:lineRule="exact"/>
        <w:rPr>
          <w:rFonts w:ascii="Times New Roman" w:hAnsi="Times New Roman"/>
          <w:bCs/>
        </w:rPr>
      </w:pPr>
    </w:p>
    <w:p w:rsidR="00BF067A" w:rsidRPr="00366094" w:rsidRDefault="00BF067A" w:rsidP="00CC2881">
      <w:pPr>
        <w:keepNext/>
        <w:keepLines/>
        <w:tabs>
          <w:tab w:val="left" w:pos="1440"/>
          <w:tab w:val="left" w:pos="1728"/>
        </w:tabs>
        <w:spacing w:line="240" w:lineRule="exact"/>
        <w:jc w:val="center"/>
        <w:rPr>
          <w:rFonts w:ascii="Times New Roman" w:hAnsi="Times New Roman"/>
        </w:rPr>
      </w:pPr>
      <w:r w:rsidRPr="00366094">
        <w:rPr>
          <w:rFonts w:ascii="Times New Roman" w:hAnsi="Times New Roman"/>
          <w:b/>
          <w:u w:val="single"/>
        </w:rPr>
        <w:t>TEACHING</w:t>
      </w:r>
    </w:p>
    <w:p w:rsidR="00BF067A" w:rsidRPr="00366094" w:rsidRDefault="00BF067A" w:rsidP="00CC2881">
      <w:pPr>
        <w:keepNext/>
        <w:keepLines/>
        <w:tabs>
          <w:tab w:val="left" w:pos="1440"/>
          <w:tab w:val="left" w:pos="1728"/>
        </w:tabs>
        <w:spacing w:line="240" w:lineRule="exact"/>
        <w:rPr>
          <w:rFonts w:ascii="Times New Roman" w:hAnsi="Times New Roman"/>
          <w:u w:val="single"/>
        </w:rPr>
      </w:pPr>
      <w:r w:rsidRPr="00366094">
        <w:rPr>
          <w:rFonts w:ascii="Times New Roman" w:hAnsi="Times New Roman"/>
          <w:u w:val="single"/>
        </w:rPr>
        <w:t>Doctoral Student</w:t>
      </w:r>
    </w:p>
    <w:p w:rsidR="00BF067A" w:rsidRPr="00366094" w:rsidRDefault="00BF067A" w:rsidP="00CC2881">
      <w:pPr>
        <w:keepNext/>
        <w:keepLines/>
        <w:tabs>
          <w:tab w:val="left" w:pos="1440"/>
          <w:tab w:val="left" w:pos="1728"/>
        </w:tabs>
        <w:spacing w:line="240" w:lineRule="exact"/>
        <w:rPr>
          <w:rFonts w:ascii="Times New Roman" w:hAnsi="Times New Roman"/>
          <w:u w:val="single"/>
        </w:rPr>
      </w:pPr>
      <w:r w:rsidRPr="00366094">
        <w:rPr>
          <w:rFonts w:ascii="Times New Roman" w:hAnsi="Times New Roman"/>
          <w:u w:val="single"/>
        </w:rPr>
        <w:t>Development</w:t>
      </w:r>
    </w:p>
    <w:p w:rsidR="00F17C7C" w:rsidRPr="00366094" w:rsidRDefault="00F17C7C" w:rsidP="00CC2881">
      <w:pPr>
        <w:keepNext/>
        <w:keepLines/>
        <w:tabs>
          <w:tab w:val="left" w:pos="1440"/>
          <w:tab w:val="left" w:pos="1728"/>
        </w:tabs>
        <w:spacing w:line="240" w:lineRule="exact"/>
        <w:rPr>
          <w:rFonts w:ascii="Times New Roman" w:hAnsi="Times New Roman"/>
          <w:u w:val="single"/>
        </w:rPr>
      </w:pPr>
    </w:p>
    <w:p w:rsidR="00C831FA" w:rsidRPr="00366094" w:rsidRDefault="00C24C72" w:rsidP="00C831FA">
      <w:pPr>
        <w:ind w:left="1728" w:hanging="288"/>
        <w:rPr>
          <w:rFonts w:ascii="Times New Roman" w:hAnsi="Times New Roman"/>
          <w:color w:val="FF0000"/>
        </w:rPr>
      </w:pPr>
      <w:r w:rsidRPr="00366094">
        <w:rPr>
          <w:rFonts w:ascii="Times New Roman" w:hAnsi="Times New Roman"/>
          <w:color w:val="FF0000"/>
        </w:rPr>
        <w:t xml:space="preserve">Alexander Robinson, </w:t>
      </w:r>
      <w:r w:rsidR="00255656" w:rsidRPr="00366094">
        <w:rPr>
          <w:rFonts w:ascii="Times New Roman" w:hAnsi="Times New Roman"/>
          <w:color w:val="FF0000"/>
        </w:rPr>
        <w:t>ODT PhD student</w:t>
      </w:r>
      <w:r w:rsidR="00C831FA" w:rsidRPr="00366094">
        <w:rPr>
          <w:rFonts w:ascii="Times New Roman" w:hAnsi="Times New Roman"/>
          <w:color w:val="FF0000"/>
        </w:rPr>
        <w:t xml:space="preserve">, </w:t>
      </w:r>
      <w:r w:rsidRPr="00366094">
        <w:rPr>
          <w:rFonts w:ascii="Times New Roman" w:hAnsi="Times New Roman"/>
          <w:color w:val="FF0000"/>
        </w:rPr>
        <w:t>advisor, Fall 2017-</w:t>
      </w:r>
      <w:r w:rsidR="00255656" w:rsidRPr="00366094">
        <w:rPr>
          <w:rFonts w:ascii="Times New Roman" w:hAnsi="Times New Roman"/>
          <w:color w:val="FF0000"/>
        </w:rPr>
        <w:t>.</w:t>
      </w:r>
      <w:r w:rsidR="00C831FA" w:rsidRPr="00366094">
        <w:rPr>
          <w:rFonts w:ascii="Times New Roman" w:hAnsi="Times New Roman"/>
          <w:color w:val="FF0000"/>
        </w:rPr>
        <w:t xml:space="preserve"> </w:t>
      </w:r>
    </w:p>
    <w:p w:rsidR="00255656" w:rsidRPr="00366094" w:rsidRDefault="00C831FA" w:rsidP="00255656">
      <w:pPr>
        <w:ind w:left="1728" w:hanging="288"/>
        <w:rPr>
          <w:rFonts w:ascii="Times New Roman" w:hAnsi="Times New Roman"/>
          <w:color w:val="FF0000"/>
        </w:rPr>
      </w:pPr>
      <w:r w:rsidRPr="00366094">
        <w:rPr>
          <w:rFonts w:ascii="Times New Roman" w:hAnsi="Times New Roman"/>
          <w:color w:val="FF0000"/>
        </w:rPr>
        <w:t>Diana Xiuyao Yang, Economics PhD student</w:t>
      </w:r>
      <w:r w:rsidR="00255656" w:rsidRPr="00366094">
        <w:rPr>
          <w:rFonts w:ascii="Times New Roman" w:hAnsi="Times New Roman"/>
          <w:color w:val="FF0000"/>
        </w:rPr>
        <w:t>,</w:t>
      </w:r>
      <w:r w:rsidRPr="00366094">
        <w:rPr>
          <w:rFonts w:ascii="Times New Roman" w:hAnsi="Times New Roman"/>
          <w:color w:val="FF0000"/>
        </w:rPr>
        <w:t xml:space="preserve"> advancement committee member, "Adaptive Learning and Cryptocurrencies' Price Volatility", 8/20/2019</w:t>
      </w:r>
      <w:r w:rsidR="00255656" w:rsidRPr="00366094">
        <w:rPr>
          <w:rFonts w:ascii="Times New Roman" w:hAnsi="Times New Roman"/>
          <w:color w:val="FF0000"/>
        </w:rPr>
        <w:t xml:space="preserve">. </w:t>
      </w:r>
    </w:p>
    <w:p w:rsidR="00255656" w:rsidRPr="00366094" w:rsidRDefault="00255656" w:rsidP="00255656">
      <w:pPr>
        <w:ind w:left="1728" w:hanging="288"/>
        <w:rPr>
          <w:rFonts w:ascii="Times New Roman" w:hAnsi="Times New Roman"/>
          <w:color w:val="FF0000"/>
        </w:rPr>
      </w:pPr>
      <w:r w:rsidRPr="00366094">
        <w:rPr>
          <w:rFonts w:ascii="Times New Roman" w:hAnsi="Times New Roman"/>
          <w:color w:val="FF0000"/>
        </w:rPr>
        <w:t>Ali Hassanzadeh Kalshani, ODT PhD student, advancement committee member, “Analysis of Pricing Mechanisms in a Resource Exchange Economy”, 6/5/19.</w:t>
      </w:r>
    </w:p>
    <w:p w:rsidR="001D5DC2" w:rsidRPr="00366094" w:rsidRDefault="001D5DC2" w:rsidP="00C831FA">
      <w:pPr>
        <w:ind w:left="1728" w:hanging="288"/>
        <w:rPr>
          <w:rFonts w:ascii="Times New Roman" w:hAnsi="Times New Roman"/>
          <w:color w:val="FF0000"/>
        </w:rPr>
      </w:pPr>
      <w:r w:rsidRPr="00366094">
        <w:rPr>
          <w:rFonts w:ascii="Times New Roman" w:hAnsi="Times New Roman"/>
          <w:color w:val="FF0000"/>
        </w:rPr>
        <w:t>Kyle Kole, Economics PhD student</w:t>
      </w:r>
      <w:r w:rsidR="00255656" w:rsidRPr="00366094">
        <w:rPr>
          <w:rFonts w:ascii="Times New Roman" w:hAnsi="Times New Roman"/>
          <w:color w:val="FF0000"/>
        </w:rPr>
        <w:t>,</w:t>
      </w:r>
      <w:r w:rsidRPr="00366094">
        <w:rPr>
          <w:rFonts w:ascii="Times New Roman" w:hAnsi="Times New Roman"/>
          <w:color w:val="FF0000"/>
        </w:rPr>
        <w:t xml:space="preserve"> advancement committee member, “Effects of Socializing on Efforts in Team Production”, 2/12/2019</w:t>
      </w:r>
      <w:r w:rsidR="00255656" w:rsidRPr="00366094">
        <w:rPr>
          <w:rFonts w:ascii="Times New Roman" w:hAnsi="Times New Roman"/>
          <w:color w:val="FF0000"/>
        </w:rPr>
        <w:t>.</w:t>
      </w:r>
    </w:p>
    <w:p w:rsidR="00934BB7" w:rsidRPr="00366094" w:rsidRDefault="00934BB7" w:rsidP="00C831FA">
      <w:pPr>
        <w:ind w:left="1728" w:hanging="288"/>
        <w:jc w:val="both"/>
        <w:rPr>
          <w:rFonts w:ascii="Times New Roman" w:hAnsi="Times New Roman"/>
        </w:rPr>
      </w:pPr>
      <w:r w:rsidRPr="00366094">
        <w:rPr>
          <w:rFonts w:ascii="Times New Roman" w:hAnsi="Times New Roman"/>
          <w:color w:val="FF0000"/>
        </w:rPr>
        <w:t>Alexander Ruiz, O&amp;M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 member, “Unpacking benevolent sexism through an investigation of the effects of helping behaviors”, </w:t>
      </w:r>
      <w:r w:rsidR="00AE7660" w:rsidRPr="00366094">
        <w:rPr>
          <w:rFonts w:ascii="Times New Roman" w:hAnsi="Times New Roman"/>
          <w:color w:val="FF0000"/>
        </w:rPr>
        <w:t>8</w:t>
      </w:r>
      <w:r w:rsidRPr="00366094">
        <w:rPr>
          <w:rFonts w:ascii="Times New Roman" w:hAnsi="Times New Roman"/>
          <w:color w:val="FF0000"/>
        </w:rPr>
        <w:t>/20/18.</w:t>
      </w:r>
      <w:r w:rsidR="00215021" w:rsidRPr="00366094">
        <w:rPr>
          <w:rFonts w:ascii="Times New Roman" w:hAnsi="Times New Roman"/>
          <w:color w:val="FF0000"/>
        </w:rPr>
        <w:t xml:space="preserve"> </w:t>
      </w:r>
      <w:r w:rsidR="00215021" w:rsidRPr="00366094">
        <w:rPr>
          <w:rFonts w:ascii="Times New Roman" w:hAnsi="Times New Roman"/>
        </w:rPr>
        <w:t>(Final defense 4/22/19, Keller not on final committee)</w:t>
      </w:r>
    </w:p>
    <w:p w:rsidR="00EC68E2" w:rsidRPr="00366094" w:rsidRDefault="00EC68E2" w:rsidP="00C831FA">
      <w:pPr>
        <w:ind w:left="1728" w:hanging="288"/>
        <w:jc w:val="both"/>
        <w:rPr>
          <w:rFonts w:ascii="Times New Roman" w:hAnsi="Times New Roman"/>
          <w:color w:val="FF0000"/>
        </w:rPr>
      </w:pPr>
      <w:r w:rsidRPr="00366094">
        <w:rPr>
          <w:rFonts w:ascii="Times New Roman" w:hAnsi="Times New Roman"/>
          <w:color w:val="FF0000"/>
        </w:rPr>
        <w:t>Yiwei Wang, ODT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 member, “Essays in Operations Management for Innovations”, 6/13/18</w:t>
      </w:r>
      <w:r w:rsidR="00255656" w:rsidRPr="00366094">
        <w:rPr>
          <w:rFonts w:ascii="Times New Roman" w:hAnsi="Times New Roman"/>
          <w:color w:val="FF0000"/>
        </w:rPr>
        <w:t>.</w:t>
      </w:r>
    </w:p>
    <w:p w:rsidR="00EC68E2" w:rsidRPr="00366094" w:rsidRDefault="00EC68E2" w:rsidP="00C831FA">
      <w:pPr>
        <w:ind w:left="1728" w:hanging="288"/>
        <w:jc w:val="both"/>
        <w:rPr>
          <w:rFonts w:ascii="Times New Roman" w:hAnsi="Times New Roman"/>
          <w:color w:val="FF0000"/>
        </w:rPr>
      </w:pPr>
      <w:r w:rsidRPr="00366094">
        <w:rPr>
          <w:rFonts w:ascii="Times New Roman" w:hAnsi="Times New Roman"/>
          <w:color w:val="FF0000"/>
        </w:rPr>
        <w:t>Pele Schramm, Social Science PhD student</w:t>
      </w:r>
      <w:r w:rsidR="00560BA8" w:rsidRPr="00366094">
        <w:rPr>
          <w:rFonts w:ascii="Times New Roman" w:hAnsi="Times New Roman"/>
          <w:color w:val="FF0000"/>
        </w:rPr>
        <w:t>,</w:t>
      </w:r>
      <w:r w:rsidRPr="00366094">
        <w:rPr>
          <w:rFonts w:ascii="Times New Roman" w:hAnsi="Times New Roman"/>
          <w:color w:val="FF0000"/>
        </w:rPr>
        <w:t xml:space="preserve"> advancemen</w:t>
      </w:r>
      <w:r w:rsidR="00193BE1" w:rsidRPr="00366094">
        <w:rPr>
          <w:rFonts w:ascii="Times New Roman" w:hAnsi="Times New Roman"/>
          <w:color w:val="FF0000"/>
        </w:rPr>
        <w:t>t committee member, “Examining Transitivity V</w:t>
      </w:r>
      <w:r w:rsidRPr="00366094">
        <w:rPr>
          <w:rFonts w:ascii="Times New Roman" w:hAnsi="Times New Roman"/>
          <w:color w:val="FF0000"/>
        </w:rPr>
        <w:t xml:space="preserve">iolations </w:t>
      </w:r>
      <w:r w:rsidR="00193BE1" w:rsidRPr="00366094">
        <w:rPr>
          <w:rFonts w:ascii="Times New Roman" w:hAnsi="Times New Roman"/>
          <w:color w:val="FF0000"/>
        </w:rPr>
        <w:t>in Probabilistic and Temporal D</w:t>
      </w:r>
      <w:r w:rsidRPr="00366094">
        <w:rPr>
          <w:rFonts w:ascii="Times New Roman" w:hAnsi="Times New Roman"/>
          <w:color w:val="FF0000"/>
        </w:rPr>
        <w:t>iscounting”, 6/5/18</w:t>
      </w:r>
      <w:r w:rsidR="00255656" w:rsidRPr="00366094">
        <w:rPr>
          <w:rFonts w:ascii="Times New Roman" w:hAnsi="Times New Roman"/>
          <w:color w:val="FF0000"/>
        </w:rPr>
        <w:t>.</w:t>
      </w:r>
    </w:p>
    <w:p w:rsidR="008917D4" w:rsidRPr="00366094" w:rsidRDefault="008917D4" w:rsidP="002210B9">
      <w:pPr>
        <w:ind w:left="1728" w:hanging="288"/>
        <w:jc w:val="both"/>
        <w:rPr>
          <w:rFonts w:ascii="Times New Roman" w:hAnsi="Times New Roman"/>
          <w:color w:val="FF0000"/>
        </w:rPr>
      </w:pPr>
      <w:r w:rsidRPr="00366094">
        <w:rPr>
          <w:rFonts w:ascii="Times New Roman" w:hAnsi="Times New Roman"/>
          <w:color w:val="FF0000"/>
        </w:rPr>
        <w:t xml:space="preserve">Alexander Bock, </w:t>
      </w:r>
      <w:r w:rsidR="00560BA8" w:rsidRPr="00366094">
        <w:rPr>
          <w:rFonts w:ascii="Times New Roman" w:hAnsi="Times New Roman"/>
          <w:color w:val="FF0000"/>
        </w:rPr>
        <w:t xml:space="preserve">hosted </w:t>
      </w:r>
      <w:r w:rsidRPr="00366094">
        <w:rPr>
          <w:rFonts w:ascii="Times New Roman" w:hAnsi="Times New Roman"/>
          <w:color w:val="FF0000"/>
        </w:rPr>
        <w:t>visiting PhD student, October 2017, Information Systems, University of Duisburg-Essen, Germany.</w:t>
      </w:r>
    </w:p>
    <w:p w:rsidR="00C831FA" w:rsidRPr="00366094" w:rsidRDefault="00C831FA" w:rsidP="00C831FA">
      <w:pPr>
        <w:ind w:left="1728" w:hanging="288"/>
        <w:jc w:val="both"/>
        <w:rPr>
          <w:rFonts w:ascii="Times New Roman" w:hAnsi="Times New Roman"/>
          <w:color w:val="FF0000"/>
        </w:rPr>
      </w:pPr>
      <w:r w:rsidRPr="00366094">
        <w:rPr>
          <w:rFonts w:ascii="Times New Roman" w:hAnsi="Times New Roman"/>
          <w:color w:val="FF0000"/>
        </w:rPr>
        <w:t>Ali Esmaeeli, ODT PhD student, “Online social networks: applications in smoking cessation,” advisor, June 2015-. Advancement to candidacy Sept. 1, 2017. Co-chair for dissertation with Connie Pechmann.</w:t>
      </w:r>
    </w:p>
    <w:p w:rsidR="00C831FA" w:rsidRPr="00366094" w:rsidRDefault="00C831FA" w:rsidP="00C831FA">
      <w:pPr>
        <w:ind w:left="1728" w:hanging="288"/>
        <w:jc w:val="both"/>
        <w:rPr>
          <w:rFonts w:ascii="Times New Roman" w:hAnsi="Times New Roman"/>
          <w:color w:val="FF0000"/>
        </w:rPr>
      </w:pPr>
      <w:r w:rsidRPr="00366094">
        <w:rPr>
          <w:rFonts w:ascii="Times New Roman" w:hAnsi="Times New Roman"/>
          <w:color w:val="FF0000"/>
        </w:rPr>
        <w:t>Vahid Nourbakhsh, ODT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w:t>
      </w:r>
      <w:r w:rsidR="00560BA8" w:rsidRPr="00366094">
        <w:rPr>
          <w:rFonts w:ascii="Times New Roman" w:hAnsi="Times New Roman"/>
          <w:color w:val="FF0000"/>
        </w:rPr>
        <w:t xml:space="preserve"> member</w:t>
      </w:r>
      <w:r w:rsidRPr="00366094">
        <w:rPr>
          <w:rFonts w:ascii="Times New Roman" w:hAnsi="Times New Roman"/>
          <w:color w:val="FF0000"/>
        </w:rPr>
        <w:t>, Sept. 2016, “A Global Optimization Algorithm for Routing Heterogeneous Jobs to Heterogeneous Servers.” Final defense committee</w:t>
      </w:r>
      <w:r w:rsidR="00560BA8" w:rsidRPr="00366094">
        <w:rPr>
          <w:rFonts w:ascii="Times New Roman" w:hAnsi="Times New Roman"/>
          <w:color w:val="FF0000"/>
        </w:rPr>
        <w:t xml:space="preserve"> member</w:t>
      </w:r>
      <w:r w:rsidRPr="00366094">
        <w:rPr>
          <w:rFonts w:ascii="Times New Roman" w:hAnsi="Times New Roman"/>
          <w:color w:val="FF0000"/>
        </w:rPr>
        <w:t>, "Routing Dynamics: Optimization, Measurement, and Applications”, 11/1/2018. Senior Operations Research Scientist, Wayfair, Nov. 2018-.</w:t>
      </w:r>
    </w:p>
    <w:p w:rsidR="00722D11" w:rsidRPr="00366094" w:rsidRDefault="00DF04D5" w:rsidP="002210B9">
      <w:pPr>
        <w:ind w:left="1728" w:hanging="288"/>
        <w:jc w:val="both"/>
      </w:pPr>
      <w:r w:rsidRPr="00366094">
        <w:rPr>
          <w:rFonts w:ascii="Times New Roman" w:hAnsi="Times New Roman"/>
          <w:color w:val="FF0000"/>
        </w:rPr>
        <w:t xml:space="preserve">Jiaru Bai, </w:t>
      </w:r>
      <w:r w:rsidR="00420127" w:rsidRPr="00366094">
        <w:rPr>
          <w:rFonts w:ascii="Times New Roman" w:hAnsi="Times New Roman"/>
          <w:color w:val="FF0000"/>
        </w:rPr>
        <w:t>O</w:t>
      </w:r>
      <w:r w:rsidRPr="00366094">
        <w:rPr>
          <w:rFonts w:ascii="Times New Roman" w:hAnsi="Times New Roman"/>
          <w:color w:val="FF0000"/>
        </w:rPr>
        <w:t xml:space="preserve">perations and </w:t>
      </w:r>
      <w:r w:rsidR="00420127" w:rsidRPr="00366094">
        <w:rPr>
          <w:rFonts w:ascii="Times New Roman" w:hAnsi="Times New Roman"/>
          <w:color w:val="FF0000"/>
        </w:rPr>
        <w:t>D</w:t>
      </w:r>
      <w:r w:rsidRPr="00366094">
        <w:rPr>
          <w:rFonts w:ascii="Times New Roman" w:hAnsi="Times New Roman"/>
          <w:color w:val="FF0000"/>
        </w:rPr>
        <w:t xml:space="preserve">ecision </w:t>
      </w:r>
      <w:r w:rsidR="00420127" w:rsidRPr="00366094">
        <w:rPr>
          <w:rFonts w:ascii="Times New Roman" w:hAnsi="Times New Roman"/>
          <w:color w:val="FF0000"/>
        </w:rPr>
        <w:t>T</w:t>
      </w:r>
      <w:r w:rsidRPr="00366094">
        <w:rPr>
          <w:rFonts w:ascii="Times New Roman" w:hAnsi="Times New Roman"/>
          <w:color w:val="FF0000"/>
        </w:rPr>
        <w:t>echnologies</w:t>
      </w:r>
      <w:r w:rsidR="00420127" w:rsidRPr="00366094">
        <w:rPr>
          <w:rFonts w:ascii="Times New Roman" w:hAnsi="Times New Roman"/>
          <w:color w:val="FF0000"/>
        </w:rPr>
        <w:t xml:space="preserve"> (ODT) PhD</w:t>
      </w:r>
      <w:r w:rsidRPr="00366094">
        <w:rPr>
          <w:rFonts w:ascii="Times New Roman" w:hAnsi="Times New Roman"/>
          <w:color w:val="FF0000"/>
        </w:rPr>
        <w:t xml:space="preserve"> student (Decision Analysis, Markov Models), </w:t>
      </w:r>
      <w:r w:rsidRPr="00366094">
        <w:rPr>
          <w:rFonts w:ascii="Times New Roman" w:hAnsi="Times New Roman"/>
        </w:rPr>
        <w:t>advisor, Sept. 2012-March 2014.</w:t>
      </w:r>
      <w:r w:rsidR="00DC4593" w:rsidRPr="00366094">
        <w:rPr>
          <w:rFonts w:ascii="Times New Roman" w:hAnsi="Times New Roman"/>
        </w:rPr>
        <w:t xml:space="preserve"> Continuing</w:t>
      </w:r>
      <w:r w:rsidR="00F20352" w:rsidRPr="00366094">
        <w:rPr>
          <w:rFonts w:ascii="Times New Roman" w:hAnsi="Times New Roman"/>
        </w:rPr>
        <w:t xml:space="preserve"> </w:t>
      </w:r>
      <w:r w:rsidR="00DC4593" w:rsidRPr="00366094">
        <w:rPr>
          <w:rFonts w:ascii="Times New Roman" w:hAnsi="Times New Roman"/>
        </w:rPr>
        <w:t xml:space="preserve">advice on Markov decision tree modeling for cervical </w:t>
      </w:r>
      <w:r w:rsidR="0040720F" w:rsidRPr="00366094">
        <w:rPr>
          <w:rFonts w:ascii="Times New Roman" w:hAnsi="Times New Roman"/>
        </w:rPr>
        <w:t xml:space="preserve">and ovarian </w:t>
      </w:r>
      <w:r w:rsidR="00DC4593" w:rsidRPr="00366094">
        <w:rPr>
          <w:rFonts w:ascii="Times New Roman" w:hAnsi="Times New Roman"/>
        </w:rPr>
        <w:t>cancer cost-effectiven</w:t>
      </w:r>
      <w:r w:rsidR="00990DAE" w:rsidRPr="00366094">
        <w:rPr>
          <w:rFonts w:ascii="Times New Roman" w:hAnsi="Times New Roman"/>
        </w:rPr>
        <w:t>e</w:t>
      </w:r>
      <w:r w:rsidR="00DC4593" w:rsidRPr="00366094">
        <w:rPr>
          <w:rFonts w:ascii="Times New Roman" w:hAnsi="Times New Roman"/>
        </w:rPr>
        <w:t>ss analysis</w:t>
      </w:r>
      <w:r w:rsidR="00F67E69" w:rsidRPr="00366094">
        <w:rPr>
          <w:rFonts w:ascii="Times New Roman" w:hAnsi="Times New Roman"/>
        </w:rPr>
        <w:t>,</w:t>
      </w:r>
      <w:r w:rsidR="00DC4593" w:rsidRPr="00366094">
        <w:rPr>
          <w:rFonts w:ascii="Times New Roman" w:hAnsi="Times New Roman"/>
        </w:rPr>
        <w:t xml:space="preserve"> April 2014-</w:t>
      </w:r>
      <w:r w:rsidR="00214CB6" w:rsidRPr="00366094">
        <w:rPr>
          <w:rFonts w:ascii="Times New Roman" w:hAnsi="Times New Roman"/>
        </w:rPr>
        <w:t>May 2015</w:t>
      </w:r>
      <w:r w:rsidR="00F67E69" w:rsidRPr="00366094">
        <w:rPr>
          <w:rFonts w:ascii="Times New Roman" w:hAnsi="Times New Roman"/>
        </w:rPr>
        <w:t>.</w:t>
      </w:r>
      <w:r w:rsidR="00214CB6" w:rsidRPr="00366094">
        <w:rPr>
          <w:rFonts w:ascii="Times New Roman" w:hAnsi="Times New Roman"/>
        </w:rPr>
        <w:t xml:space="preserve"> </w:t>
      </w:r>
      <w:r w:rsidR="00214CB6" w:rsidRPr="00366094">
        <w:rPr>
          <w:rFonts w:ascii="Times New Roman" w:hAnsi="Times New Roman"/>
          <w:color w:val="FF0000"/>
        </w:rPr>
        <w:t>Co-chair of dissertation committee</w:t>
      </w:r>
      <w:r w:rsidR="00304938" w:rsidRPr="00366094">
        <w:rPr>
          <w:rFonts w:ascii="Times New Roman" w:hAnsi="Times New Roman"/>
          <w:color w:val="FF0000"/>
        </w:rPr>
        <w:t xml:space="preserve"> with Prof. Shuya Yin</w:t>
      </w:r>
      <w:r w:rsidR="00214CB6" w:rsidRPr="00366094">
        <w:rPr>
          <w:rFonts w:ascii="Times New Roman" w:hAnsi="Times New Roman"/>
          <w:color w:val="FF0000"/>
        </w:rPr>
        <w:t>, June 2015-</w:t>
      </w:r>
      <w:r w:rsidR="00DA2E5C" w:rsidRPr="00366094">
        <w:rPr>
          <w:rFonts w:ascii="Times New Roman" w:hAnsi="Times New Roman"/>
          <w:color w:val="FF0000"/>
        </w:rPr>
        <w:t>June 2017</w:t>
      </w:r>
      <w:r w:rsidR="00DC4593" w:rsidRPr="00366094">
        <w:rPr>
          <w:rFonts w:ascii="Times New Roman" w:hAnsi="Times New Roman"/>
          <w:color w:val="FF0000"/>
        </w:rPr>
        <w:t>.</w:t>
      </w:r>
      <w:r w:rsidR="00294497" w:rsidRPr="00366094">
        <w:rPr>
          <w:rFonts w:ascii="Times New Roman" w:hAnsi="Times New Roman"/>
          <w:color w:val="FF0000"/>
        </w:rPr>
        <w:t xml:space="preserve"> </w:t>
      </w:r>
      <w:r w:rsidR="009542A3" w:rsidRPr="00366094">
        <w:rPr>
          <w:rFonts w:ascii="Times New Roman" w:hAnsi="Times New Roman"/>
          <w:color w:val="FF0000"/>
        </w:rPr>
        <w:t xml:space="preserve">Advancement proposal, </w:t>
      </w:r>
      <w:r w:rsidR="00294497" w:rsidRPr="00366094">
        <w:rPr>
          <w:rFonts w:ascii="Times New Roman" w:hAnsi="Times New Roman"/>
          <w:color w:val="FF0000"/>
        </w:rPr>
        <w:t>“Markov cost-effectiveness analysis for cancer treatment,” advanced in June 2015</w:t>
      </w:r>
      <w:r w:rsidR="009542A3" w:rsidRPr="00366094">
        <w:rPr>
          <w:rFonts w:ascii="Times New Roman" w:hAnsi="Times New Roman"/>
          <w:color w:val="FF0000"/>
        </w:rPr>
        <w:t xml:space="preserve">, graduation June 2017, </w:t>
      </w:r>
      <w:r w:rsidR="00DA2E5C" w:rsidRPr="00366094">
        <w:rPr>
          <w:rFonts w:ascii="Times New Roman" w:hAnsi="Times New Roman"/>
        </w:rPr>
        <w:t xml:space="preserve">Thesis title: “Interdisciplinary </w:t>
      </w:r>
      <w:r w:rsidR="00692287" w:rsidRPr="00366094">
        <w:rPr>
          <w:rFonts w:ascii="Times New Roman" w:hAnsi="Times New Roman"/>
        </w:rPr>
        <w:t xml:space="preserve">research </w:t>
      </w:r>
      <w:r w:rsidR="00DA2E5C" w:rsidRPr="00366094">
        <w:rPr>
          <w:rFonts w:ascii="Times New Roman" w:hAnsi="Times New Roman"/>
        </w:rPr>
        <w:t xml:space="preserve">in operations management: Applications in healthcare, retailing and on-demand service platforms”, </w:t>
      </w:r>
      <w:r w:rsidR="009542A3" w:rsidRPr="00366094">
        <w:rPr>
          <w:rFonts w:ascii="Times New Roman" w:hAnsi="Times New Roman"/>
          <w:color w:val="FF0000"/>
        </w:rPr>
        <w:t>assistant professor, Binghamton University</w:t>
      </w:r>
      <w:r w:rsidR="0024749A" w:rsidRPr="00366094">
        <w:rPr>
          <w:rFonts w:ascii="Times New Roman" w:hAnsi="Times New Roman"/>
          <w:color w:val="FF0000"/>
        </w:rPr>
        <w:t xml:space="preserve"> (SUNY)</w:t>
      </w:r>
      <w:r w:rsidR="009542A3" w:rsidRPr="00366094">
        <w:rPr>
          <w:rFonts w:ascii="Times New Roman" w:hAnsi="Times New Roman"/>
          <w:color w:val="FF0000"/>
        </w:rPr>
        <w:t>, Fall 2017</w:t>
      </w:r>
      <w:r w:rsidR="001D5DC2" w:rsidRPr="00366094">
        <w:rPr>
          <w:rFonts w:ascii="Times New Roman" w:hAnsi="Times New Roman"/>
          <w:color w:val="FF0000"/>
        </w:rPr>
        <w:t>-Dec. 2018, assistant professor Wake Forest, Jan. 2019-.</w:t>
      </w:r>
      <w:r w:rsidR="00722D11" w:rsidRPr="00366094">
        <w:rPr>
          <w:rFonts w:ascii="Times New Roman" w:hAnsi="Times New Roman"/>
          <w:color w:val="FF0000"/>
        </w:rPr>
        <w:t xml:space="preserve">  First </w:t>
      </w:r>
      <w:r w:rsidR="00722D11" w:rsidRPr="00366094">
        <w:rPr>
          <w:color w:val="FF0000"/>
        </w:rPr>
        <w:t>place, POMS 2017 Supply Chain Management Co</w:t>
      </w:r>
      <w:r w:rsidR="001D5DC2" w:rsidRPr="00366094">
        <w:rPr>
          <w:color w:val="FF0000"/>
        </w:rPr>
        <w:t>llege student paper competition</w:t>
      </w:r>
      <w:r w:rsidR="00722D11" w:rsidRPr="00366094">
        <w:rPr>
          <w:color w:val="FF0000"/>
        </w:rPr>
        <w:t xml:space="preserve"> (May 2017)</w:t>
      </w:r>
      <w:r w:rsidR="00722D11" w:rsidRPr="00366094">
        <w:t>, POMS conference, Seattle, based on her joint work with Rick So and Chris Tang at UCLA. 6 papers were in the finalist list including papers from</w:t>
      </w:r>
      <w:r w:rsidR="001D5DC2" w:rsidRPr="00366094">
        <w:t xml:space="preserve"> (</w:t>
      </w:r>
      <w:hyperlink r:id="rId178" w:history="1">
        <w:r w:rsidR="001D5DC2" w:rsidRPr="00366094">
          <w:rPr>
            <w:rStyle w:val="Hyperlink"/>
            <w:sz w:val="16"/>
            <w:szCs w:val="16"/>
          </w:rPr>
          <w:t>http://poms.org/2017/04/2017_college_of_supply_chain_m_1.html</w:t>
        </w:r>
      </w:hyperlink>
      <w:r w:rsidR="001D5DC2" w:rsidRPr="00366094">
        <w:rPr>
          <w:rStyle w:val="Hyperlink"/>
        </w:rPr>
        <w:t>)</w:t>
      </w:r>
      <w:r w:rsidR="00722D11" w:rsidRPr="00366094">
        <w:t xml:space="preserve"> CMU, MIT, UT Dallas and University of Toronto.</w:t>
      </w:r>
    </w:p>
    <w:p w:rsidR="001A3C4E" w:rsidRPr="00366094" w:rsidRDefault="001A3C4E" w:rsidP="00F54824">
      <w:pPr>
        <w:ind w:left="1728" w:hanging="288"/>
        <w:jc w:val="both"/>
        <w:rPr>
          <w:rFonts w:ascii="Times New Roman" w:hAnsi="Times New Roman"/>
        </w:rPr>
      </w:pPr>
      <w:r w:rsidRPr="00366094">
        <w:rPr>
          <w:rFonts w:ascii="Times New Roman" w:hAnsi="Times New Roman"/>
        </w:rPr>
        <w:t>Percy Mistry, Cognitive Science, advancement committee</w:t>
      </w:r>
      <w:r w:rsidR="00F928A9" w:rsidRPr="00366094">
        <w:rPr>
          <w:rFonts w:ascii="Times New Roman" w:hAnsi="Times New Roman"/>
        </w:rPr>
        <w:t xml:space="preserve"> m</w:t>
      </w:r>
      <w:r w:rsidR="00560BA8" w:rsidRPr="00366094">
        <w:rPr>
          <w:rFonts w:ascii="Times New Roman" w:hAnsi="Times New Roman"/>
        </w:rPr>
        <w:t>e</w:t>
      </w:r>
      <w:r w:rsidR="00F928A9" w:rsidRPr="00366094">
        <w:rPr>
          <w:rFonts w:ascii="Times New Roman" w:hAnsi="Times New Roman"/>
        </w:rPr>
        <w:t>m</w:t>
      </w:r>
      <w:r w:rsidR="00560BA8" w:rsidRPr="00366094">
        <w:rPr>
          <w:rFonts w:ascii="Times New Roman" w:hAnsi="Times New Roman"/>
        </w:rPr>
        <w:t>ber</w:t>
      </w:r>
      <w:r w:rsidRPr="00366094">
        <w:rPr>
          <w:rFonts w:ascii="Times New Roman" w:hAnsi="Times New Roman"/>
        </w:rPr>
        <w:t>, 7-27-15</w:t>
      </w:r>
      <w:r w:rsidR="00331D8B" w:rsidRPr="00366094">
        <w:rPr>
          <w:rFonts w:ascii="Times New Roman" w:hAnsi="Times New Roman"/>
        </w:rPr>
        <w:t>, “Perspectives on Cognitive Modeling of Adaptive Behavior”</w:t>
      </w:r>
      <w:r w:rsidRPr="00366094">
        <w:rPr>
          <w:rFonts w:ascii="Times New Roman" w:hAnsi="Times New Roman"/>
        </w:rPr>
        <w:t>.</w:t>
      </w:r>
      <w:r w:rsidR="00331D8B" w:rsidRPr="00366094">
        <w:rPr>
          <w:rFonts w:ascii="Times New Roman" w:hAnsi="Times New Roman"/>
        </w:rPr>
        <w:t xml:space="preserve"> (Final defense was May 29, </w:t>
      </w:r>
      <w:r w:rsidR="00F928A9" w:rsidRPr="00366094">
        <w:rPr>
          <w:rFonts w:ascii="Times New Roman" w:hAnsi="Times New Roman"/>
        </w:rPr>
        <w:t>2018;</w:t>
      </w:r>
      <w:r w:rsidR="00331D8B" w:rsidRPr="00366094">
        <w:rPr>
          <w:rFonts w:ascii="Times New Roman" w:hAnsi="Times New Roman"/>
        </w:rPr>
        <w:t xml:space="preserve"> I was not on the final committee.)</w:t>
      </w:r>
      <w:r w:rsidR="00F54824" w:rsidRPr="00366094">
        <w:t xml:space="preserve"> August 2018, postdoc at the Stanford Cognitive &amp; Systems Neuroscience Laboratory.</w:t>
      </w:r>
    </w:p>
    <w:p w:rsidR="00F36130" w:rsidRPr="00366094" w:rsidRDefault="00DF04D5" w:rsidP="002210B9">
      <w:pPr>
        <w:ind w:left="1728" w:hanging="288"/>
        <w:jc w:val="both"/>
        <w:rPr>
          <w:rFonts w:ascii="Times New Roman" w:hAnsi="Times New Roman"/>
        </w:rPr>
      </w:pPr>
      <w:r w:rsidRPr="00366094">
        <w:rPr>
          <w:rFonts w:ascii="Times New Roman" w:hAnsi="Times New Roman"/>
        </w:rPr>
        <w:t>Bart Knijnenburg, ICS, proposal defense, 6-9-14, “A user-tailored approach to privacy decision support”</w:t>
      </w:r>
      <w:r w:rsidR="00C71A50" w:rsidRPr="00366094">
        <w:rPr>
          <w:rFonts w:ascii="Times New Roman" w:hAnsi="Times New Roman"/>
        </w:rPr>
        <w:t xml:space="preserve">, </w:t>
      </w:r>
      <w:r w:rsidR="001A3C4E" w:rsidRPr="00366094">
        <w:rPr>
          <w:rFonts w:ascii="Times New Roman" w:hAnsi="Times New Roman"/>
        </w:rPr>
        <w:t>dissertation defense</w:t>
      </w:r>
      <w:r w:rsidR="00C71A50" w:rsidRPr="00366094">
        <w:rPr>
          <w:rFonts w:ascii="Times New Roman" w:hAnsi="Times New Roman"/>
        </w:rPr>
        <w:t xml:space="preserve"> 7-</w:t>
      </w:r>
      <w:r w:rsidR="001A3C4E" w:rsidRPr="00366094">
        <w:rPr>
          <w:rFonts w:ascii="Times New Roman" w:hAnsi="Times New Roman"/>
        </w:rPr>
        <w:t>27-</w:t>
      </w:r>
      <w:r w:rsidR="00C71A50" w:rsidRPr="00366094">
        <w:rPr>
          <w:rFonts w:ascii="Times New Roman" w:hAnsi="Times New Roman"/>
        </w:rPr>
        <w:t>2015, Clemson University Assistant Prof.</w:t>
      </w:r>
      <w:r w:rsidR="00CA3F78" w:rsidRPr="00366094">
        <w:rPr>
          <w:rFonts w:ascii="Times New Roman" w:hAnsi="Times New Roman"/>
        </w:rPr>
        <w:t xml:space="preserve"> in Human-Centered Computing</w:t>
      </w:r>
      <w:r w:rsidR="00C71A50" w:rsidRPr="00366094">
        <w:rPr>
          <w:rFonts w:ascii="Times New Roman" w:hAnsi="Times New Roman"/>
        </w:rPr>
        <w:t>, Fall 2015</w:t>
      </w:r>
      <w:r w:rsidR="00CA3F78" w:rsidRPr="00366094">
        <w:rPr>
          <w:rFonts w:ascii="Times New Roman" w:hAnsi="Times New Roman"/>
        </w:rPr>
        <w:t>.</w:t>
      </w:r>
    </w:p>
    <w:p w:rsidR="00420D0A" w:rsidRPr="00366094" w:rsidRDefault="00420D0A" w:rsidP="002210B9">
      <w:pPr>
        <w:ind w:left="1728" w:hanging="288"/>
        <w:jc w:val="both"/>
        <w:rPr>
          <w:rFonts w:ascii="Times New Roman" w:hAnsi="Times New Roman"/>
        </w:rPr>
      </w:pPr>
      <w:r w:rsidRPr="00366094">
        <w:rPr>
          <w:rFonts w:ascii="Times New Roman" w:hAnsi="Times New Roman"/>
        </w:rPr>
        <w:t xml:space="preserve">Rico Bumbaca, </w:t>
      </w:r>
      <w:r w:rsidR="00065607" w:rsidRPr="00366094">
        <w:rPr>
          <w:rFonts w:ascii="Times New Roman" w:hAnsi="Times New Roman"/>
        </w:rPr>
        <w:t>M</w:t>
      </w:r>
      <w:r w:rsidRPr="00366094">
        <w:rPr>
          <w:rFonts w:ascii="Times New Roman" w:hAnsi="Times New Roman"/>
        </w:rPr>
        <w:t>arketing doctoral student, independent study on decision theory, Summer-Fall 2013.</w:t>
      </w:r>
    </w:p>
    <w:p w:rsidR="00F37E05" w:rsidRPr="00366094" w:rsidRDefault="00556AAA" w:rsidP="002210B9">
      <w:pPr>
        <w:ind w:left="1728" w:hanging="288"/>
        <w:jc w:val="both"/>
        <w:rPr>
          <w:rFonts w:ascii="Times New Roman" w:hAnsi="Times New Roman"/>
        </w:rPr>
      </w:pPr>
      <w:r w:rsidRPr="00366094">
        <w:rPr>
          <w:rFonts w:ascii="Times New Roman" w:hAnsi="Times New Roman"/>
        </w:rPr>
        <w:t xml:space="preserve">James Leonhardt, </w:t>
      </w:r>
      <w:r w:rsidR="00065607" w:rsidRPr="00366094">
        <w:rPr>
          <w:rFonts w:ascii="Times New Roman" w:hAnsi="Times New Roman"/>
        </w:rPr>
        <w:t>M</w:t>
      </w:r>
      <w:r w:rsidRPr="00366094">
        <w:rPr>
          <w:rFonts w:ascii="Times New Roman" w:hAnsi="Times New Roman"/>
        </w:rPr>
        <w:t xml:space="preserve">arketing, advancement committee </w:t>
      </w:r>
      <w:r w:rsidR="00D3673B" w:rsidRPr="00366094">
        <w:rPr>
          <w:rFonts w:ascii="Times New Roman" w:hAnsi="Times New Roman"/>
        </w:rPr>
        <w:t xml:space="preserve">(Spring 2012) </w:t>
      </w:r>
      <w:r w:rsidRPr="00366094">
        <w:rPr>
          <w:rFonts w:ascii="Times New Roman" w:hAnsi="Times New Roman"/>
        </w:rPr>
        <w:t>and dissertation committee</w:t>
      </w:r>
      <w:r w:rsidR="00D3673B" w:rsidRPr="00366094">
        <w:rPr>
          <w:rFonts w:ascii="Times New Roman" w:hAnsi="Times New Roman"/>
        </w:rPr>
        <w:t xml:space="preserve"> (May 7, 2013)</w:t>
      </w:r>
      <w:r w:rsidRPr="00366094">
        <w:rPr>
          <w:rFonts w:ascii="Times New Roman" w:hAnsi="Times New Roman"/>
        </w:rPr>
        <w:t xml:space="preserve">, </w:t>
      </w:r>
      <w:r w:rsidR="00235F40" w:rsidRPr="00366094">
        <w:rPr>
          <w:rFonts w:ascii="Times New Roman" w:hAnsi="Times New Roman"/>
        </w:rPr>
        <w:t>“</w:t>
      </w:r>
      <w:r w:rsidR="00235F40" w:rsidRPr="00366094">
        <w:rPr>
          <w:rFonts w:ascii="Times New Roman" w:eastAsia="Calibri" w:hAnsi="Times New Roman"/>
        </w:rPr>
        <w:t>The Name-Control Effect in Consumer Judgment and Decision Making”,</w:t>
      </w:r>
      <w:r w:rsidR="00D3673B" w:rsidRPr="00366094">
        <w:rPr>
          <w:rFonts w:ascii="Times New Roman" w:eastAsia="Calibri" w:hAnsi="Times New Roman"/>
        </w:rPr>
        <w:t xml:space="preserve"> Assistant Professor, New Mexico State Univ., Fall</w:t>
      </w:r>
      <w:r w:rsidR="007A4C01" w:rsidRPr="00366094">
        <w:rPr>
          <w:rFonts w:ascii="Times New Roman" w:eastAsia="Calibri" w:hAnsi="Times New Roman"/>
        </w:rPr>
        <w:t xml:space="preserve"> 2013</w:t>
      </w:r>
      <w:r w:rsidR="000A18BE" w:rsidRPr="00366094">
        <w:rPr>
          <w:rFonts w:ascii="Times New Roman" w:hAnsi="Times New Roman"/>
        </w:rPr>
        <w:t>-June 2016, University of Nevada, Reno</w:t>
      </w:r>
      <w:r w:rsidR="00FA05BD" w:rsidRPr="00366094">
        <w:rPr>
          <w:rFonts w:ascii="Times New Roman" w:hAnsi="Times New Roman"/>
        </w:rPr>
        <w:t>,</w:t>
      </w:r>
      <w:r w:rsidR="000A18BE" w:rsidRPr="00366094">
        <w:rPr>
          <w:rFonts w:ascii="Times New Roman" w:hAnsi="Times New Roman"/>
        </w:rPr>
        <w:t xml:space="preserve"> </w:t>
      </w:r>
      <w:r w:rsidR="00FA05BD" w:rsidRPr="00366094">
        <w:rPr>
          <w:rFonts w:ascii="Times New Roman" w:hAnsi="Times New Roman"/>
        </w:rPr>
        <w:t xml:space="preserve">Fall </w:t>
      </w:r>
      <w:r w:rsidR="000A18BE" w:rsidRPr="00366094">
        <w:rPr>
          <w:rFonts w:ascii="Times New Roman" w:hAnsi="Times New Roman"/>
        </w:rPr>
        <w:t>2016-.</w:t>
      </w:r>
    </w:p>
    <w:p w:rsidR="00DC51D7" w:rsidRPr="00366094" w:rsidRDefault="00DC51D7" w:rsidP="002210B9">
      <w:pPr>
        <w:ind w:left="1728" w:hanging="288"/>
        <w:jc w:val="both"/>
        <w:rPr>
          <w:rFonts w:ascii="Times New Roman" w:hAnsi="Times New Roman"/>
        </w:rPr>
      </w:pPr>
      <w:r w:rsidRPr="00366094">
        <w:rPr>
          <w:rFonts w:ascii="Times New Roman" w:hAnsi="Times New Roman"/>
        </w:rPr>
        <w:t xml:space="preserve">Kim McCarthy, </w:t>
      </w:r>
      <w:r w:rsidR="00065607" w:rsidRPr="00366094">
        <w:rPr>
          <w:rFonts w:ascii="Times New Roman" w:hAnsi="Times New Roman"/>
        </w:rPr>
        <w:t>Organization and Management (O&amp;M), “</w:t>
      </w:r>
      <w:r w:rsidR="00F37E05" w:rsidRPr="00366094">
        <w:rPr>
          <w:rFonts w:ascii="Times New Roman" w:eastAsia="Calibri" w:hAnsi="Times New Roman"/>
        </w:rPr>
        <w:t>Is E-Rudeness At Work Contagious? The Impact of Rude Email on Employee Performance</w:t>
      </w:r>
      <w:r w:rsidR="007469C5" w:rsidRPr="00366094">
        <w:rPr>
          <w:rFonts w:ascii="Times New Roman" w:eastAsia="Calibri" w:hAnsi="Times New Roman"/>
        </w:rPr>
        <w:t>”</w:t>
      </w:r>
      <w:r w:rsidRPr="00366094">
        <w:rPr>
          <w:rFonts w:ascii="Times New Roman" w:eastAsia="Calibri" w:hAnsi="Times New Roman"/>
          <w:b/>
          <w:smallCaps/>
        </w:rPr>
        <w:t xml:space="preserve">, </w:t>
      </w:r>
      <w:bookmarkStart w:id="5" w:name="_Toc155983917"/>
      <w:r w:rsidRPr="00366094">
        <w:rPr>
          <w:rFonts w:ascii="Times New Roman" w:hAnsi="Times New Roman"/>
        </w:rPr>
        <w:t>June</w:t>
      </w:r>
      <w:r w:rsidR="00B20671" w:rsidRPr="00366094">
        <w:rPr>
          <w:rFonts w:ascii="Times New Roman" w:hAnsi="Times New Roman"/>
        </w:rPr>
        <w:t xml:space="preserve"> </w:t>
      </w:r>
      <w:r w:rsidRPr="00366094">
        <w:rPr>
          <w:rFonts w:ascii="Times New Roman" w:hAnsi="Times New Roman"/>
        </w:rPr>
        <w:t>14, 2013</w:t>
      </w:r>
      <w:bookmarkEnd w:id="5"/>
      <w:r w:rsidR="00491862" w:rsidRPr="00366094">
        <w:rPr>
          <w:rFonts w:ascii="Times New Roman" w:hAnsi="Times New Roman"/>
        </w:rPr>
        <w:t>.</w:t>
      </w:r>
    </w:p>
    <w:p w:rsidR="00C474FD" w:rsidRPr="00366094" w:rsidRDefault="00556AAA" w:rsidP="002210B9">
      <w:pPr>
        <w:ind w:left="1728" w:hanging="288"/>
        <w:jc w:val="both"/>
        <w:rPr>
          <w:rFonts w:ascii="Times New Roman" w:hAnsi="Times New Roman"/>
        </w:rPr>
      </w:pPr>
      <w:r w:rsidRPr="00366094">
        <w:rPr>
          <w:rFonts w:ascii="Times New Roman" w:hAnsi="Times New Roman"/>
        </w:rPr>
        <w:lastRenderedPageBreak/>
        <w:t xml:space="preserve">Greg Autry, </w:t>
      </w:r>
      <w:r w:rsidR="007469C5" w:rsidRPr="00366094">
        <w:rPr>
          <w:rFonts w:ascii="Times New Roman" w:hAnsi="Times New Roman"/>
        </w:rPr>
        <w:t>P</w:t>
      </w:r>
      <w:r w:rsidRPr="00366094">
        <w:rPr>
          <w:rFonts w:ascii="Times New Roman" w:hAnsi="Times New Roman"/>
        </w:rPr>
        <w:t xml:space="preserve">olicy, </w:t>
      </w:r>
      <w:r w:rsidR="00C474FD" w:rsidRPr="00366094">
        <w:rPr>
          <w:rFonts w:ascii="Times New Roman" w:hAnsi="Times New Roman"/>
        </w:rPr>
        <w:t>“</w:t>
      </w:r>
      <w:r w:rsidR="00235F40" w:rsidRPr="00366094">
        <w:rPr>
          <w:rFonts w:ascii="Times New Roman" w:hAnsi="Times New Roman"/>
          <w:iCs/>
        </w:rPr>
        <w:t>In New Space, No One Can Hear Them Scream: Government Roles in Community Emergence,</w:t>
      </w:r>
      <w:r w:rsidR="00C474FD" w:rsidRPr="00366094">
        <w:rPr>
          <w:rFonts w:ascii="Times New Roman" w:hAnsi="Times New Roman"/>
          <w:iCs/>
        </w:rPr>
        <w:t>”</w:t>
      </w:r>
      <w:r w:rsidR="00235F40" w:rsidRPr="00366094">
        <w:rPr>
          <w:rFonts w:ascii="Times New Roman" w:hAnsi="Times New Roman"/>
          <w:iCs/>
        </w:rPr>
        <w:t xml:space="preserve"> </w:t>
      </w:r>
      <w:r w:rsidRPr="00366094">
        <w:rPr>
          <w:rFonts w:ascii="Times New Roman" w:hAnsi="Times New Roman"/>
        </w:rPr>
        <w:t>advancement committee, July 2012.</w:t>
      </w:r>
    </w:p>
    <w:p w:rsidR="00197CBB" w:rsidRPr="00366094" w:rsidRDefault="00197CBB" w:rsidP="002210B9">
      <w:pPr>
        <w:ind w:left="1728" w:hanging="288"/>
        <w:jc w:val="both"/>
        <w:rPr>
          <w:rFonts w:ascii="Times New Roman" w:hAnsi="Times New Roman"/>
        </w:rPr>
      </w:pPr>
      <w:r w:rsidRPr="00366094">
        <w:rPr>
          <w:rFonts w:ascii="Times New Roman" w:hAnsi="Times New Roman"/>
        </w:rPr>
        <w:t xml:space="preserve">Yuhong He, </w:t>
      </w:r>
      <w:r w:rsidR="00420127" w:rsidRPr="00366094">
        <w:rPr>
          <w:rFonts w:ascii="Times New Roman" w:hAnsi="Times New Roman"/>
        </w:rPr>
        <w:t>ODT PhD student</w:t>
      </w:r>
      <w:r w:rsidRPr="00366094">
        <w:rPr>
          <w:rFonts w:ascii="Times New Roman" w:hAnsi="Times New Roman"/>
        </w:rPr>
        <w:t xml:space="preserve">, working committee member, March 2011-, </w:t>
      </w:r>
      <w:r w:rsidR="00420D0A" w:rsidRPr="00366094">
        <w:rPr>
          <w:rFonts w:ascii="Times New Roman" w:hAnsi="Times New Roman"/>
        </w:rPr>
        <w:t xml:space="preserve">advancement </w:t>
      </w:r>
      <w:r w:rsidR="00BA0847" w:rsidRPr="00366094">
        <w:rPr>
          <w:rFonts w:ascii="Times New Roman" w:hAnsi="Times New Roman"/>
        </w:rPr>
        <w:t xml:space="preserve">and dissertation </w:t>
      </w:r>
      <w:r w:rsidR="00420D0A" w:rsidRPr="00366094">
        <w:rPr>
          <w:rFonts w:ascii="Times New Roman" w:hAnsi="Times New Roman"/>
        </w:rPr>
        <w:t xml:space="preserve">committee member, </w:t>
      </w:r>
      <w:r w:rsidR="00F510CD" w:rsidRPr="00366094">
        <w:rPr>
          <w:rFonts w:ascii="Times New Roman" w:hAnsi="Times New Roman"/>
        </w:rPr>
        <w:t xml:space="preserve">advanced in </w:t>
      </w:r>
      <w:r w:rsidRPr="00366094">
        <w:rPr>
          <w:rFonts w:ascii="Times New Roman" w:hAnsi="Times New Roman"/>
        </w:rPr>
        <w:t>August 2011</w:t>
      </w:r>
      <w:r w:rsidR="00C474FD" w:rsidRPr="00366094">
        <w:rPr>
          <w:rFonts w:ascii="Times New Roman" w:hAnsi="Times New Roman"/>
        </w:rPr>
        <w:t xml:space="preserve">, </w:t>
      </w:r>
      <w:r w:rsidR="003B14D7" w:rsidRPr="00366094">
        <w:rPr>
          <w:rFonts w:ascii="Times New Roman" w:hAnsi="Times New Roman"/>
        </w:rPr>
        <w:t xml:space="preserve">graduated June 2014, </w:t>
      </w:r>
      <w:r w:rsidR="00C474FD" w:rsidRPr="00366094">
        <w:rPr>
          <w:rFonts w:ascii="Times New Roman" w:hAnsi="Times New Roman"/>
        </w:rPr>
        <w:t>“Joint Selling of Complementary Suppliers under Competition and Alliance Formation among Complementary Suppliers for Durable Products</w:t>
      </w:r>
      <w:r w:rsidR="00BA0847" w:rsidRPr="00366094">
        <w:rPr>
          <w:rFonts w:ascii="Times New Roman" w:hAnsi="Times New Roman"/>
        </w:rPr>
        <w:t xml:space="preserve">”, Assistant Professor, </w:t>
      </w:r>
      <w:r w:rsidR="00DF04D5" w:rsidRPr="00366094">
        <w:rPr>
          <w:rFonts w:ascii="Times New Roman" w:hAnsi="Times New Roman"/>
        </w:rPr>
        <w:t>Clemson University, Fall 2014.</w:t>
      </w:r>
      <w:r w:rsidR="0040720F" w:rsidRPr="00366094">
        <w:rPr>
          <w:rFonts w:ascii="Times New Roman" w:hAnsi="Times New Roman"/>
        </w:rPr>
        <w:t xml:space="preserve"> </w:t>
      </w:r>
      <w:r w:rsidR="00214CB6" w:rsidRPr="00366094">
        <w:rPr>
          <w:rFonts w:ascii="Times New Roman" w:hAnsi="Times New Roman"/>
        </w:rPr>
        <w:t>Assistant Professor, Cal State Fullerton, Fall 2015.</w:t>
      </w:r>
    </w:p>
    <w:p w:rsidR="00F928A9" w:rsidRPr="00366094" w:rsidRDefault="00F928A9"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Hannah</w:t>
      </w:r>
      <w:r w:rsidRPr="00366094">
        <w:rPr>
          <w:rFonts w:ascii="Times New Roman" w:hAnsi="Times New Roman"/>
          <w:sz w:val="20"/>
          <w:szCs w:val="20"/>
        </w:rPr>
        <w:t xml:space="preserve"> Oh, Marketing, 3-person working committee member, Spring 2011-graduated July 2014.</w:t>
      </w:r>
      <w:r w:rsidRPr="00366094">
        <w:rPr>
          <w:rFonts w:ascii="Times New Roman" w:hAnsi="Times New Roman"/>
          <w:color w:val="1F497D"/>
          <w:sz w:val="20"/>
          <w:szCs w:val="20"/>
        </w:rPr>
        <w:t xml:space="preserve"> </w:t>
      </w:r>
      <w:r w:rsidRPr="00366094">
        <w:rPr>
          <w:rFonts w:ascii="Times New Roman" w:hAnsi="Times New Roman"/>
          <w:sz w:val="20"/>
          <w:szCs w:val="20"/>
        </w:rPr>
        <w:t>Assistant Professor, UT Rio Grande Valley (former Univ. of Texas- Brownville). As of 9-16, at Univ. of Nebraska, Omaha.</w:t>
      </w:r>
    </w:p>
    <w:p w:rsidR="007C2591" w:rsidRPr="00366094" w:rsidRDefault="005134A9"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Brent Miller, Cognitive Science, dissertation committee member, </w:t>
      </w:r>
      <w:r w:rsidR="00235F40" w:rsidRPr="00366094">
        <w:rPr>
          <w:rFonts w:ascii="Times New Roman" w:hAnsi="Times New Roman" w:cs="Times New Roman"/>
          <w:sz w:val="20"/>
          <w:szCs w:val="20"/>
        </w:rPr>
        <w:t xml:space="preserve">“The Wisdom of Crowds and Rank Ordering Problems Can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e </w:t>
      </w:r>
      <w:r w:rsidR="007469C5"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ggregate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here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e </w:t>
      </w:r>
      <w:r w:rsidR="007469C5" w:rsidRPr="00366094">
        <w:rPr>
          <w:rFonts w:ascii="Times New Roman" w:hAnsi="Times New Roman" w:cs="Times New Roman"/>
          <w:sz w:val="20"/>
          <w:szCs w:val="20"/>
        </w:rPr>
        <w:t>C</w:t>
      </w:r>
      <w:r w:rsidR="00235F40" w:rsidRPr="00366094">
        <w:rPr>
          <w:rFonts w:ascii="Times New Roman" w:hAnsi="Times New Roman" w:cs="Times New Roman"/>
          <w:sz w:val="20"/>
          <w:szCs w:val="20"/>
        </w:rPr>
        <w:t xml:space="preserve">annot </w:t>
      </w:r>
      <w:r w:rsidR="007469C5"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verage?” </w:t>
      </w:r>
      <w:r w:rsidRPr="00366094">
        <w:rPr>
          <w:rFonts w:ascii="Times New Roman" w:hAnsi="Times New Roman" w:cs="Times New Roman"/>
          <w:sz w:val="20"/>
          <w:szCs w:val="20"/>
        </w:rPr>
        <w:t>Sept. 2011</w:t>
      </w:r>
      <w:r w:rsidR="00235F40" w:rsidRPr="00366094">
        <w:rPr>
          <w:rFonts w:ascii="Times New Roman" w:hAnsi="Times New Roman" w:cs="Times New Roman"/>
          <w:sz w:val="20"/>
          <w:szCs w:val="20"/>
        </w:rPr>
        <w:t>.</w:t>
      </w:r>
      <w:r w:rsidR="004F5420" w:rsidRPr="00366094">
        <w:rPr>
          <w:rFonts w:ascii="Times New Roman" w:hAnsi="Times New Roman" w:cs="Times New Roman"/>
          <w:sz w:val="20"/>
          <w:szCs w:val="20"/>
        </w:rPr>
        <w:t xml:space="preserve"> </w:t>
      </w:r>
    </w:p>
    <w:p w:rsidR="00DF04D5" w:rsidRPr="00366094" w:rsidRDefault="00F510CD"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Patricia Wellmeyer, Accounting, visiting doctoral student from </w:t>
      </w:r>
      <w:r w:rsidR="002E44A2" w:rsidRPr="00366094">
        <w:rPr>
          <w:rFonts w:ascii="Times New Roman" w:hAnsi="Times New Roman" w:cs="Times New Roman"/>
          <w:sz w:val="20"/>
          <w:szCs w:val="20"/>
        </w:rPr>
        <w:t xml:space="preserve">NHH </w:t>
      </w:r>
      <w:r w:rsidRPr="00366094">
        <w:rPr>
          <w:rFonts w:ascii="Times New Roman" w:hAnsi="Times New Roman" w:cs="Times New Roman"/>
          <w:sz w:val="20"/>
          <w:szCs w:val="20"/>
        </w:rPr>
        <w:t xml:space="preserve">Norway, dissertation </w:t>
      </w:r>
      <w:r w:rsidR="0052711D" w:rsidRPr="00366094">
        <w:rPr>
          <w:rFonts w:ascii="Times New Roman" w:hAnsi="Times New Roman" w:cs="Times New Roman"/>
          <w:sz w:val="20"/>
          <w:szCs w:val="20"/>
        </w:rPr>
        <w:t>advice</w:t>
      </w:r>
      <w:r w:rsidRPr="00366094">
        <w:rPr>
          <w:rFonts w:ascii="Times New Roman" w:hAnsi="Times New Roman" w:cs="Times New Roman"/>
          <w:sz w:val="20"/>
          <w:szCs w:val="20"/>
        </w:rPr>
        <w:t>, 2011</w:t>
      </w:r>
      <w:r w:rsidR="00433C6A" w:rsidRPr="00366094">
        <w:rPr>
          <w:rFonts w:ascii="Times New Roman" w:hAnsi="Times New Roman" w:cs="Times New Roman"/>
          <w:sz w:val="20"/>
          <w:szCs w:val="20"/>
        </w:rPr>
        <w:t>,</w:t>
      </w:r>
      <w:r w:rsidR="00BA0847" w:rsidRPr="00366094">
        <w:rPr>
          <w:rFonts w:ascii="Times New Roman" w:hAnsi="Times New Roman" w:cs="Times New Roman"/>
          <w:sz w:val="20"/>
          <w:szCs w:val="20"/>
        </w:rPr>
        <w:t xml:space="preserve"> Decisions under ambiguity and group choice</w:t>
      </w:r>
      <w:r w:rsidR="0052711D" w:rsidRPr="00366094">
        <w:rPr>
          <w:rFonts w:ascii="Times New Roman" w:hAnsi="Times New Roman" w:cs="Times New Roman"/>
          <w:sz w:val="20"/>
          <w:szCs w:val="20"/>
        </w:rPr>
        <w:t xml:space="preserve"> (June 2016 final defense, lecturer </w:t>
      </w:r>
      <w:r w:rsidR="00F27816" w:rsidRPr="00366094">
        <w:rPr>
          <w:rFonts w:ascii="Times New Roman" w:hAnsi="Times New Roman" w:cs="Times New Roman"/>
          <w:sz w:val="20"/>
          <w:szCs w:val="20"/>
        </w:rPr>
        <w:t xml:space="preserve">with potential security of employment </w:t>
      </w:r>
      <w:r w:rsidR="0052711D" w:rsidRPr="00366094">
        <w:rPr>
          <w:rFonts w:ascii="Times New Roman" w:hAnsi="Times New Roman" w:cs="Times New Roman"/>
          <w:sz w:val="20"/>
          <w:szCs w:val="20"/>
        </w:rPr>
        <w:t>at UCI)</w:t>
      </w:r>
      <w:r w:rsidR="00BA0847" w:rsidRPr="00366094">
        <w:rPr>
          <w:rFonts w:ascii="Times New Roman" w:hAnsi="Times New Roman" w:cs="Times New Roman"/>
          <w:sz w:val="20"/>
          <w:szCs w:val="20"/>
        </w:rPr>
        <w:t>.</w:t>
      </w:r>
    </w:p>
    <w:p w:rsidR="004F5420" w:rsidRPr="00366094" w:rsidRDefault="00380812"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Laura Huang, </w:t>
      </w:r>
      <w:r w:rsidR="00232BFE" w:rsidRPr="00366094">
        <w:rPr>
          <w:rFonts w:ascii="Times New Roman" w:hAnsi="Times New Roman" w:cs="Times New Roman"/>
          <w:sz w:val="20"/>
          <w:szCs w:val="20"/>
        </w:rPr>
        <w:t xml:space="preserve">Organization and Management, </w:t>
      </w:r>
      <w:r w:rsidRPr="00366094">
        <w:rPr>
          <w:rFonts w:ascii="Times New Roman" w:hAnsi="Times New Roman" w:cs="Times New Roman"/>
          <w:sz w:val="20"/>
          <w:szCs w:val="20"/>
        </w:rPr>
        <w:t xml:space="preserve">dissertation committee member, </w:t>
      </w:r>
      <w:r w:rsidR="00232BFE" w:rsidRPr="00366094">
        <w:rPr>
          <w:rFonts w:ascii="Times New Roman" w:hAnsi="Times New Roman" w:cs="Times New Roman"/>
          <w:sz w:val="20"/>
          <w:szCs w:val="20"/>
        </w:rPr>
        <w:t>“</w:t>
      </w:r>
      <w:r w:rsidRPr="00366094">
        <w:rPr>
          <w:rFonts w:ascii="Times New Roman" w:hAnsi="Times New Roman" w:cs="Times New Roman"/>
          <w:sz w:val="20"/>
          <w:szCs w:val="20"/>
        </w:rPr>
        <w:t>A Test of the Impact of Gut Feel on Entrepreneurial Investment Decisions</w:t>
      </w:r>
      <w:r w:rsidR="00232BFE" w:rsidRPr="00366094">
        <w:rPr>
          <w:rFonts w:ascii="Times New Roman" w:hAnsi="Times New Roman" w:cs="Times New Roman"/>
          <w:sz w:val="20"/>
          <w:szCs w:val="20"/>
        </w:rPr>
        <w:t>,”</w:t>
      </w:r>
      <w:r w:rsidRPr="00366094">
        <w:rPr>
          <w:rFonts w:ascii="Times New Roman" w:hAnsi="Times New Roman" w:cs="Times New Roman"/>
          <w:sz w:val="20"/>
          <w:szCs w:val="20"/>
        </w:rPr>
        <w:t xml:space="preserve"> March 15, 201</w:t>
      </w:r>
      <w:r w:rsidR="00AD2EAB" w:rsidRPr="00366094">
        <w:rPr>
          <w:rFonts w:ascii="Times New Roman" w:hAnsi="Times New Roman" w:cs="Times New Roman"/>
          <w:sz w:val="20"/>
          <w:szCs w:val="20"/>
        </w:rPr>
        <w:t>1</w:t>
      </w:r>
      <w:r w:rsidR="00BF2A9F" w:rsidRPr="00366094">
        <w:rPr>
          <w:rFonts w:ascii="Times New Roman" w:hAnsi="Times New Roman" w:cs="Times New Roman"/>
          <w:sz w:val="20"/>
          <w:szCs w:val="20"/>
        </w:rPr>
        <w:t xml:space="preserve"> advancement</w:t>
      </w:r>
      <w:r w:rsidR="00235F40" w:rsidRPr="00366094">
        <w:rPr>
          <w:rFonts w:ascii="Times New Roman" w:hAnsi="Times New Roman" w:cs="Times New Roman"/>
          <w:sz w:val="20"/>
          <w:szCs w:val="20"/>
        </w:rPr>
        <w:t xml:space="preserve">, </w:t>
      </w:r>
      <w:r w:rsidR="003B14D7"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ssistant </w:t>
      </w:r>
      <w:r w:rsidR="003B14D7" w:rsidRPr="00366094">
        <w:rPr>
          <w:rFonts w:ascii="Times New Roman" w:hAnsi="Times New Roman" w:cs="Times New Roman"/>
          <w:sz w:val="20"/>
          <w:szCs w:val="20"/>
        </w:rPr>
        <w:t>P</w:t>
      </w:r>
      <w:r w:rsidR="00235F40" w:rsidRPr="00366094">
        <w:rPr>
          <w:rFonts w:ascii="Times New Roman" w:hAnsi="Times New Roman" w:cs="Times New Roman"/>
          <w:sz w:val="20"/>
          <w:szCs w:val="20"/>
        </w:rPr>
        <w:t>rofessor at Wharton</w:t>
      </w:r>
      <w:r w:rsidR="008A4BD3" w:rsidRPr="00366094">
        <w:rPr>
          <w:rFonts w:ascii="Times New Roman" w:hAnsi="Times New Roman" w:cs="Times New Roman"/>
          <w:sz w:val="20"/>
          <w:szCs w:val="20"/>
        </w:rPr>
        <w:t xml:space="preserve"> as of</w:t>
      </w:r>
      <w:r w:rsidR="00235F40" w:rsidRPr="00366094">
        <w:rPr>
          <w:rFonts w:ascii="Times New Roman" w:hAnsi="Times New Roman" w:cs="Times New Roman"/>
          <w:sz w:val="20"/>
          <w:szCs w:val="20"/>
        </w:rPr>
        <w:t xml:space="preserve"> Fall 2012</w:t>
      </w:r>
      <w:r w:rsidR="00F27816" w:rsidRPr="00366094">
        <w:rPr>
          <w:rFonts w:ascii="Times New Roman" w:hAnsi="Times New Roman" w:cs="Times New Roman"/>
          <w:sz w:val="20"/>
          <w:szCs w:val="20"/>
        </w:rPr>
        <w:t>-2017</w:t>
      </w:r>
      <w:r w:rsidR="00235F40" w:rsidRPr="00366094">
        <w:rPr>
          <w:rFonts w:ascii="Times New Roman" w:hAnsi="Times New Roman" w:cs="Times New Roman"/>
          <w:sz w:val="20"/>
          <w:szCs w:val="20"/>
        </w:rPr>
        <w:t>.</w:t>
      </w:r>
      <w:r w:rsidR="00BF2A9F" w:rsidRPr="00366094">
        <w:rPr>
          <w:rFonts w:ascii="Times New Roman" w:hAnsi="Times New Roman" w:cs="Times New Roman"/>
          <w:sz w:val="20"/>
          <w:szCs w:val="20"/>
        </w:rPr>
        <w:t xml:space="preserve"> (Graduated Winter 2013)</w:t>
      </w:r>
      <w:r w:rsidR="004F5420" w:rsidRPr="00366094">
        <w:rPr>
          <w:rFonts w:ascii="Times New Roman" w:hAnsi="Times New Roman" w:cs="Times New Roman"/>
          <w:sz w:val="20"/>
          <w:szCs w:val="20"/>
        </w:rPr>
        <w:t>.</w:t>
      </w:r>
      <w:r w:rsidR="00F27816" w:rsidRPr="00366094">
        <w:rPr>
          <w:rFonts w:ascii="Times New Roman" w:hAnsi="Times New Roman" w:cs="Times New Roman"/>
          <w:sz w:val="20"/>
          <w:szCs w:val="20"/>
        </w:rPr>
        <w:t xml:space="preserve"> Associate professor, Harvard Business School, 2018-.</w:t>
      </w:r>
    </w:p>
    <w:p w:rsidR="004F5420" w:rsidRPr="00366094" w:rsidRDefault="00E91D10"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Yeong Seon Kang, </w:t>
      </w:r>
      <w:r w:rsidR="00B633EE" w:rsidRPr="00366094">
        <w:rPr>
          <w:rFonts w:ascii="Times New Roman" w:hAnsi="Times New Roman" w:cs="Times New Roman"/>
          <w:sz w:val="20"/>
          <w:szCs w:val="20"/>
        </w:rPr>
        <w:t>M</w:t>
      </w:r>
      <w:r w:rsidRPr="00366094">
        <w:rPr>
          <w:rFonts w:ascii="Times New Roman" w:hAnsi="Times New Roman" w:cs="Times New Roman"/>
          <w:sz w:val="20"/>
          <w:szCs w:val="20"/>
        </w:rPr>
        <w:t xml:space="preserve">arketing, dissertation advancement committee, </w:t>
      </w:r>
      <w:r w:rsidR="00E76A00" w:rsidRPr="00366094">
        <w:rPr>
          <w:rFonts w:ascii="Times New Roman" w:hAnsi="Times New Roman" w:cs="Times New Roman"/>
          <w:sz w:val="20"/>
          <w:szCs w:val="20"/>
        </w:rPr>
        <w:t>“</w:t>
      </w:r>
      <w:r w:rsidR="00CF19C6" w:rsidRPr="00366094">
        <w:rPr>
          <w:rFonts w:ascii="Times New Roman" w:hAnsi="Times New Roman" w:cs="Times New Roman"/>
          <w:sz w:val="20"/>
          <w:szCs w:val="20"/>
        </w:rPr>
        <w:t>Essays on Marketing Strategy: Quality Competition, Distribution Cha</w:t>
      </w:r>
      <w:r w:rsidR="00774089" w:rsidRPr="00366094">
        <w:rPr>
          <w:rFonts w:ascii="Times New Roman" w:hAnsi="Times New Roman" w:cs="Times New Roman"/>
          <w:sz w:val="20"/>
          <w:szCs w:val="20"/>
        </w:rPr>
        <w:t>n</w:t>
      </w:r>
      <w:r w:rsidR="00CF19C6" w:rsidRPr="00366094">
        <w:rPr>
          <w:rFonts w:ascii="Times New Roman" w:hAnsi="Times New Roman" w:cs="Times New Roman"/>
          <w:sz w:val="20"/>
          <w:szCs w:val="20"/>
        </w:rPr>
        <w:t>nel Structure, and Downsizing</w:t>
      </w:r>
      <w:r w:rsidR="00154453" w:rsidRPr="00366094">
        <w:rPr>
          <w:rFonts w:ascii="Times New Roman" w:hAnsi="Times New Roman" w:cs="Times New Roman"/>
          <w:sz w:val="20"/>
          <w:szCs w:val="20"/>
        </w:rPr>
        <w:t>,</w:t>
      </w:r>
      <w:r w:rsidR="00E76A00" w:rsidRPr="00366094">
        <w:rPr>
          <w:rFonts w:ascii="Times New Roman" w:hAnsi="Times New Roman" w:cs="Times New Roman"/>
          <w:sz w:val="20"/>
          <w:szCs w:val="20"/>
        </w:rPr>
        <w:t>”</w:t>
      </w:r>
      <w:r w:rsidR="00154453" w:rsidRPr="00366094">
        <w:rPr>
          <w:rFonts w:ascii="Times New Roman" w:hAnsi="Times New Roman" w:cs="Times New Roman"/>
          <w:sz w:val="20"/>
          <w:szCs w:val="20"/>
        </w:rPr>
        <w:t xml:space="preserve"> </w:t>
      </w:r>
      <w:r w:rsidRPr="00366094">
        <w:rPr>
          <w:rFonts w:ascii="Times New Roman" w:hAnsi="Times New Roman" w:cs="Times New Roman"/>
          <w:sz w:val="20"/>
          <w:szCs w:val="20"/>
        </w:rPr>
        <w:t xml:space="preserve">committee </w:t>
      </w:r>
      <w:r w:rsidR="00211889" w:rsidRPr="00366094">
        <w:rPr>
          <w:rFonts w:ascii="Times New Roman" w:hAnsi="Times New Roman" w:cs="Times New Roman"/>
          <w:sz w:val="20"/>
          <w:szCs w:val="20"/>
        </w:rPr>
        <w:t xml:space="preserve">formed </w:t>
      </w:r>
      <w:r w:rsidRPr="00366094">
        <w:rPr>
          <w:rFonts w:ascii="Times New Roman" w:hAnsi="Times New Roman" w:cs="Times New Roman"/>
          <w:sz w:val="20"/>
          <w:szCs w:val="20"/>
        </w:rPr>
        <w:t>in Sept. 2010</w:t>
      </w:r>
      <w:r w:rsidR="00235F40" w:rsidRPr="00366094">
        <w:rPr>
          <w:rFonts w:ascii="Times New Roman" w:hAnsi="Times New Roman" w:cs="Times New Roman"/>
          <w:sz w:val="20"/>
          <w:szCs w:val="20"/>
        </w:rPr>
        <w:t>, official advancement in Spring 2011.</w:t>
      </w:r>
      <w:r w:rsidR="00BF2A9F" w:rsidRPr="00366094">
        <w:rPr>
          <w:rFonts w:ascii="Times New Roman" w:hAnsi="Times New Roman" w:cs="Times New Roman"/>
          <w:sz w:val="20"/>
          <w:szCs w:val="20"/>
        </w:rPr>
        <w:t xml:space="preserve"> Final defense on Dec. 5, 2012.</w:t>
      </w:r>
    </w:p>
    <w:p w:rsidR="00E43F13" w:rsidRPr="00366094" w:rsidRDefault="00F17C7C"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Yitong Wang, </w:t>
      </w:r>
      <w:r w:rsidR="00420127" w:rsidRPr="00366094">
        <w:rPr>
          <w:rFonts w:ascii="Times New Roman" w:hAnsi="Times New Roman" w:cs="Times New Roman"/>
          <w:sz w:val="20"/>
          <w:szCs w:val="20"/>
        </w:rPr>
        <w:t>ODT PhD student</w:t>
      </w:r>
      <w:r w:rsidRPr="00366094">
        <w:rPr>
          <w:rFonts w:ascii="Times New Roman" w:hAnsi="Times New Roman" w:cs="Times New Roman"/>
          <w:sz w:val="20"/>
          <w:szCs w:val="20"/>
        </w:rPr>
        <w:t>, advisor and dissertation chair, ODT doctoral student, beginning September 2007</w:t>
      </w:r>
      <w:r w:rsidR="00036E2C" w:rsidRPr="00366094">
        <w:rPr>
          <w:rFonts w:ascii="Times New Roman" w:hAnsi="Times New Roman" w:cs="Times New Roman"/>
          <w:sz w:val="20"/>
          <w:szCs w:val="20"/>
        </w:rPr>
        <w:t>-Sept. 2011</w:t>
      </w:r>
      <w:r w:rsidRPr="00366094">
        <w:rPr>
          <w:rFonts w:ascii="Times New Roman" w:hAnsi="Times New Roman" w:cs="Times New Roman"/>
          <w:sz w:val="20"/>
          <w:szCs w:val="20"/>
        </w:rPr>
        <w:t>, advanced to candidacy in Winter 2010</w:t>
      </w:r>
      <w:r w:rsidR="00154453" w:rsidRPr="00366094">
        <w:rPr>
          <w:rFonts w:ascii="Times New Roman" w:hAnsi="Times New Roman" w:cs="Times New Roman"/>
          <w:sz w:val="20"/>
          <w:szCs w:val="20"/>
        </w:rPr>
        <w:t xml:space="preserve">, </w:t>
      </w:r>
      <w:r w:rsidR="00E76A00" w:rsidRPr="00366094">
        <w:rPr>
          <w:rFonts w:ascii="Times New Roman" w:hAnsi="Times New Roman" w:cs="Times New Roman"/>
          <w:sz w:val="20"/>
          <w:szCs w:val="20"/>
        </w:rPr>
        <w:t>“</w:t>
      </w:r>
      <w:r w:rsidR="00154453" w:rsidRPr="00366094">
        <w:rPr>
          <w:rFonts w:ascii="Times New Roman" w:hAnsi="Times New Roman" w:cs="Times New Roman"/>
          <w:sz w:val="20"/>
          <w:szCs w:val="20"/>
        </w:rPr>
        <w:t>Decision Research on Time, Risk, and Ambiguity</w:t>
      </w:r>
      <w:r w:rsidR="00E76A00" w:rsidRPr="00366094">
        <w:rPr>
          <w:rFonts w:ascii="Times New Roman" w:hAnsi="Times New Roman" w:cs="Times New Roman"/>
          <w:sz w:val="20"/>
          <w:szCs w:val="20"/>
        </w:rPr>
        <w:t>”</w:t>
      </w:r>
      <w:r w:rsidR="00036E2C" w:rsidRPr="00366094">
        <w:rPr>
          <w:rFonts w:ascii="Times New Roman" w:hAnsi="Times New Roman" w:cs="Times New Roman"/>
          <w:sz w:val="20"/>
          <w:szCs w:val="20"/>
        </w:rPr>
        <w:t>,</w:t>
      </w:r>
      <w:r w:rsidR="00131905" w:rsidRPr="00366094">
        <w:rPr>
          <w:rFonts w:ascii="Times New Roman" w:hAnsi="Times New Roman" w:cs="Times New Roman"/>
          <w:sz w:val="20"/>
          <w:szCs w:val="20"/>
        </w:rPr>
        <w:t xml:space="preserve"> Assistant Professor, Tsinghua University, Beijing, Industrial Engineering</w:t>
      </w:r>
      <w:r w:rsidR="00556AAA" w:rsidRPr="00366094">
        <w:rPr>
          <w:rFonts w:ascii="Times New Roman" w:hAnsi="Times New Roman" w:cs="Times New Roman"/>
          <w:sz w:val="20"/>
          <w:szCs w:val="20"/>
        </w:rPr>
        <w:t>, from Fall 2011</w:t>
      </w:r>
      <w:r w:rsidR="00036E2C" w:rsidRPr="00366094">
        <w:rPr>
          <w:rFonts w:ascii="Times New Roman" w:hAnsi="Times New Roman" w:cs="Times New Roman"/>
          <w:sz w:val="20"/>
          <w:szCs w:val="20"/>
        </w:rPr>
        <w:t>-sum</w:t>
      </w:r>
      <w:r w:rsidR="00362F0A" w:rsidRPr="00366094">
        <w:rPr>
          <w:rFonts w:ascii="Times New Roman" w:hAnsi="Times New Roman" w:cs="Times New Roman"/>
          <w:sz w:val="20"/>
          <w:szCs w:val="20"/>
        </w:rPr>
        <w:t xml:space="preserve">mer 2013; Lecturer in marketing (i.e., assistant professor) University </w:t>
      </w:r>
      <w:r w:rsidR="00E021B4" w:rsidRPr="00366094">
        <w:rPr>
          <w:rFonts w:ascii="Times New Roman" w:hAnsi="Times New Roman" w:cs="Times New Roman"/>
          <w:sz w:val="20"/>
          <w:szCs w:val="20"/>
        </w:rPr>
        <w:t xml:space="preserve">of </w:t>
      </w:r>
      <w:r w:rsidR="00362F0A" w:rsidRPr="00366094">
        <w:rPr>
          <w:rFonts w:ascii="Times New Roman" w:hAnsi="Times New Roman" w:cs="Times New Roman"/>
          <w:sz w:val="20"/>
          <w:szCs w:val="20"/>
        </w:rPr>
        <w:t>Technology Sydney, Fall 2013-</w:t>
      </w:r>
      <w:r w:rsidR="00036E2C" w:rsidRPr="00366094">
        <w:rPr>
          <w:rFonts w:ascii="Times New Roman" w:hAnsi="Times New Roman" w:cs="Times New Roman"/>
          <w:sz w:val="20"/>
          <w:szCs w:val="20"/>
        </w:rPr>
        <w:t>, Senior Lecturer 8-2018-</w:t>
      </w:r>
      <w:r w:rsidR="00D13E20" w:rsidRPr="00366094">
        <w:rPr>
          <w:rFonts w:ascii="Times New Roman" w:hAnsi="Times New Roman" w:cs="Times New Roman"/>
          <w:sz w:val="20"/>
          <w:szCs w:val="20"/>
        </w:rPr>
        <w:t xml:space="preserve"> June 2019</w:t>
      </w:r>
      <w:r w:rsidR="00E31B32" w:rsidRPr="00366094">
        <w:rPr>
          <w:rFonts w:ascii="Times New Roman" w:hAnsi="Times New Roman" w:cs="Times New Roman"/>
          <w:sz w:val="20"/>
          <w:szCs w:val="20"/>
        </w:rPr>
        <w:t xml:space="preserve"> (i.e., associate professor)</w:t>
      </w:r>
      <w:r w:rsidR="00D13E20" w:rsidRPr="00366094">
        <w:rPr>
          <w:rFonts w:ascii="Times New Roman" w:hAnsi="Times New Roman" w:cs="Times New Roman"/>
          <w:sz w:val="20"/>
          <w:szCs w:val="20"/>
        </w:rPr>
        <w:t>, with continuing affiliation 7/2019-on while in China</w:t>
      </w:r>
      <w:r w:rsidR="00362F0A" w:rsidRPr="00366094">
        <w:rPr>
          <w:rFonts w:ascii="Times New Roman" w:hAnsi="Times New Roman" w:cs="Times New Roman"/>
          <w:sz w:val="20"/>
          <w:szCs w:val="20"/>
        </w:rPr>
        <w:t>.</w:t>
      </w:r>
      <w:r w:rsidR="00D13E20" w:rsidRPr="00366094">
        <w:rPr>
          <w:rFonts w:ascii="Times New Roman" w:hAnsi="Times New Roman" w:cs="Times New Roman"/>
          <w:sz w:val="20"/>
          <w:szCs w:val="20"/>
        </w:rPr>
        <w:t xml:space="preserve"> July 2019- to Ali Baba, Behavioral Economics Mechanism Design area, China.</w:t>
      </w:r>
    </w:p>
    <w:p w:rsidR="00E43F13" w:rsidRPr="00366094" w:rsidRDefault="00F17C7C" w:rsidP="002210B9">
      <w:pPr>
        <w:pStyle w:val="Default"/>
        <w:ind w:left="1728" w:hanging="288"/>
        <w:jc w:val="both"/>
        <w:rPr>
          <w:rFonts w:ascii="Times New Roman" w:hAnsi="Times New Roman" w:cs="Times New Roman"/>
          <w:sz w:val="20"/>
          <w:szCs w:val="20"/>
        </w:rPr>
      </w:pPr>
      <w:r w:rsidRPr="00366094">
        <w:rPr>
          <w:rFonts w:ascii="Times New Roman" w:hAnsi="Times New Roman"/>
          <w:sz w:val="20"/>
          <w:szCs w:val="20"/>
        </w:rPr>
        <w:t xml:space="preserve">Candice Huynh, </w:t>
      </w:r>
      <w:r w:rsidR="00420127" w:rsidRPr="00366094">
        <w:rPr>
          <w:rFonts w:ascii="Times New Roman" w:hAnsi="Times New Roman"/>
          <w:sz w:val="20"/>
        </w:rPr>
        <w:t>ODT PhD student</w:t>
      </w:r>
      <w:r w:rsidRPr="00366094">
        <w:rPr>
          <w:rFonts w:ascii="Times New Roman" w:hAnsi="Times New Roman"/>
          <w:sz w:val="20"/>
          <w:szCs w:val="20"/>
        </w:rPr>
        <w:t>, advisor, Summer 2010-</w:t>
      </w:r>
      <w:r w:rsidR="003B14D7" w:rsidRPr="00366094">
        <w:rPr>
          <w:rFonts w:ascii="Times New Roman" w:hAnsi="Times New Roman"/>
          <w:sz w:val="20"/>
          <w:szCs w:val="20"/>
        </w:rPr>
        <w:t>June 2014</w:t>
      </w:r>
      <w:r w:rsidRPr="00366094">
        <w:rPr>
          <w:rFonts w:ascii="Times New Roman" w:hAnsi="Times New Roman"/>
          <w:sz w:val="20"/>
          <w:szCs w:val="20"/>
        </w:rPr>
        <w:t>,</w:t>
      </w:r>
      <w:r w:rsidR="00AC09B4" w:rsidRPr="00366094">
        <w:rPr>
          <w:rFonts w:ascii="Times New Roman" w:hAnsi="Times New Roman"/>
          <w:sz w:val="20"/>
          <w:szCs w:val="20"/>
        </w:rPr>
        <w:t xml:space="preserve"> </w:t>
      </w:r>
      <w:r w:rsidR="00131905" w:rsidRPr="00366094">
        <w:rPr>
          <w:rFonts w:ascii="Times New Roman" w:hAnsi="Times New Roman"/>
          <w:sz w:val="20"/>
          <w:szCs w:val="20"/>
        </w:rPr>
        <w:t>passed Phase I exam 10-2011</w:t>
      </w:r>
      <w:r w:rsidR="00235F40" w:rsidRPr="00366094">
        <w:rPr>
          <w:rFonts w:ascii="Times New Roman" w:hAnsi="Times New Roman"/>
          <w:sz w:val="20"/>
          <w:szCs w:val="20"/>
        </w:rPr>
        <w:t>.</w:t>
      </w:r>
      <w:r w:rsidR="00AC09B4" w:rsidRPr="00366094">
        <w:rPr>
          <w:rFonts w:ascii="Times New Roman" w:hAnsi="Times New Roman"/>
          <w:sz w:val="20"/>
          <w:szCs w:val="20"/>
        </w:rPr>
        <w:t xml:space="preserve"> </w:t>
      </w:r>
      <w:r w:rsidR="00592736" w:rsidRPr="00366094">
        <w:rPr>
          <w:rFonts w:ascii="Times New Roman" w:hAnsi="Times New Roman"/>
          <w:kern w:val="24"/>
          <w:sz w:val="20"/>
          <w:szCs w:val="20"/>
        </w:rPr>
        <w:t>Advancement to candidacy, chair, “Risk Attitudes in the Supply Chain, Proxy Attributes and Personal Consumption”</w:t>
      </w:r>
      <w:r w:rsidR="00AC09B4" w:rsidRPr="00366094">
        <w:rPr>
          <w:rFonts w:ascii="Times New Roman" w:hAnsi="Times New Roman"/>
          <w:kern w:val="24"/>
          <w:sz w:val="20"/>
          <w:szCs w:val="20"/>
        </w:rPr>
        <w:t>, May 14, 2013</w:t>
      </w:r>
      <w:r w:rsidR="003B14D7" w:rsidRPr="00366094">
        <w:rPr>
          <w:rFonts w:ascii="Times New Roman" w:hAnsi="Times New Roman" w:cs="Times New Roman"/>
          <w:kern w:val="24"/>
          <w:sz w:val="20"/>
          <w:szCs w:val="20"/>
        </w:rPr>
        <w:t>.</w:t>
      </w:r>
      <w:r w:rsidR="00DF04D5" w:rsidRPr="00366094">
        <w:rPr>
          <w:rFonts w:ascii="Times New Roman" w:hAnsi="Times New Roman" w:cs="Times New Roman"/>
          <w:sz w:val="20"/>
          <w:szCs w:val="20"/>
        </w:rPr>
        <w:t xml:space="preserve"> Assistant Professor, Cal Poly Pomona, Fall 2014.</w:t>
      </w:r>
    </w:p>
    <w:p w:rsidR="001534B1" w:rsidRPr="00366094" w:rsidRDefault="001534B1" w:rsidP="002210B9">
      <w:pPr>
        <w:pStyle w:val="Default"/>
        <w:ind w:left="1728" w:hanging="288"/>
        <w:jc w:val="both"/>
        <w:rPr>
          <w:rFonts w:ascii="Times New Roman" w:hAnsi="Times New Roman"/>
          <w:bCs/>
          <w:sz w:val="20"/>
          <w:szCs w:val="20"/>
        </w:rPr>
      </w:pPr>
      <w:r w:rsidRPr="00366094">
        <w:rPr>
          <w:rFonts w:ascii="Times New Roman" w:hAnsi="Times New Roman"/>
          <w:sz w:val="20"/>
          <w:szCs w:val="20"/>
        </w:rPr>
        <w:t>Heidi Tucholski, IMBS Doctoral student independent study of decision theory, Winter/Spring 2010</w:t>
      </w:r>
      <w:r w:rsidR="001B510F" w:rsidRPr="00366094">
        <w:rPr>
          <w:rFonts w:ascii="Times New Roman" w:hAnsi="Times New Roman"/>
          <w:sz w:val="20"/>
          <w:szCs w:val="20"/>
        </w:rPr>
        <w:t xml:space="preserve">, </w:t>
      </w:r>
      <w:r w:rsidR="00362F0A" w:rsidRPr="00366094">
        <w:rPr>
          <w:rFonts w:ascii="Times New Roman" w:hAnsi="Times New Roman"/>
          <w:sz w:val="20"/>
          <w:szCs w:val="20"/>
        </w:rPr>
        <w:t>“</w:t>
      </w:r>
      <w:r w:rsidR="001B510F" w:rsidRPr="00366094">
        <w:rPr>
          <w:rFonts w:ascii="Times New Roman" w:hAnsi="Times New Roman"/>
          <w:bCs/>
          <w:sz w:val="20"/>
          <w:szCs w:val="20"/>
        </w:rPr>
        <w:t>Incentivized Decisions in the U.S. Air Force: Stepping Back to Look at the Big Picture</w:t>
      </w:r>
      <w:r w:rsidR="00362F0A" w:rsidRPr="00366094">
        <w:rPr>
          <w:rFonts w:ascii="Times New Roman" w:hAnsi="Times New Roman"/>
          <w:bCs/>
          <w:sz w:val="20"/>
          <w:szCs w:val="20"/>
        </w:rPr>
        <w:t>”,</w:t>
      </w:r>
      <w:r w:rsidR="001B510F" w:rsidRPr="00366094">
        <w:rPr>
          <w:rFonts w:ascii="Times New Roman" w:hAnsi="Times New Roman"/>
          <w:bCs/>
          <w:sz w:val="20"/>
          <w:szCs w:val="20"/>
        </w:rPr>
        <w:t xml:space="preserve"> March 4, 2013, Advancement committee.</w:t>
      </w:r>
      <w:r w:rsidR="00A509A9" w:rsidRPr="00366094">
        <w:rPr>
          <w:rFonts w:ascii="Times New Roman" w:hAnsi="Times New Roman"/>
          <w:bCs/>
          <w:sz w:val="20"/>
          <w:szCs w:val="20"/>
        </w:rPr>
        <w:t xml:space="preserve"> Graduated Winter 2014.</w:t>
      </w:r>
    </w:p>
    <w:p w:rsidR="001534B1" w:rsidRPr="00366094" w:rsidRDefault="00E43F13" w:rsidP="00057645">
      <w:pPr>
        <w:tabs>
          <w:tab w:val="left" w:pos="1440"/>
          <w:tab w:val="left" w:pos="1728"/>
        </w:tabs>
        <w:ind w:left="1728" w:hanging="288"/>
        <w:jc w:val="both"/>
        <w:rPr>
          <w:rFonts w:ascii="Times New Roman" w:hAnsi="Times New Roman"/>
        </w:rPr>
      </w:pPr>
      <w:r w:rsidRPr="00366094">
        <w:rPr>
          <w:rFonts w:ascii="Times New Roman" w:hAnsi="Times New Roman"/>
        </w:rPr>
        <w:t>M</w:t>
      </w:r>
      <w:r w:rsidR="001534B1" w:rsidRPr="00366094">
        <w:rPr>
          <w:rFonts w:ascii="Times New Roman" w:hAnsi="Times New Roman"/>
        </w:rPr>
        <w:t>atthew Feldmann, IMBS Doctoral student independent study of decision theory, Winter 2010</w:t>
      </w:r>
      <w:r w:rsidR="00491862" w:rsidRPr="00366094">
        <w:rPr>
          <w:rFonts w:ascii="Times New Roman" w:hAnsi="Times New Roman"/>
        </w:rPr>
        <w:t>.</w:t>
      </w:r>
    </w:p>
    <w:p w:rsidR="00FA05BD" w:rsidRPr="00366094" w:rsidRDefault="00F17C7C" w:rsidP="00057645">
      <w:pPr>
        <w:tabs>
          <w:tab w:val="left" w:pos="1440"/>
          <w:tab w:val="left" w:pos="1728"/>
        </w:tabs>
        <w:ind w:left="1728" w:hanging="288"/>
        <w:jc w:val="both"/>
        <w:rPr>
          <w:rFonts w:ascii="Times New Roman" w:hAnsi="Times New Roman"/>
        </w:rPr>
      </w:pPr>
      <w:r w:rsidRPr="00366094">
        <w:rPr>
          <w:rFonts w:ascii="Times New Roman" w:hAnsi="Times New Roman"/>
        </w:rPr>
        <w:t>Jay</w:t>
      </w:r>
      <w:r w:rsidR="00154453" w:rsidRPr="00366094">
        <w:rPr>
          <w:rFonts w:ascii="Times New Roman" w:hAnsi="Times New Roman"/>
        </w:rPr>
        <w:t xml:space="preserve"> </w:t>
      </w:r>
      <w:r w:rsidRPr="00366094">
        <w:rPr>
          <w:rFonts w:ascii="Times New Roman" w:hAnsi="Times New Roman"/>
        </w:rPr>
        <w:t xml:space="preserve">Simon, </w:t>
      </w:r>
      <w:r w:rsidR="00211889" w:rsidRPr="00366094">
        <w:rPr>
          <w:rFonts w:ascii="Times New Roman" w:hAnsi="Times New Roman"/>
        </w:rPr>
        <w:t>9/</w:t>
      </w:r>
      <w:r w:rsidRPr="00366094">
        <w:rPr>
          <w:rFonts w:ascii="Times New Roman" w:hAnsi="Times New Roman"/>
        </w:rPr>
        <w:t xml:space="preserve">2005-6/2009, </w:t>
      </w:r>
      <w:r w:rsidR="00420127" w:rsidRPr="00366094">
        <w:rPr>
          <w:rFonts w:ascii="Times New Roman" w:hAnsi="Times New Roman"/>
        </w:rPr>
        <w:t>ODT PhD student</w:t>
      </w:r>
      <w:r w:rsidRPr="00366094">
        <w:rPr>
          <w:rFonts w:ascii="Times New Roman" w:hAnsi="Times New Roman"/>
        </w:rPr>
        <w:t xml:space="preserve">, advisor and dissertation chair, </w:t>
      </w:r>
      <w:r w:rsidR="00211889" w:rsidRPr="00366094">
        <w:rPr>
          <w:rFonts w:ascii="Times New Roman" w:hAnsi="Times New Roman"/>
        </w:rPr>
        <w:t>“</w:t>
      </w:r>
      <w:r w:rsidR="00154453" w:rsidRPr="00366094">
        <w:rPr>
          <w:rFonts w:ascii="Times New Roman" w:hAnsi="Times New Roman"/>
        </w:rPr>
        <w:t>Cross-Disciplinary Studies in Multiattribute Utility</w:t>
      </w:r>
      <w:r w:rsidR="002E3DF9" w:rsidRPr="00366094">
        <w:rPr>
          <w:rFonts w:ascii="Times New Roman" w:hAnsi="Times New Roman"/>
        </w:rPr>
        <w:t>.</w:t>
      </w:r>
      <w:r w:rsidR="00211889" w:rsidRPr="00366094">
        <w:rPr>
          <w:rFonts w:ascii="Times New Roman" w:hAnsi="Times New Roman"/>
        </w:rPr>
        <w:t>”</w:t>
      </w:r>
      <w:r w:rsidR="00036E2C" w:rsidRPr="00366094">
        <w:rPr>
          <w:rFonts w:ascii="Times New Roman" w:hAnsi="Times New Roman"/>
        </w:rPr>
        <w:t xml:space="preserve"> Advanced to candidacy 3/20/08</w:t>
      </w:r>
      <w:r w:rsidRPr="00366094">
        <w:rPr>
          <w:rFonts w:ascii="Times New Roman" w:hAnsi="Times New Roman"/>
        </w:rPr>
        <w:t xml:space="preserve">.  Assistant </w:t>
      </w:r>
      <w:r w:rsidR="007469C5" w:rsidRPr="00366094">
        <w:rPr>
          <w:rFonts w:ascii="Times New Roman" w:hAnsi="Times New Roman"/>
        </w:rPr>
        <w:t>P</w:t>
      </w:r>
      <w:r w:rsidRPr="00366094">
        <w:rPr>
          <w:rFonts w:ascii="Times New Roman" w:hAnsi="Times New Roman"/>
        </w:rPr>
        <w:t>rofessor, Naval Postgraduate School, Monterey, CA, as of 8-1-09</w:t>
      </w:r>
      <w:r w:rsidR="007469C5" w:rsidRPr="00366094">
        <w:rPr>
          <w:rFonts w:ascii="Times New Roman" w:hAnsi="Times New Roman"/>
        </w:rPr>
        <w:t>.</w:t>
      </w:r>
      <w:r w:rsidR="00FA05BD" w:rsidRPr="00366094">
        <w:rPr>
          <w:rFonts w:ascii="Times New Roman" w:hAnsi="Times New Roman"/>
        </w:rPr>
        <w:t xml:space="preserve"> Moved to American University in Washington DC, summer 2015.</w:t>
      </w:r>
      <w:r w:rsidR="00036E2C" w:rsidRPr="00366094">
        <w:rPr>
          <w:rFonts w:ascii="Times New Roman" w:hAnsi="Times New Roman"/>
        </w:rPr>
        <w:t xml:space="preserve"> Tenured Associate Professor as of Fall 2018.</w:t>
      </w:r>
    </w:p>
    <w:p w:rsidR="00F85FD0" w:rsidRPr="00366094" w:rsidRDefault="00F85FD0" w:rsidP="002210B9">
      <w:pPr>
        <w:autoSpaceDE w:val="0"/>
        <w:autoSpaceDN w:val="0"/>
        <w:adjustRightInd w:val="0"/>
        <w:ind w:left="1728" w:hanging="288"/>
        <w:jc w:val="both"/>
        <w:rPr>
          <w:rFonts w:ascii="Times New Roman" w:hAnsi="Times New Roman"/>
        </w:rPr>
      </w:pPr>
      <w:r w:rsidRPr="00366094">
        <w:rPr>
          <w:rFonts w:ascii="Times New Roman" w:hAnsi="Times New Roman"/>
        </w:rPr>
        <w:t xml:space="preserve">Wenting Pan, </w:t>
      </w:r>
      <w:r w:rsidR="00420127" w:rsidRPr="00366094">
        <w:rPr>
          <w:rFonts w:ascii="Times New Roman" w:hAnsi="Times New Roman"/>
        </w:rPr>
        <w:t>ODT PhD student</w:t>
      </w:r>
      <w:r w:rsidRPr="00366094">
        <w:rPr>
          <w:rFonts w:ascii="Times New Roman" w:hAnsi="Times New Roman"/>
        </w:rPr>
        <w:t>, advancement committee member, May 2009-</w:t>
      </w:r>
      <w:r w:rsidR="00235F40" w:rsidRPr="00366094">
        <w:rPr>
          <w:rFonts w:ascii="Times New Roman" w:hAnsi="Times New Roman"/>
        </w:rPr>
        <w:t>2012</w:t>
      </w:r>
      <w:r w:rsidRPr="00366094">
        <w:rPr>
          <w:rFonts w:ascii="Times New Roman" w:hAnsi="Times New Roman"/>
        </w:rPr>
        <w:t xml:space="preserve">, Three Essays in Inventory Management, </w:t>
      </w:r>
      <w:r w:rsidR="00C474FD" w:rsidRPr="00366094">
        <w:rPr>
          <w:rFonts w:ascii="Times New Roman" w:hAnsi="Times New Roman"/>
        </w:rPr>
        <w:t>dissertation title: "Optimal Operational Strategies for an Assembly System Under Supply Uncertainty</w:t>
      </w:r>
      <w:r w:rsidR="002E3DF9" w:rsidRPr="00366094">
        <w:rPr>
          <w:rFonts w:ascii="Times New Roman" w:hAnsi="Times New Roman"/>
        </w:rPr>
        <w:t>,</w:t>
      </w:r>
      <w:r w:rsidR="00C474FD" w:rsidRPr="00366094">
        <w:rPr>
          <w:rFonts w:ascii="Times New Roman" w:hAnsi="Times New Roman"/>
        </w:rPr>
        <w:t xml:space="preserve">” </w:t>
      </w:r>
      <w:r w:rsidR="00235F40" w:rsidRPr="00366094">
        <w:rPr>
          <w:rFonts w:ascii="Times New Roman" w:hAnsi="Times New Roman"/>
        </w:rPr>
        <w:t>final defense</w:t>
      </w:r>
      <w:r w:rsidRPr="00366094">
        <w:rPr>
          <w:rFonts w:ascii="Times New Roman" w:hAnsi="Times New Roman"/>
        </w:rPr>
        <w:t xml:space="preserve"> </w:t>
      </w:r>
      <w:r w:rsidR="00235F40" w:rsidRPr="00366094">
        <w:rPr>
          <w:rFonts w:ascii="Times New Roman" w:hAnsi="Times New Roman"/>
        </w:rPr>
        <w:t>5-21</w:t>
      </w:r>
      <w:r w:rsidRPr="00366094">
        <w:rPr>
          <w:rFonts w:ascii="Times New Roman" w:hAnsi="Times New Roman"/>
        </w:rPr>
        <w:t>-201</w:t>
      </w:r>
      <w:r w:rsidR="00197CBB" w:rsidRPr="00366094">
        <w:rPr>
          <w:rFonts w:ascii="Times New Roman" w:hAnsi="Times New Roman"/>
        </w:rPr>
        <w:t>2</w:t>
      </w:r>
      <w:r w:rsidR="00235F40" w:rsidRPr="00366094">
        <w:rPr>
          <w:rFonts w:ascii="Times New Roman" w:hAnsi="Times New Roman"/>
        </w:rPr>
        <w:t xml:space="preserve">. St. Mary’s, CA, </w:t>
      </w:r>
      <w:r w:rsidR="007469C5" w:rsidRPr="00366094">
        <w:rPr>
          <w:rFonts w:ascii="Times New Roman" w:hAnsi="Times New Roman"/>
        </w:rPr>
        <w:t>A</w:t>
      </w:r>
      <w:r w:rsidR="00235F40" w:rsidRPr="00366094">
        <w:rPr>
          <w:rFonts w:ascii="Times New Roman" w:hAnsi="Times New Roman"/>
        </w:rPr>
        <w:t xml:space="preserve">ssistant </w:t>
      </w:r>
      <w:r w:rsidR="007469C5" w:rsidRPr="00366094">
        <w:rPr>
          <w:rFonts w:ascii="Times New Roman" w:hAnsi="Times New Roman"/>
        </w:rPr>
        <w:t>P</w:t>
      </w:r>
      <w:r w:rsidR="00235F40" w:rsidRPr="00366094">
        <w:rPr>
          <w:rFonts w:ascii="Times New Roman" w:hAnsi="Times New Roman"/>
        </w:rPr>
        <w:t>rof., Fall 2012.</w:t>
      </w:r>
    </w:p>
    <w:p w:rsidR="00F17C7C" w:rsidRPr="00366094" w:rsidRDefault="00F17C7C" w:rsidP="002210B9">
      <w:pPr>
        <w:autoSpaceDE w:val="0"/>
        <w:autoSpaceDN w:val="0"/>
        <w:adjustRightInd w:val="0"/>
        <w:ind w:left="1728" w:hanging="288"/>
        <w:jc w:val="both"/>
        <w:rPr>
          <w:rFonts w:ascii="Times New Roman" w:hAnsi="Times New Roman"/>
        </w:rPr>
      </w:pPr>
      <w:r w:rsidRPr="00366094">
        <w:rPr>
          <w:rFonts w:ascii="Times New Roman" w:hAnsi="Times New Roman"/>
        </w:rPr>
        <w:t xml:space="preserve">Dante Pirouz, </w:t>
      </w:r>
      <w:r w:rsidR="00211889" w:rsidRPr="00366094">
        <w:rPr>
          <w:rFonts w:ascii="Times New Roman" w:hAnsi="Times New Roman"/>
        </w:rPr>
        <w:t xml:space="preserve">Marketing, </w:t>
      </w:r>
      <w:r w:rsidRPr="00366094">
        <w:rPr>
          <w:rFonts w:ascii="Times New Roman" w:hAnsi="Times New Roman"/>
        </w:rPr>
        <w:t>advancement to candidacy committee, “</w:t>
      </w:r>
      <w:r w:rsidRPr="00366094">
        <w:rPr>
          <w:rStyle w:val="Strong"/>
          <w:rFonts w:ascii="Times New Roman" w:hAnsi="Times New Roman"/>
          <w:b w:val="0"/>
        </w:rPr>
        <w:t xml:space="preserve">The Dark Side of Product Attachment: Reactivity of Addicted Users to Ad Cues” on </w:t>
      </w:r>
      <w:r w:rsidRPr="00366094">
        <w:rPr>
          <w:rFonts w:ascii="Times New Roman" w:hAnsi="Times New Roman"/>
        </w:rPr>
        <w:t xml:space="preserve">neuroscience and tobacco smoking ads, Dec. 2008, graduated 6/2010.  Assistant </w:t>
      </w:r>
      <w:r w:rsidR="007469C5" w:rsidRPr="00366094">
        <w:rPr>
          <w:rFonts w:ascii="Times New Roman" w:hAnsi="Times New Roman"/>
        </w:rPr>
        <w:t>P</w:t>
      </w:r>
      <w:r w:rsidRPr="00366094">
        <w:rPr>
          <w:rFonts w:ascii="Times New Roman" w:hAnsi="Times New Roman"/>
        </w:rPr>
        <w:t>rofessor, Ivey School, University of Western Ontario, starting Fall 2010</w:t>
      </w:r>
      <w:r w:rsidR="007469C5" w:rsidRPr="00366094">
        <w:rPr>
          <w:rFonts w:ascii="Times New Roman" w:hAnsi="Times New Roman"/>
        </w:rPr>
        <w:t>.</w:t>
      </w:r>
    </w:p>
    <w:p w:rsidR="008A2DF6" w:rsidRPr="00366094" w:rsidRDefault="00F17C7C" w:rsidP="00D42A30">
      <w:pPr>
        <w:autoSpaceDE w:val="0"/>
        <w:autoSpaceDN w:val="0"/>
        <w:adjustRightInd w:val="0"/>
        <w:ind w:left="1728" w:hanging="288"/>
        <w:jc w:val="both"/>
        <w:rPr>
          <w:rFonts w:ascii="Times New Roman" w:hAnsi="Times New Roman"/>
        </w:rPr>
      </w:pPr>
      <w:r w:rsidRPr="00366094">
        <w:rPr>
          <w:rFonts w:ascii="Times New Roman" w:hAnsi="Times New Roman"/>
        </w:rPr>
        <w:t xml:space="preserve">Anitza Ross Grubb, </w:t>
      </w:r>
      <w:r w:rsidR="00B633EE" w:rsidRPr="00366094">
        <w:rPr>
          <w:rFonts w:ascii="Times New Roman" w:hAnsi="Times New Roman"/>
        </w:rPr>
        <w:t xml:space="preserve">Organization and Management, </w:t>
      </w:r>
      <w:r w:rsidRPr="00366094">
        <w:rPr>
          <w:rFonts w:ascii="Times New Roman" w:hAnsi="Times New Roman"/>
        </w:rPr>
        <w:t xml:space="preserve">Dissertation Committee, </w:t>
      </w:r>
      <w:r w:rsidR="00211889" w:rsidRPr="00366094">
        <w:rPr>
          <w:rFonts w:ascii="Times New Roman" w:hAnsi="Times New Roman"/>
        </w:rPr>
        <w:t>“</w:t>
      </w:r>
      <w:r w:rsidRPr="00366094">
        <w:rPr>
          <w:rFonts w:ascii="Times New Roman" w:hAnsi="Times New Roman"/>
        </w:rPr>
        <w:t>The Effect of Mood on Escalation of Commitment,</w:t>
      </w:r>
      <w:r w:rsidR="00211889" w:rsidRPr="00366094">
        <w:rPr>
          <w:rFonts w:ascii="Times New Roman" w:hAnsi="Times New Roman"/>
        </w:rPr>
        <w:t>”</w:t>
      </w:r>
      <w:r w:rsidRPr="00366094">
        <w:rPr>
          <w:rFonts w:ascii="Times New Roman" w:hAnsi="Times New Roman"/>
        </w:rPr>
        <w:t xml:space="preserve"> 2008-10, advanced 2/12/2010</w:t>
      </w:r>
      <w:r w:rsidR="00C31524" w:rsidRPr="00366094">
        <w:rPr>
          <w:rFonts w:ascii="Times New Roman" w:hAnsi="Times New Roman"/>
        </w:rPr>
        <w:t>, final defense July 2011</w:t>
      </w:r>
      <w:r w:rsidR="00235F40" w:rsidRPr="00366094">
        <w:rPr>
          <w:rFonts w:ascii="Times New Roman" w:hAnsi="Times New Roman"/>
        </w:rPr>
        <w:t>.</w:t>
      </w:r>
    </w:p>
    <w:p w:rsidR="008A2DF6" w:rsidRPr="00366094" w:rsidRDefault="00F17C7C"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David Tannenbaum, Social Ecology, </w:t>
      </w:r>
      <w:r w:rsidR="00211889" w:rsidRPr="00366094">
        <w:rPr>
          <w:rFonts w:ascii="Times New Roman" w:hAnsi="Times New Roman"/>
        </w:rPr>
        <w:t xml:space="preserve">Psychology and Social Behavior, </w:t>
      </w:r>
      <w:r w:rsidRPr="00366094">
        <w:rPr>
          <w:rFonts w:ascii="Times New Roman" w:hAnsi="Times New Roman"/>
        </w:rPr>
        <w:t xml:space="preserve">2/24/10, advancement to candidacy committee member, </w:t>
      </w:r>
      <w:r w:rsidR="008A2DF6" w:rsidRPr="00366094">
        <w:rPr>
          <w:rFonts w:ascii="Times New Roman" w:hAnsi="Times New Roman"/>
        </w:rPr>
        <w:t>“A Reasons-based Framework for Policy Defaults”</w:t>
      </w:r>
      <w:r w:rsidR="00235F40" w:rsidRPr="00366094">
        <w:rPr>
          <w:rFonts w:ascii="Times New Roman" w:hAnsi="Times New Roman"/>
        </w:rPr>
        <w:t>, post doc at UCLA in 2011-</w:t>
      </w:r>
      <w:r w:rsidR="000F5EF5" w:rsidRPr="00366094">
        <w:rPr>
          <w:rFonts w:ascii="Times New Roman" w:hAnsi="Times New Roman"/>
        </w:rPr>
        <w:t xml:space="preserve">14 and U. of Chicago 2014-16, University of Utah assistant </w:t>
      </w:r>
      <w:r w:rsidR="00491862" w:rsidRPr="00366094">
        <w:rPr>
          <w:rFonts w:ascii="Times New Roman" w:hAnsi="Times New Roman"/>
        </w:rPr>
        <w:t>prof.</w:t>
      </w:r>
      <w:r w:rsidR="000F5EF5" w:rsidRPr="00366094">
        <w:rPr>
          <w:rFonts w:ascii="Times New Roman" w:hAnsi="Times New Roman"/>
        </w:rPr>
        <w:t>, Fall 2016</w:t>
      </w:r>
      <w:r w:rsidR="00235F40" w:rsidRPr="00366094">
        <w:rPr>
          <w:rFonts w:ascii="Times New Roman" w:hAnsi="Times New Roman"/>
        </w:rPr>
        <w:t>.</w:t>
      </w:r>
    </w:p>
    <w:p w:rsidR="00F17C7C" w:rsidRPr="00366094" w:rsidRDefault="00F17C7C"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Ofer Mintz, </w:t>
      </w:r>
      <w:r w:rsidR="00B633EE" w:rsidRPr="00366094">
        <w:rPr>
          <w:rFonts w:ascii="Times New Roman" w:hAnsi="Times New Roman"/>
        </w:rPr>
        <w:t>M</w:t>
      </w:r>
      <w:r w:rsidRPr="00366094">
        <w:rPr>
          <w:rFonts w:ascii="Times New Roman" w:hAnsi="Times New Roman"/>
        </w:rPr>
        <w:t>arketing, adva</w:t>
      </w:r>
      <w:r w:rsidR="00154453" w:rsidRPr="00366094">
        <w:rPr>
          <w:rFonts w:ascii="Times New Roman" w:hAnsi="Times New Roman"/>
        </w:rPr>
        <w:t xml:space="preserve">ncement to candidacy committee, </w:t>
      </w:r>
      <w:r w:rsidR="00211889" w:rsidRPr="00366094">
        <w:rPr>
          <w:rFonts w:ascii="Times New Roman" w:hAnsi="Times New Roman"/>
        </w:rPr>
        <w:t>“</w:t>
      </w:r>
      <w:r w:rsidR="00154453" w:rsidRPr="00366094">
        <w:rPr>
          <w:rFonts w:ascii="Times New Roman" w:hAnsi="Times New Roman"/>
        </w:rPr>
        <w:t>What Drives Managerial Use of Metrics and Does it Matter to Performance?</w:t>
      </w:r>
      <w:r w:rsidR="00211889" w:rsidRPr="00366094">
        <w:rPr>
          <w:rFonts w:ascii="Times New Roman" w:hAnsi="Times New Roman"/>
        </w:rPr>
        <w:t>”</w:t>
      </w:r>
      <w:r w:rsidR="00154453" w:rsidRPr="00366094">
        <w:rPr>
          <w:rFonts w:ascii="Times New Roman" w:hAnsi="Times New Roman"/>
        </w:rPr>
        <w:t xml:space="preserve">, </w:t>
      </w:r>
      <w:r w:rsidRPr="00366094">
        <w:rPr>
          <w:rFonts w:ascii="Times New Roman" w:hAnsi="Times New Roman"/>
        </w:rPr>
        <w:t>4-29-10</w:t>
      </w:r>
      <w:r w:rsidR="00131905" w:rsidRPr="00366094">
        <w:rPr>
          <w:rFonts w:ascii="Times New Roman" w:hAnsi="Times New Roman"/>
        </w:rPr>
        <w:t xml:space="preserve">, final defense, 11-28-11, Visiting </w:t>
      </w:r>
      <w:r w:rsidR="00A210E1" w:rsidRPr="00366094">
        <w:rPr>
          <w:rFonts w:ascii="Times New Roman" w:hAnsi="Times New Roman"/>
        </w:rPr>
        <w:t>P</w:t>
      </w:r>
      <w:r w:rsidR="00131905" w:rsidRPr="00366094">
        <w:rPr>
          <w:rFonts w:ascii="Times New Roman" w:hAnsi="Times New Roman"/>
        </w:rPr>
        <w:t xml:space="preserve">rofessor, Interdisciplinary Center (IDC) Herzyila in Israel in </w:t>
      </w:r>
      <w:r w:rsidR="00A210E1" w:rsidRPr="00366094">
        <w:rPr>
          <w:rFonts w:ascii="Times New Roman" w:hAnsi="Times New Roman"/>
        </w:rPr>
        <w:t>S</w:t>
      </w:r>
      <w:r w:rsidR="00131905" w:rsidRPr="00366094">
        <w:rPr>
          <w:rFonts w:ascii="Times New Roman" w:hAnsi="Times New Roman"/>
        </w:rPr>
        <w:t xml:space="preserve">pring 2012, Assistant </w:t>
      </w:r>
      <w:r w:rsidR="00A210E1" w:rsidRPr="00366094">
        <w:rPr>
          <w:rFonts w:ascii="Times New Roman" w:hAnsi="Times New Roman"/>
        </w:rPr>
        <w:t>P</w:t>
      </w:r>
      <w:r w:rsidR="00131905" w:rsidRPr="00366094">
        <w:rPr>
          <w:rFonts w:ascii="Times New Roman" w:hAnsi="Times New Roman"/>
        </w:rPr>
        <w:t>rofessor, marketing, LSU, Fall 2012</w:t>
      </w:r>
      <w:r w:rsidR="00E8206A" w:rsidRPr="00366094">
        <w:rPr>
          <w:rFonts w:ascii="Times New Roman" w:hAnsi="Times New Roman"/>
        </w:rPr>
        <w:t xml:space="preserve">, Lecturer (i.e., assistant professor), University </w:t>
      </w:r>
      <w:r w:rsidR="00E021B4" w:rsidRPr="00366094">
        <w:rPr>
          <w:rFonts w:ascii="Times New Roman" w:hAnsi="Times New Roman"/>
        </w:rPr>
        <w:t xml:space="preserve">of </w:t>
      </w:r>
      <w:r w:rsidR="00E8206A" w:rsidRPr="00366094">
        <w:rPr>
          <w:rFonts w:ascii="Times New Roman" w:hAnsi="Times New Roman"/>
        </w:rPr>
        <w:t xml:space="preserve">Technology, Sydney, </w:t>
      </w:r>
      <w:r w:rsidR="00A14FE8" w:rsidRPr="00366094">
        <w:rPr>
          <w:rFonts w:ascii="Times New Roman" w:hAnsi="Times New Roman"/>
        </w:rPr>
        <w:t>July</w:t>
      </w:r>
      <w:r w:rsidR="00E8206A" w:rsidRPr="00366094">
        <w:rPr>
          <w:rFonts w:ascii="Times New Roman" w:hAnsi="Times New Roman"/>
        </w:rPr>
        <w:t xml:space="preserve"> 2017-.</w:t>
      </w:r>
    </w:p>
    <w:p w:rsidR="00904BE4" w:rsidRPr="00366094" w:rsidRDefault="00904BE4"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Smith Williams. </w:t>
      </w:r>
      <w:r w:rsidR="00B633EE" w:rsidRPr="00366094">
        <w:rPr>
          <w:rFonts w:ascii="Times New Roman" w:hAnsi="Times New Roman"/>
        </w:rPr>
        <w:t xml:space="preserve">Department of Economics, </w:t>
      </w:r>
      <w:r w:rsidR="00177852" w:rsidRPr="00366094">
        <w:rPr>
          <w:rFonts w:ascii="Times New Roman" w:hAnsi="Times New Roman"/>
        </w:rPr>
        <w:t>A</w:t>
      </w:r>
      <w:r w:rsidRPr="00366094">
        <w:rPr>
          <w:rFonts w:ascii="Times New Roman" w:hAnsi="Times New Roman"/>
        </w:rPr>
        <w:t>dvancement to candidacy committee, 5-2009</w:t>
      </w:r>
      <w:r w:rsidR="00A210E1" w:rsidRPr="00366094">
        <w:rPr>
          <w:rFonts w:ascii="Times New Roman" w:hAnsi="Times New Roman"/>
        </w:rPr>
        <w:t>.</w:t>
      </w:r>
    </w:p>
    <w:p w:rsidR="0042723A" w:rsidRPr="00366094" w:rsidRDefault="0042723A" w:rsidP="00057645">
      <w:pPr>
        <w:tabs>
          <w:tab w:val="left" w:pos="1440"/>
          <w:tab w:val="left" w:pos="1728"/>
        </w:tabs>
        <w:ind w:left="1728" w:hanging="288"/>
        <w:jc w:val="both"/>
        <w:rPr>
          <w:rFonts w:ascii="Times New Roman" w:hAnsi="Times New Roman"/>
        </w:rPr>
      </w:pPr>
      <w:r w:rsidRPr="00366094">
        <w:rPr>
          <w:rFonts w:ascii="Times New Roman" w:hAnsi="Times New Roman"/>
        </w:rPr>
        <w:lastRenderedPageBreak/>
        <w:t xml:space="preserve">Tianjun Feng, </w:t>
      </w:r>
      <w:r w:rsidR="00420127" w:rsidRPr="00366094">
        <w:rPr>
          <w:rFonts w:ascii="Times New Roman" w:hAnsi="Times New Roman"/>
        </w:rPr>
        <w:t xml:space="preserve">ODT PhD student, </w:t>
      </w:r>
      <w:r w:rsidRPr="00366094">
        <w:rPr>
          <w:rFonts w:ascii="Times New Roman" w:hAnsi="Times New Roman"/>
        </w:rPr>
        <w:t xml:space="preserve">2002-June 2008, advisor, dissertation chair, advanced to candidacy on 3-15-06, graduated June 2008, “Three Essays in Supplier Management”. </w:t>
      </w:r>
      <w:r w:rsidR="00A210E1" w:rsidRPr="00366094">
        <w:rPr>
          <w:rFonts w:ascii="Times New Roman" w:hAnsi="Times New Roman"/>
        </w:rPr>
        <w:t>A</w:t>
      </w:r>
      <w:r w:rsidRPr="00366094">
        <w:rPr>
          <w:rFonts w:ascii="Times New Roman" w:hAnsi="Times New Roman"/>
        </w:rPr>
        <w:t xml:space="preserve">ssistant </w:t>
      </w:r>
      <w:r w:rsidR="00A210E1" w:rsidRPr="00366094">
        <w:rPr>
          <w:rFonts w:ascii="Times New Roman" w:hAnsi="Times New Roman"/>
        </w:rPr>
        <w:t>P</w:t>
      </w:r>
      <w:r w:rsidRPr="00366094">
        <w:rPr>
          <w:rFonts w:ascii="Times New Roman" w:hAnsi="Times New Roman"/>
        </w:rPr>
        <w:t xml:space="preserve">rofessor, Fudan University, Shanghai, </w:t>
      </w:r>
      <w:r w:rsidR="001534B1" w:rsidRPr="00366094">
        <w:rPr>
          <w:rFonts w:ascii="Times New Roman" w:hAnsi="Times New Roman"/>
        </w:rPr>
        <w:t xml:space="preserve">as of </w:t>
      </w:r>
      <w:r w:rsidRPr="00366094">
        <w:rPr>
          <w:rFonts w:ascii="Times New Roman" w:hAnsi="Times New Roman"/>
        </w:rPr>
        <w:t>Sept. 1, 2008</w:t>
      </w:r>
      <w:r w:rsidR="00131905" w:rsidRPr="00366094">
        <w:rPr>
          <w:rFonts w:ascii="Times New Roman" w:hAnsi="Times New Roman"/>
        </w:rPr>
        <w:t>.</w:t>
      </w:r>
      <w:r w:rsidR="00EE0598" w:rsidRPr="00366094">
        <w:rPr>
          <w:rFonts w:ascii="Times New Roman" w:hAnsi="Times New Roman"/>
        </w:rPr>
        <w:t xml:space="preserve"> Promoted to Associate </w:t>
      </w:r>
      <w:r w:rsidR="00A210E1" w:rsidRPr="00366094">
        <w:rPr>
          <w:rFonts w:ascii="Times New Roman" w:hAnsi="Times New Roman"/>
        </w:rPr>
        <w:t>P</w:t>
      </w:r>
      <w:r w:rsidR="00EE0598" w:rsidRPr="00366094">
        <w:rPr>
          <w:rFonts w:ascii="Times New Roman" w:hAnsi="Times New Roman"/>
        </w:rPr>
        <w:t>rofessor, Jan. 2012</w:t>
      </w:r>
      <w:r w:rsidR="0024749A" w:rsidRPr="00366094">
        <w:rPr>
          <w:rFonts w:ascii="Times New Roman" w:hAnsi="Times New Roman"/>
        </w:rPr>
        <w:t>; Full professor, Dec. 2016</w:t>
      </w:r>
      <w:r w:rsidR="00EE0598" w:rsidRPr="00366094">
        <w:rPr>
          <w:rFonts w:ascii="Times New Roman" w:hAnsi="Times New Roman"/>
        </w:rPr>
        <w:t>.</w:t>
      </w:r>
    </w:p>
    <w:p w:rsidR="00C143D6" w:rsidRPr="00366094" w:rsidRDefault="001534B1" w:rsidP="002210B9">
      <w:pPr>
        <w:autoSpaceDE w:val="0"/>
        <w:autoSpaceDN w:val="0"/>
        <w:adjustRightInd w:val="0"/>
        <w:ind w:left="1728" w:hanging="288"/>
        <w:jc w:val="both"/>
        <w:rPr>
          <w:rFonts w:ascii="Times New Roman" w:hAnsi="Times New Roman"/>
          <w:lang w:val="de-DE"/>
        </w:rPr>
      </w:pPr>
      <w:r w:rsidRPr="00366094">
        <w:rPr>
          <w:rFonts w:ascii="Times New Roman" w:hAnsi="Times New Roman"/>
          <w:bCs/>
        </w:rPr>
        <w:t>Burçak Ertimur,</w:t>
      </w:r>
      <w:r w:rsidRPr="00366094">
        <w:rPr>
          <w:rFonts w:ascii="Times New Roman" w:hAnsi="Times New Roman"/>
          <w:b/>
          <w:bCs/>
          <w:sz w:val="16"/>
          <w:szCs w:val="16"/>
        </w:rPr>
        <w:t xml:space="preserve"> </w:t>
      </w:r>
      <w:r w:rsidR="00B633EE" w:rsidRPr="00366094">
        <w:rPr>
          <w:rFonts w:ascii="Times New Roman" w:hAnsi="Times New Roman"/>
          <w:lang w:val="de-DE"/>
        </w:rPr>
        <w:t xml:space="preserve">Marketing, </w:t>
      </w:r>
      <w:r w:rsidR="00C143D6" w:rsidRPr="00366094">
        <w:rPr>
          <w:rFonts w:ascii="Times New Roman" w:hAnsi="Times New Roman"/>
          <w:lang w:val="de-DE"/>
        </w:rPr>
        <w:t xml:space="preserve">advancement to candidacy committee, </w:t>
      </w:r>
      <w:r w:rsidR="00B633EE" w:rsidRPr="00366094">
        <w:rPr>
          <w:rFonts w:ascii="Times New Roman" w:hAnsi="Times New Roman"/>
          <w:lang w:val="de-DE"/>
        </w:rPr>
        <w:t>“</w:t>
      </w:r>
      <w:r w:rsidR="00D8384E" w:rsidRPr="00366094">
        <w:rPr>
          <w:rFonts w:ascii="Times New Roman" w:hAnsi="Times New Roman"/>
          <w:lang w:val="de-DE"/>
        </w:rPr>
        <w:t xml:space="preserve">The Impact of </w:t>
      </w:r>
      <w:r w:rsidR="00C143D6" w:rsidRPr="00366094">
        <w:rPr>
          <w:rFonts w:ascii="Times New Roman" w:hAnsi="Times New Roman"/>
          <w:lang w:val="de-DE"/>
        </w:rPr>
        <w:t>Customer Generated Ad</w:t>
      </w:r>
      <w:r w:rsidR="00D8384E" w:rsidRPr="00366094">
        <w:rPr>
          <w:rFonts w:ascii="Times New Roman" w:hAnsi="Times New Roman"/>
          <w:lang w:val="de-DE"/>
        </w:rPr>
        <w:t>vertising on Corporate and Brand Images: The Issue of Source Effect</w:t>
      </w:r>
      <w:r w:rsidR="00C143D6" w:rsidRPr="00366094">
        <w:rPr>
          <w:rFonts w:ascii="Times New Roman" w:hAnsi="Times New Roman"/>
          <w:lang w:val="de-DE"/>
        </w:rPr>
        <w:t>s,</w:t>
      </w:r>
      <w:r w:rsidR="00B633EE" w:rsidRPr="00366094">
        <w:rPr>
          <w:rFonts w:ascii="Times New Roman" w:hAnsi="Times New Roman"/>
        </w:rPr>
        <w:t xml:space="preserve">” </w:t>
      </w:r>
      <w:r w:rsidR="00C143D6" w:rsidRPr="00366094">
        <w:rPr>
          <w:rFonts w:ascii="Times New Roman" w:hAnsi="Times New Roman"/>
          <w:lang w:val="de-DE"/>
        </w:rPr>
        <w:t>September 2007.</w:t>
      </w:r>
      <w:r w:rsidRPr="00366094">
        <w:rPr>
          <w:rFonts w:ascii="Times New Roman" w:hAnsi="Times New Roman"/>
          <w:lang w:val="de-DE"/>
        </w:rPr>
        <w:t xml:space="preserve"> Assistant </w:t>
      </w:r>
      <w:r w:rsidR="00A210E1" w:rsidRPr="00366094">
        <w:rPr>
          <w:rFonts w:ascii="Times New Roman" w:hAnsi="Times New Roman"/>
          <w:lang w:val="de-DE"/>
        </w:rPr>
        <w:t>P</w:t>
      </w:r>
      <w:r w:rsidRPr="00366094">
        <w:rPr>
          <w:rFonts w:ascii="Times New Roman" w:hAnsi="Times New Roman"/>
          <w:lang w:val="de-DE"/>
        </w:rPr>
        <w:t xml:space="preserve">rofessor of </w:t>
      </w:r>
      <w:r w:rsidR="00211889" w:rsidRPr="00366094">
        <w:rPr>
          <w:rFonts w:ascii="Times New Roman" w:hAnsi="Times New Roman"/>
          <w:lang w:val="de-DE"/>
        </w:rPr>
        <w:t>m</w:t>
      </w:r>
      <w:r w:rsidRPr="00366094">
        <w:rPr>
          <w:rFonts w:ascii="Times New Roman" w:hAnsi="Times New Roman"/>
          <w:lang w:val="de-DE"/>
        </w:rPr>
        <w:t>arketing, Fairl</w:t>
      </w:r>
      <w:r w:rsidR="00154453" w:rsidRPr="00366094">
        <w:rPr>
          <w:rFonts w:ascii="Times New Roman" w:hAnsi="Times New Roman"/>
          <w:lang w:val="de-DE"/>
        </w:rPr>
        <w:t>ei</w:t>
      </w:r>
      <w:r w:rsidRPr="00366094">
        <w:rPr>
          <w:rFonts w:ascii="Times New Roman" w:hAnsi="Times New Roman"/>
          <w:lang w:val="de-DE"/>
        </w:rPr>
        <w:t>gh Dickinson University, as of Fall 2009</w:t>
      </w:r>
      <w:r w:rsidR="00A210E1" w:rsidRPr="00366094">
        <w:rPr>
          <w:rFonts w:ascii="Times New Roman" w:hAnsi="Times New Roman"/>
          <w:lang w:val="de-DE"/>
        </w:rPr>
        <w:t>.</w:t>
      </w:r>
    </w:p>
    <w:p w:rsidR="00476EF6" w:rsidRPr="00366094" w:rsidRDefault="00CE46F6" w:rsidP="00D42A30">
      <w:pPr>
        <w:autoSpaceDE w:val="0"/>
        <w:autoSpaceDN w:val="0"/>
        <w:adjustRightInd w:val="0"/>
        <w:ind w:left="1728" w:hanging="288"/>
        <w:jc w:val="both"/>
        <w:rPr>
          <w:rFonts w:ascii="Times New Roman" w:hAnsi="Times New Roman"/>
        </w:rPr>
      </w:pPr>
      <w:r w:rsidRPr="00366094">
        <w:rPr>
          <w:rFonts w:ascii="Times New Roman" w:hAnsi="Times New Roman"/>
          <w:lang w:val="de-DE"/>
        </w:rPr>
        <w:t xml:space="preserve">Jiana-Fu (Jeff) Wang, </w:t>
      </w:r>
      <w:r w:rsidR="00B633EE" w:rsidRPr="00366094">
        <w:rPr>
          <w:rFonts w:ascii="Times New Roman" w:hAnsi="Times New Roman"/>
          <w:lang w:val="de-DE"/>
        </w:rPr>
        <w:t xml:space="preserve">Transportation Studies, UCI, </w:t>
      </w:r>
      <w:r w:rsidRPr="00366094">
        <w:rPr>
          <w:rFonts w:ascii="Times New Roman" w:hAnsi="Times New Roman"/>
          <w:lang w:val="de-DE"/>
        </w:rPr>
        <w:t xml:space="preserve">advancement to candidacy committee, </w:t>
      </w:r>
      <w:r w:rsidR="00B633EE" w:rsidRPr="00366094">
        <w:rPr>
          <w:rFonts w:ascii="Times New Roman" w:hAnsi="Times New Roman"/>
          <w:lang w:val="de-DE"/>
        </w:rPr>
        <w:t>“</w:t>
      </w:r>
      <w:r w:rsidRPr="00366094">
        <w:rPr>
          <w:rFonts w:ascii="Times New Roman" w:hAnsi="Times New Roman"/>
        </w:rPr>
        <w:t>Operational Strategies for Single-Stage Crossdocks,</w:t>
      </w:r>
      <w:r w:rsidR="00B633EE" w:rsidRPr="00366094">
        <w:rPr>
          <w:rFonts w:ascii="Times New Roman" w:hAnsi="Times New Roman"/>
        </w:rPr>
        <w:t>”</w:t>
      </w:r>
      <w:r w:rsidRPr="00366094">
        <w:rPr>
          <w:rFonts w:ascii="Times New Roman" w:hAnsi="Times New Roman"/>
        </w:rPr>
        <w:t xml:space="preserve"> March 2007</w:t>
      </w:r>
      <w:r w:rsidR="00755044" w:rsidRPr="00366094">
        <w:rPr>
          <w:rFonts w:ascii="Times New Roman" w:hAnsi="Times New Roman"/>
        </w:rPr>
        <w:t>,</w:t>
      </w:r>
      <w:r w:rsidR="009D57EE" w:rsidRPr="00366094">
        <w:rPr>
          <w:rFonts w:ascii="Times New Roman" w:hAnsi="Times New Roman"/>
        </w:rPr>
        <w:t xml:space="preserve"> final </w:t>
      </w:r>
      <w:r w:rsidR="00755044" w:rsidRPr="00366094">
        <w:rPr>
          <w:rFonts w:ascii="Times New Roman" w:hAnsi="Times New Roman"/>
        </w:rPr>
        <w:t xml:space="preserve">dissertation </w:t>
      </w:r>
      <w:r w:rsidR="009D57EE" w:rsidRPr="00366094">
        <w:rPr>
          <w:rFonts w:ascii="Times New Roman" w:hAnsi="Times New Roman"/>
        </w:rPr>
        <w:t>defense, 10-27-08</w:t>
      </w:r>
      <w:r w:rsidRPr="00366094">
        <w:rPr>
          <w:rFonts w:ascii="Times New Roman" w:hAnsi="Times New Roman"/>
        </w:rPr>
        <w:t>.</w:t>
      </w:r>
      <w:r w:rsidR="009D57EE" w:rsidRPr="00366094">
        <w:rPr>
          <w:rFonts w:ascii="Times New Roman" w:hAnsi="Times New Roman"/>
        </w:rPr>
        <w:t xml:space="preserve"> Assistant professor, Department of Industrial and Systems Engineering, Chung Yuan University, as of February 2009.</w:t>
      </w:r>
      <w:r w:rsidR="001534B1" w:rsidRPr="00366094">
        <w:rPr>
          <w:rFonts w:ascii="Times New Roman" w:hAnsi="Times New Roman"/>
        </w:rPr>
        <w:t xml:space="preserve"> Department of Marketing at National Chung Hsing University</w:t>
      </w:r>
      <w:r w:rsidR="005C3481" w:rsidRPr="00366094">
        <w:rPr>
          <w:rFonts w:ascii="Times New Roman" w:hAnsi="Times New Roman"/>
        </w:rPr>
        <w:t xml:space="preserve"> </w:t>
      </w:r>
      <w:r w:rsidR="005134A9" w:rsidRPr="00366094">
        <w:rPr>
          <w:rFonts w:ascii="Times New Roman" w:hAnsi="Times New Roman"/>
        </w:rPr>
        <w:t>(Taiwan)</w:t>
      </w:r>
      <w:r w:rsidR="001534B1" w:rsidRPr="00366094">
        <w:rPr>
          <w:rFonts w:ascii="Times New Roman" w:hAnsi="Times New Roman"/>
        </w:rPr>
        <w:t xml:space="preserve"> since August 2009</w:t>
      </w:r>
      <w:r w:rsidR="005C3481" w:rsidRPr="00366094">
        <w:rPr>
          <w:rFonts w:ascii="Times New Roman" w:hAnsi="Times New Roman"/>
        </w:rPr>
        <w:t>.</w:t>
      </w:r>
    </w:p>
    <w:p w:rsidR="00B17FF2" w:rsidRPr="00366094" w:rsidRDefault="00785262" w:rsidP="00057645">
      <w:pPr>
        <w:tabs>
          <w:tab w:val="left" w:pos="1440"/>
          <w:tab w:val="left" w:pos="1728"/>
        </w:tabs>
        <w:ind w:left="1728" w:hanging="288"/>
        <w:jc w:val="both"/>
        <w:rPr>
          <w:rFonts w:ascii="Times New Roman" w:hAnsi="Times New Roman"/>
        </w:rPr>
      </w:pPr>
      <w:r w:rsidRPr="00366094">
        <w:rPr>
          <w:rFonts w:ascii="Times New Roman" w:hAnsi="Times New Roman"/>
        </w:rPr>
        <w:t>Liangyan</w:t>
      </w:r>
      <w:r w:rsidR="00B17FF2" w:rsidRPr="00366094">
        <w:rPr>
          <w:rFonts w:ascii="Times New Roman" w:hAnsi="Times New Roman"/>
        </w:rPr>
        <w:t xml:space="preserve"> Wang, </w:t>
      </w:r>
      <w:r w:rsidR="00B633EE" w:rsidRPr="00366094">
        <w:rPr>
          <w:rFonts w:ascii="Times New Roman" w:hAnsi="Times New Roman"/>
        </w:rPr>
        <w:t xml:space="preserve">Marketing, </w:t>
      </w:r>
      <w:r w:rsidR="00B17FF2" w:rsidRPr="00366094">
        <w:rPr>
          <w:rFonts w:ascii="Times New Roman" w:hAnsi="Times New Roman"/>
        </w:rPr>
        <w:t xml:space="preserve">advancement to candidacy committee, </w:t>
      </w:r>
      <w:r w:rsidR="00B948C4" w:rsidRPr="00366094">
        <w:rPr>
          <w:rFonts w:ascii="Times New Roman" w:hAnsi="Times New Roman"/>
        </w:rPr>
        <w:t>“</w:t>
      </w:r>
      <w:r w:rsidR="00B948C4" w:rsidRPr="00366094">
        <w:rPr>
          <w:rFonts w:ascii="Times New Roman" w:hAnsi="Times New Roman"/>
          <w:color w:val="000000"/>
        </w:rPr>
        <w:t xml:space="preserve">Toward a Hierarchy of Reference Group Messages: Distinguishing the Effects of Informational, Value-expressive, and Utilitarian Reference Groups,” </w:t>
      </w:r>
      <w:r w:rsidR="00CE46F6" w:rsidRPr="00366094">
        <w:rPr>
          <w:rFonts w:ascii="Times New Roman" w:hAnsi="Times New Roman"/>
        </w:rPr>
        <w:t xml:space="preserve">September </w:t>
      </w:r>
      <w:r w:rsidR="00B17FF2" w:rsidRPr="00366094">
        <w:rPr>
          <w:rFonts w:ascii="Times New Roman" w:hAnsi="Times New Roman"/>
        </w:rPr>
        <w:t>2006</w:t>
      </w:r>
      <w:r w:rsidR="00CE46F6" w:rsidRPr="00366094">
        <w:rPr>
          <w:rFonts w:ascii="Times New Roman" w:hAnsi="Times New Roman"/>
        </w:rPr>
        <w:t>.</w:t>
      </w:r>
      <w:r w:rsidR="00F143C5" w:rsidRPr="00366094">
        <w:rPr>
          <w:rFonts w:ascii="Times New Roman" w:hAnsi="Times New Roman"/>
        </w:rPr>
        <w:t xml:space="preserve">  Assistant </w:t>
      </w:r>
      <w:r w:rsidR="00A84C29" w:rsidRPr="00366094">
        <w:rPr>
          <w:rFonts w:ascii="Times New Roman" w:hAnsi="Times New Roman"/>
        </w:rPr>
        <w:t>P</w:t>
      </w:r>
      <w:r w:rsidR="00F143C5" w:rsidRPr="00366094">
        <w:rPr>
          <w:rFonts w:ascii="Times New Roman" w:hAnsi="Times New Roman"/>
        </w:rPr>
        <w:t>rofessor, Shanghai Jiao</w:t>
      </w:r>
      <w:r w:rsidR="00154453" w:rsidRPr="00366094">
        <w:rPr>
          <w:rFonts w:ascii="Times New Roman" w:hAnsi="Times New Roman"/>
        </w:rPr>
        <w:t xml:space="preserve"> T</w:t>
      </w:r>
      <w:r w:rsidR="00F143C5" w:rsidRPr="00366094">
        <w:rPr>
          <w:rFonts w:ascii="Times New Roman" w:hAnsi="Times New Roman"/>
        </w:rPr>
        <w:t>ong University, beginning Fall 2008</w:t>
      </w:r>
      <w:r w:rsidR="00211889" w:rsidRPr="00366094">
        <w:rPr>
          <w:rFonts w:ascii="Times New Roman" w:hAnsi="Times New Roman"/>
        </w:rPr>
        <w:t xml:space="preserve">, </w:t>
      </w:r>
      <w:r w:rsidR="00A84C29" w:rsidRPr="00366094">
        <w:rPr>
          <w:rFonts w:ascii="Times New Roman" w:hAnsi="Times New Roman"/>
        </w:rPr>
        <w:t>A</w:t>
      </w:r>
      <w:r w:rsidR="001534B1" w:rsidRPr="00366094">
        <w:rPr>
          <w:rFonts w:ascii="Times New Roman" w:hAnsi="Times New Roman"/>
        </w:rPr>
        <w:t xml:space="preserve">ssociate </w:t>
      </w:r>
      <w:r w:rsidR="00A84C29" w:rsidRPr="00366094">
        <w:rPr>
          <w:rFonts w:ascii="Times New Roman" w:hAnsi="Times New Roman"/>
        </w:rPr>
        <w:t>P</w:t>
      </w:r>
      <w:r w:rsidR="001534B1" w:rsidRPr="00366094">
        <w:rPr>
          <w:rFonts w:ascii="Times New Roman" w:hAnsi="Times New Roman"/>
        </w:rPr>
        <w:t xml:space="preserve">rofessor as of </w:t>
      </w:r>
      <w:r w:rsidR="00177852" w:rsidRPr="00366094">
        <w:rPr>
          <w:rFonts w:ascii="Times New Roman" w:hAnsi="Times New Roman"/>
        </w:rPr>
        <w:t>2010</w:t>
      </w:r>
      <w:r w:rsidR="00C474FD" w:rsidRPr="00366094">
        <w:rPr>
          <w:rFonts w:ascii="Times New Roman" w:hAnsi="Times New Roman"/>
        </w:rPr>
        <w:t>.</w:t>
      </w:r>
    </w:p>
    <w:p w:rsidR="00E23A2D" w:rsidRPr="00366094" w:rsidRDefault="00785262" w:rsidP="002210B9">
      <w:pPr>
        <w:ind w:left="1728" w:hanging="288"/>
        <w:jc w:val="both"/>
        <w:outlineLvl w:val="0"/>
        <w:rPr>
          <w:rFonts w:ascii="Times New Roman" w:hAnsi="Times New Roman"/>
        </w:rPr>
      </w:pPr>
      <w:r w:rsidRPr="00366094">
        <w:rPr>
          <w:rFonts w:ascii="Times New Roman" w:hAnsi="Times New Roman"/>
        </w:rPr>
        <w:t xml:space="preserve">Shaoxuan Liu, </w:t>
      </w:r>
      <w:r w:rsidR="00B633EE" w:rsidRPr="00366094">
        <w:rPr>
          <w:rFonts w:ascii="Times New Roman" w:hAnsi="Times New Roman"/>
        </w:rPr>
        <w:t>ODT</w:t>
      </w:r>
      <w:r w:rsidR="00420127" w:rsidRPr="00366094">
        <w:rPr>
          <w:rFonts w:ascii="Times New Roman" w:hAnsi="Times New Roman"/>
        </w:rPr>
        <w:t xml:space="preserve"> PhD student</w:t>
      </w:r>
      <w:r w:rsidR="00B633EE" w:rsidRPr="00366094">
        <w:rPr>
          <w:rFonts w:ascii="Times New Roman" w:hAnsi="Times New Roman"/>
        </w:rPr>
        <w:t xml:space="preserve">, </w:t>
      </w:r>
      <w:r w:rsidRPr="00366094">
        <w:rPr>
          <w:rFonts w:ascii="Times New Roman" w:hAnsi="Times New Roman"/>
        </w:rPr>
        <w:t xml:space="preserve">doctoral dissertation committee, </w:t>
      </w:r>
      <w:r w:rsidR="0083791D" w:rsidRPr="00366094">
        <w:rPr>
          <w:rFonts w:ascii="Times New Roman" w:hAnsi="Times New Roman"/>
        </w:rPr>
        <w:t xml:space="preserve">“The Impact of Uncertain Supply on Marketing and Inventory Decisions,” September </w:t>
      </w:r>
      <w:r w:rsidR="00CE46F6" w:rsidRPr="00366094">
        <w:rPr>
          <w:rFonts w:ascii="Times New Roman" w:hAnsi="Times New Roman"/>
        </w:rPr>
        <w:t>2006.</w:t>
      </w:r>
      <w:r w:rsidR="00F143C5" w:rsidRPr="00366094">
        <w:rPr>
          <w:rFonts w:ascii="Times New Roman" w:hAnsi="Times New Roman"/>
        </w:rPr>
        <w:t xml:space="preserve"> Assistant professor, Shanghai Jiao</w:t>
      </w:r>
      <w:r w:rsidR="00154453" w:rsidRPr="00366094">
        <w:rPr>
          <w:rFonts w:ascii="Times New Roman" w:hAnsi="Times New Roman"/>
        </w:rPr>
        <w:t xml:space="preserve"> T</w:t>
      </w:r>
      <w:r w:rsidR="00F143C5" w:rsidRPr="00366094">
        <w:rPr>
          <w:rFonts w:ascii="Times New Roman" w:hAnsi="Times New Roman"/>
        </w:rPr>
        <w:t xml:space="preserve">ong University, beginning </w:t>
      </w:r>
      <w:r w:rsidR="00177852" w:rsidRPr="00366094">
        <w:rPr>
          <w:rFonts w:ascii="Times New Roman" w:hAnsi="Times New Roman"/>
        </w:rPr>
        <w:t>F</w:t>
      </w:r>
      <w:r w:rsidR="00F143C5" w:rsidRPr="00366094">
        <w:rPr>
          <w:rFonts w:ascii="Times New Roman" w:hAnsi="Times New Roman"/>
        </w:rPr>
        <w:t>all 2008</w:t>
      </w:r>
      <w:r w:rsidR="00A75CD2" w:rsidRPr="00366094">
        <w:rPr>
          <w:rFonts w:ascii="Times New Roman" w:hAnsi="Times New Roman"/>
        </w:rPr>
        <w:t>. Assoc. Prof. 2013</w:t>
      </w:r>
      <w:r w:rsidR="00E23A2D" w:rsidRPr="00366094">
        <w:rPr>
          <w:rFonts w:ascii="Times New Roman" w:hAnsi="Times New Roman"/>
        </w:rPr>
        <w:t xml:space="preserve">-2016. </w:t>
      </w:r>
      <w:r w:rsidR="00DD6AD8" w:rsidRPr="00366094">
        <w:rPr>
          <w:rFonts w:ascii="Times New Roman" w:hAnsi="Times New Roman"/>
        </w:rPr>
        <w:t>Summer 2016 went to</w:t>
      </w:r>
      <w:r w:rsidR="00E23A2D" w:rsidRPr="00366094">
        <w:rPr>
          <w:rFonts w:ascii="Times New Roman" w:hAnsi="Times New Roman"/>
        </w:rPr>
        <w:t xml:space="preserve"> </w:t>
      </w:r>
      <w:r w:rsidR="00DD6AD8" w:rsidRPr="00366094">
        <w:rPr>
          <w:rFonts w:ascii="Times New Roman" w:hAnsi="Times New Roman"/>
        </w:rPr>
        <w:t xml:space="preserve">become founding </w:t>
      </w:r>
      <w:r w:rsidR="00E23A2D" w:rsidRPr="00366094">
        <w:rPr>
          <w:rFonts w:ascii="Times New Roman" w:hAnsi="Times New Roman"/>
        </w:rPr>
        <w:t>Executive Director</w:t>
      </w:r>
      <w:r w:rsidR="00DD6AD8" w:rsidRPr="00366094">
        <w:rPr>
          <w:rFonts w:ascii="Times New Roman" w:hAnsi="Times New Roman"/>
        </w:rPr>
        <w:t>,</w:t>
      </w:r>
      <w:r w:rsidR="001C2A7E" w:rsidRPr="00366094">
        <w:rPr>
          <w:rFonts w:ascii="Times New Roman" w:hAnsi="Times New Roman"/>
        </w:rPr>
        <w:t xml:space="preserve"> </w:t>
      </w:r>
      <w:hyperlink r:id="rId179" w:history="1">
        <w:r w:rsidR="00E23A2D" w:rsidRPr="00366094">
          <w:rPr>
            <w:rStyle w:val="Hyperlink"/>
            <w:rFonts w:ascii="Times New Roman" w:hAnsi="Times New Roman"/>
          </w:rPr>
          <w:t>Ningbo Supply Chain Innovation Institute China (NSIIC)</w:t>
        </w:r>
      </w:hyperlink>
      <w:r w:rsidR="00B922F2" w:rsidRPr="00366094">
        <w:rPr>
          <w:rFonts w:ascii="Times New Roman" w:hAnsi="Times New Roman"/>
        </w:rPr>
        <w:t>, e</w:t>
      </w:r>
      <w:r w:rsidR="00DD6AD8" w:rsidRPr="00366094">
        <w:rPr>
          <w:rFonts w:ascii="Times New Roman" w:hAnsi="Times New Roman"/>
        </w:rPr>
        <w:t>s</w:t>
      </w:r>
      <w:r w:rsidR="00E23A2D" w:rsidRPr="00366094">
        <w:rPr>
          <w:rFonts w:ascii="Times New Roman" w:hAnsi="Times New Roman"/>
        </w:rPr>
        <w:t xml:space="preserve">tablished in a partnership </w:t>
      </w:r>
      <w:r w:rsidR="00DD6AD8" w:rsidRPr="00366094">
        <w:rPr>
          <w:rFonts w:ascii="Times New Roman" w:hAnsi="Times New Roman"/>
        </w:rPr>
        <w:t xml:space="preserve">of </w:t>
      </w:r>
      <w:r w:rsidR="00E23A2D" w:rsidRPr="00366094">
        <w:rPr>
          <w:rFonts w:ascii="Times New Roman" w:hAnsi="Times New Roman"/>
        </w:rPr>
        <w:t>the Center for Transportation &amp; Logistics (CTL) at MIT with the government of Ningbo</w:t>
      </w:r>
      <w:r w:rsidR="00DD6AD8" w:rsidRPr="00366094">
        <w:rPr>
          <w:rFonts w:ascii="Times New Roman" w:hAnsi="Times New Roman"/>
        </w:rPr>
        <w:t>;</w:t>
      </w:r>
      <w:r w:rsidR="00B922F2" w:rsidRPr="00366094">
        <w:rPr>
          <w:rFonts w:ascii="Times New Roman" w:hAnsi="Times New Roman"/>
        </w:rPr>
        <w:t xml:space="preserve"> t</w:t>
      </w:r>
      <w:r w:rsidR="00E23A2D" w:rsidRPr="00366094">
        <w:rPr>
          <w:rFonts w:ascii="Times New Roman" w:hAnsi="Times New Roman"/>
        </w:rPr>
        <w:t>he NSIIC is part of the MIT Global Supply Chain and Logistics Excellence (or SCALE) Network.</w:t>
      </w:r>
    </w:p>
    <w:p w:rsidR="000C5745" w:rsidRPr="00366094" w:rsidRDefault="000C5745"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Merlyn Griffiths, </w:t>
      </w:r>
      <w:r w:rsidR="005C3481" w:rsidRPr="00366094">
        <w:rPr>
          <w:rFonts w:ascii="Times New Roman" w:hAnsi="Times New Roman"/>
        </w:rPr>
        <w:t xml:space="preserve">Marketing, </w:t>
      </w:r>
      <w:r w:rsidR="00B17FF2" w:rsidRPr="00366094">
        <w:rPr>
          <w:rFonts w:ascii="Times New Roman" w:hAnsi="Times New Roman"/>
        </w:rPr>
        <w:t>advancement to candidacy committee, Consumer territoriality behavior, 7-06</w:t>
      </w:r>
      <w:r w:rsidR="00BE4242" w:rsidRPr="00366094">
        <w:rPr>
          <w:rFonts w:ascii="Times New Roman" w:hAnsi="Times New Roman"/>
        </w:rPr>
        <w:t>, graduated 2007</w:t>
      </w:r>
      <w:r w:rsidRPr="00366094">
        <w:rPr>
          <w:rFonts w:ascii="Times New Roman" w:hAnsi="Times New Roman"/>
        </w:rPr>
        <w:t>.</w:t>
      </w:r>
      <w:r w:rsidR="00BE4242" w:rsidRPr="00366094">
        <w:rPr>
          <w:rFonts w:ascii="Times New Roman" w:hAnsi="Times New Roman"/>
        </w:rPr>
        <w:t xml:space="preserve">  Assistant </w:t>
      </w:r>
      <w:r w:rsidR="00A75CD2" w:rsidRPr="00366094">
        <w:rPr>
          <w:rFonts w:ascii="Times New Roman" w:hAnsi="Times New Roman"/>
        </w:rPr>
        <w:t>P</w:t>
      </w:r>
      <w:r w:rsidR="00BE4242" w:rsidRPr="00366094">
        <w:rPr>
          <w:rFonts w:ascii="Times New Roman" w:hAnsi="Times New Roman"/>
        </w:rPr>
        <w:t xml:space="preserve">rofessor, </w:t>
      </w:r>
      <w:r w:rsidR="00BE4242" w:rsidRPr="00366094">
        <w:rPr>
          <w:rFonts w:ascii="Times New Roman" w:hAnsi="Times New Roman"/>
          <w:color w:val="000000"/>
        </w:rPr>
        <w:t>University of North Carolina, Greensboro, Fall 2007.</w:t>
      </w:r>
      <w:r w:rsidR="00A75CD2" w:rsidRPr="00366094">
        <w:rPr>
          <w:rFonts w:ascii="Times New Roman" w:hAnsi="Times New Roman"/>
          <w:color w:val="000000"/>
        </w:rPr>
        <w:t xml:space="preserve"> Professor as of 2013.</w:t>
      </w:r>
    </w:p>
    <w:p w:rsidR="00785262" w:rsidRPr="00366094" w:rsidRDefault="00785262"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Qiang “David” Zeng, </w:t>
      </w:r>
      <w:r w:rsidR="002E3DF9" w:rsidRPr="00366094">
        <w:rPr>
          <w:rFonts w:ascii="Times New Roman" w:hAnsi="Times New Roman"/>
        </w:rPr>
        <w:t xml:space="preserve">ODT PhD student, </w:t>
      </w:r>
      <w:r w:rsidRPr="00366094">
        <w:rPr>
          <w:rFonts w:ascii="Times New Roman" w:hAnsi="Times New Roman"/>
        </w:rPr>
        <w:t>2004-05, advisor</w:t>
      </w:r>
      <w:r w:rsidR="00CE46F6" w:rsidRPr="00366094">
        <w:rPr>
          <w:rFonts w:ascii="Times New Roman" w:hAnsi="Times New Roman"/>
        </w:rPr>
        <w:t>.</w:t>
      </w:r>
    </w:p>
    <w:p w:rsidR="0012610C" w:rsidRPr="00366094" w:rsidRDefault="00BF067A"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Xiaona Zheng, </w:t>
      </w:r>
      <w:r w:rsidR="002E3DF9" w:rsidRPr="00366094">
        <w:rPr>
          <w:rFonts w:ascii="Times New Roman" w:hAnsi="Times New Roman"/>
        </w:rPr>
        <w:t xml:space="preserve">ODT PhD student, </w:t>
      </w:r>
      <w:r w:rsidRPr="00366094">
        <w:rPr>
          <w:rFonts w:ascii="Times New Roman" w:hAnsi="Times New Roman"/>
        </w:rPr>
        <w:t xml:space="preserve">research assistant, summer 2002-summer 2003, </w:t>
      </w:r>
      <w:r w:rsidR="00B948C4" w:rsidRPr="00366094">
        <w:rPr>
          <w:rFonts w:ascii="Times New Roman" w:hAnsi="Times New Roman"/>
        </w:rPr>
        <w:t xml:space="preserve">co-author </w:t>
      </w:r>
      <w:r w:rsidR="00991915" w:rsidRPr="00366094">
        <w:rPr>
          <w:rFonts w:ascii="Times New Roman" w:hAnsi="Times New Roman"/>
        </w:rPr>
        <w:t xml:space="preserve">2004-05, moved to Duke University to complete degree with Prof. Jeannette Song, named </w:t>
      </w:r>
      <w:r w:rsidR="00A75CD2" w:rsidRPr="00366094">
        <w:rPr>
          <w:rFonts w:ascii="Times New Roman" w:hAnsi="Times New Roman"/>
        </w:rPr>
        <w:t>A</w:t>
      </w:r>
      <w:r w:rsidR="00991915" w:rsidRPr="00366094">
        <w:rPr>
          <w:rFonts w:ascii="Times New Roman" w:hAnsi="Times New Roman"/>
        </w:rPr>
        <w:t xml:space="preserve">ssistant </w:t>
      </w:r>
      <w:r w:rsidR="00A75CD2" w:rsidRPr="00366094">
        <w:rPr>
          <w:rFonts w:ascii="Times New Roman" w:hAnsi="Times New Roman"/>
        </w:rPr>
        <w:t>P</w:t>
      </w:r>
      <w:r w:rsidR="00991915" w:rsidRPr="00366094">
        <w:rPr>
          <w:rFonts w:ascii="Times New Roman" w:hAnsi="Times New Roman"/>
        </w:rPr>
        <w:t xml:space="preserve">rofessor at </w:t>
      </w:r>
      <w:r w:rsidR="00211889" w:rsidRPr="00366094">
        <w:rPr>
          <w:rFonts w:ascii="Times New Roman" w:hAnsi="Times New Roman"/>
        </w:rPr>
        <w:t xml:space="preserve">Peking </w:t>
      </w:r>
      <w:r w:rsidR="00991915" w:rsidRPr="00366094">
        <w:rPr>
          <w:rFonts w:ascii="Times New Roman" w:hAnsi="Times New Roman"/>
        </w:rPr>
        <w:t>University in summer 2005</w:t>
      </w:r>
      <w:r w:rsidR="00211889" w:rsidRPr="00366094">
        <w:rPr>
          <w:rFonts w:ascii="Times New Roman" w:hAnsi="Times New Roman"/>
        </w:rPr>
        <w:t xml:space="preserve">, </w:t>
      </w:r>
      <w:r w:rsidR="00A75CD2" w:rsidRPr="00366094">
        <w:rPr>
          <w:rFonts w:ascii="Times New Roman" w:hAnsi="Times New Roman"/>
        </w:rPr>
        <w:t>A</w:t>
      </w:r>
      <w:r w:rsidR="00211889" w:rsidRPr="00366094">
        <w:rPr>
          <w:rFonts w:ascii="Times New Roman" w:hAnsi="Times New Roman"/>
        </w:rPr>
        <w:t xml:space="preserve">ssociate </w:t>
      </w:r>
      <w:r w:rsidR="00A75CD2" w:rsidRPr="00366094">
        <w:rPr>
          <w:rFonts w:ascii="Times New Roman" w:hAnsi="Times New Roman"/>
        </w:rPr>
        <w:t>P</w:t>
      </w:r>
      <w:r w:rsidR="00211889" w:rsidRPr="00366094">
        <w:rPr>
          <w:rFonts w:ascii="Times New Roman" w:hAnsi="Times New Roman"/>
        </w:rPr>
        <w:t>rofessor from 2010</w:t>
      </w:r>
      <w:r w:rsidR="00991915" w:rsidRPr="00366094">
        <w:rPr>
          <w:rFonts w:ascii="Times New Roman" w:hAnsi="Times New Roman"/>
        </w:rPr>
        <w:t xml:space="preserve">. </w:t>
      </w:r>
    </w:p>
    <w:p w:rsidR="00AF1979" w:rsidRPr="00366094" w:rsidRDefault="00AF1979" w:rsidP="00057645">
      <w:pPr>
        <w:tabs>
          <w:tab w:val="left" w:pos="1440"/>
          <w:tab w:val="left" w:pos="1728"/>
        </w:tabs>
        <w:ind w:left="1728" w:hanging="288"/>
        <w:jc w:val="both"/>
        <w:rPr>
          <w:rFonts w:ascii="Times New Roman" w:hAnsi="Times New Roman"/>
        </w:rPr>
      </w:pPr>
      <w:r w:rsidRPr="00366094">
        <w:rPr>
          <w:rFonts w:ascii="Times New Roman" w:hAnsi="Times New Roman"/>
        </w:rPr>
        <w:t>Daniela Balkanska, advancement to candidacy committee member, August 2005, “Disposition effect and heterogeneous beliefs.”</w:t>
      </w:r>
      <w:r w:rsidR="00A75CD2" w:rsidRPr="00366094">
        <w:rPr>
          <w:rFonts w:ascii="Times New Roman" w:hAnsi="Times New Roman"/>
        </w:rPr>
        <w:t xml:space="preserve"> Assistant Professor, San Francisco State.</w:t>
      </w:r>
    </w:p>
    <w:p w:rsidR="0012610C" w:rsidRPr="00366094" w:rsidRDefault="0012610C" w:rsidP="00057645">
      <w:pPr>
        <w:tabs>
          <w:tab w:val="left" w:pos="1440"/>
          <w:tab w:val="left" w:pos="1728"/>
        </w:tabs>
        <w:ind w:left="1728" w:hanging="288"/>
        <w:jc w:val="both"/>
        <w:rPr>
          <w:rFonts w:ascii="Times New Roman" w:hAnsi="Times New Roman"/>
        </w:rPr>
      </w:pPr>
      <w:r w:rsidRPr="00366094">
        <w:rPr>
          <w:rFonts w:ascii="Times New Roman" w:hAnsi="Times New Roman"/>
        </w:rPr>
        <w:t>Tom Moliterno, dissertation committee member, graduated 6/05, “</w:t>
      </w:r>
      <w:r w:rsidRPr="00366094">
        <w:rPr>
          <w:rFonts w:ascii="Times New Roman" w:hAnsi="Times New Roman"/>
          <w:color w:val="000000"/>
        </w:rPr>
        <w:t>Behavioral Antecedent to Firm-Level Resource Replacement and Acquisition, "Assistant Professor of Management, Moore School of Business, Univ. of So. Carolina,</w:t>
      </w:r>
      <w:r w:rsidRPr="00366094">
        <w:rPr>
          <w:rFonts w:ascii="Times New Roman" w:hAnsi="Times New Roman"/>
        </w:rPr>
        <w:t xml:space="preserve"> appointed summer 2005.</w:t>
      </w:r>
      <w:r w:rsidR="00A75CD2" w:rsidRPr="00366094">
        <w:rPr>
          <w:rFonts w:ascii="Times New Roman" w:hAnsi="Times New Roman"/>
        </w:rPr>
        <w:t xml:space="preserve"> Associate Professor, U. Mass Amherst, as of 2013.</w:t>
      </w:r>
    </w:p>
    <w:p w:rsidR="0012610C" w:rsidRPr="00366094" w:rsidRDefault="0012610C"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Guangzhi “Terry” Zhao, </w:t>
      </w:r>
      <w:r w:rsidR="005C3481" w:rsidRPr="00366094">
        <w:rPr>
          <w:rFonts w:ascii="Times New Roman" w:hAnsi="Times New Roman"/>
        </w:rPr>
        <w:t xml:space="preserve">Marketing, </w:t>
      </w:r>
      <w:r w:rsidRPr="00366094">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sidRPr="00366094">
        <w:rPr>
          <w:rFonts w:ascii="Times New Roman" w:hAnsi="Times New Roman"/>
        </w:rPr>
        <w:t>P</w:t>
      </w:r>
      <w:r w:rsidRPr="00366094">
        <w:rPr>
          <w:rFonts w:ascii="Times New Roman" w:hAnsi="Times New Roman"/>
        </w:rPr>
        <w:t>rofessor of Marketing, School of Business, University of Kansas, summer 2005.</w:t>
      </w:r>
      <w:r w:rsidR="00A75CD2" w:rsidRPr="00366094">
        <w:rPr>
          <w:rFonts w:ascii="Times New Roman" w:hAnsi="Times New Roman"/>
        </w:rPr>
        <w:t xml:space="preserve"> Assistant Professor, Loyola U., Maryland as of 2013.</w:t>
      </w:r>
    </w:p>
    <w:p w:rsidR="00BF067A" w:rsidRPr="00366094" w:rsidRDefault="00BF067A" w:rsidP="00057645">
      <w:pPr>
        <w:tabs>
          <w:tab w:val="left" w:pos="1440"/>
          <w:tab w:val="left" w:pos="1728"/>
        </w:tabs>
        <w:ind w:left="1728" w:hanging="288"/>
        <w:jc w:val="both"/>
        <w:rPr>
          <w:rFonts w:ascii="Times New Roman" w:hAnsi="Times New Roman"/>
          <w:bCs/>
          <w:color w:val="000000"/>
        </w:rPr>
      </w:pPr>
      <w:r w:rsidRPr="00366094">
        <w:rPr>
          <w:rFonts w:ascii="Times New Roman" w:hAnsi="Times New Roman"/>
          <w:color w:val="000000"/>
        </w:rPr>
        <w:t xml:space="preserve">Dipayan Biswas, </w:t>
      </w:r>
      <w:r w:rsidR="005C3481" w:rsidRPr="00366094">
        <w:rPr>
          <w:rFonts w:ascii="Times New Roman" w:hAnsi="Times New Roman"/>
          <w:color w:val="000000"/>
        </w:rPr>
        <w:t xml:space="preserve">Marketing, </w:t>
      </w:r>
      <w:r w:rsidRPr="00366094">
        <w:rPr>
          <w:rFonts w:ascii="Times New Roman" w:hAnsi="Times New Roman"/>
          <w:color w:val="000000"/>
        </w:rPr>
        <w:t xml:space="preserve">Fall 2001-04, dissertation committee member, advanced in summer 2002.  Graduated 6/04, </w:t>
      </w:r>
      <w:r w:rsidRPr="00366094">
        <w:rPr>
          <w:rFonts w:ascii="Times New Roman" w:hAnsi="Times New Roman"/>
          <w:bCs/>
          <w:color w:val="000000"/>
        </w:rPr>
        <w:t>"Information Formats for Presenting Negative Product Information: Managerial and Regulatory Perspectives," Assistant Professor.  Bentley College, Fall 2004.</w:t>
      </w:r>
      <w:r w:rsidR="00A75CD2" w:rsidRPr="00366094">
        <w:rPr>
          <w:rFonts w:ascii="Times New Roman" w:hAnsi="Times New Roman"/>
          <w:bCs/>
          <w:color w:val="000000"/>
        </w:rPr>
        <w:t xml:space="preserve"> Associate Professor, U. South Florida, as of 2013.</w:t>
      </w:r>
    </w:p>
    <w:p w:rsidR="00BF067A" w:rsidRPr="00366094" w:rsidRDefault="00BF067A" w:rsidP="00057645">
      <w:pPr>
        <w:tabs>
          <w:tab w:val="left" w:pos="1440"/>
          <w:tab w:val="left" w:pos="1728"/>
        </w:tabs>
        <w:ind w:left="1728" w:hanging="288"/>
        <w:jc w:val="both"/>
        <w:rPr>
          <w:rFonts w:ascii="Times New Roman" w:hAnsi="Times New Roman"/>
          <w:color w:val="000000"/>
          <w:sz w:val="18"/>
          <w:szCs w:val="18"/>
        </w:rPr>
      </w:pPr>
      <w:r w:rsidRPr="00366094">
        <w:rPr>
          <w:rFonts w:ascii="Times New Roman" w:hAnsi="Times New Roman"/>
          <w:bCs/>
          <w:color w:val="000000"/>
          <w:sz w:val="18"/>
          <w:szCs w:val="18"/>
        </w:rPr>
        <w:t>Zhu Liu, 8/04, Advancement to Candidacy Committee, “Forecast Properties and Impact of Belief Updating.”</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Gary Henderson, </w:t>
      </w:r>
      <w:r w:rsidR="005C3481" w:rsidRPr="00366094">
        <w:rPr>
          <w:rFonts w:ascii="Times New Roman" w:hAnsi="Times New Roman"/>
          <w:sz w:val="18"/>
          <w:szCs w:val="18"/>
        </w:rPr>
        <w:t xml:space="preserve">Organizational Behavior, </w:t>
      </w:r>
      <w:r w:rsidRPr="00366094">
        <w:rPr>
          <w:rFonts w:ascii="Times New Roman" w:hAnsi="Times New Roman"/>
          <w:sz w:val="18"/>
          <w:szCs w:val="18"/>
        </w:rPr>
        <w:t>Summer 2003, advancement to candidacy committee</w:t>
      </w:r>
      <w:r w:rsidR="005C3481" w:rsidRPr="00366094">
        <w:rPr>
          <w:rFonts w:ascii="Times New Roman" w:hAnsi="Times New Roman"/>
          <w:sz w:val="18"/>
          <w:szCs w:val="18"/>
        </w:rPr>
        <w:t>.</w:t>
      </w:r>
      <w:r w:rsidRPr="00366094">
        <w:rPr>
          <w:rFonts w:ascii="Times New Roman" w:hAnsi="Times New Roman"/>
          <w:sz w:val="18"/>
          <w:szCs w:val="18"/>
        </w:rPr>
        <w:t xml:space="preserve"> </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Kevin Shang, </w:t>
      </w:r>
      <w:r w:rsidR="005C3481" w:rsidRPr="00366094">
        <w:rPr>
          <w:rFonts w:ascii="Times New Roman" w:hAnsi="Times New Roman"/>
          <w:sz w:val="18"/>
          <w:szCs w:val="18"/>
        </w:rPr>
        <w:t xml:space="preserve">ODT PhD student, </w:t>
      </w:r>
      <w:r w:rsidRPr="00366094">
        <w:rPr>
          <w:rFonts w:ascii="Times New Roman" w:hAnsi="Times New Roman"/>
          <w:sz w:val="18"/>
          <w:szCs w:val="18"/>
        </w:rPr>
        <w:t>dissertation committee, June 2001-June 2002 (Assistant Professor, Fuqua School of Business, Duke University, beginning 7/02)</w:t>
      </w:r>
      <w:r w:rsidR="00F143C5" w:rsidRPr="00366094">
        <w:rPr>
          <w:rFonts w:ascii="Times New Roman" w:hAnsi="Times New Roman"/>
          <w:sz w:val="18"/>
          <w:szCs w:val="18"/>
        </w:rPr>
        <w:t>.</w:t>
      </w:r>
      <w:r w:rsidR="003A19E3" w:rsidRPr="00366094">
        <w:rPr>
          <w:rFonts w:ascii="Times New Roman" w:hAnsi="Times New Roman"/>
          <w:sz w:val="18"/>
          <w:szCs w:val="18"/>
        </w:rPr>
        <w:t xml:space="preserve"> Associate Prof</w:t>
      </w:r>
      <w:r w:rsidR="005C3481" w:rsidRPr="00366094">
        <w:rPr>
          <w:rFonts w:ascii="Times New Roman" w:hAnsi="Times New Roman"/>
          <w:sz w:val="18"/>
          <w:szCs w:val="18"/>
        </w:rPr>
        <w:t>.</w:t>
      </w:r>
      <w:r w:rsidR="003A19E3" w:rsidRPr="00366094">
        <w:rPr>
          <w:rFonts w:ascii="Times New Roman" w:hAnsi="Times New Roman"/>
          <w:sz w:val="18"/>
          <w:szCs w:val="18"/>
        </w:rPr>
        <w:t xml:space="preserve"> with tenure, 7/10-</w:t>
      </w:r>
      <w:r w:rsidR="005C3481" w:rsidRPr="00366094">
        <w:rPr>
          <w:rFonts w:ascii="Times New Roman" w:hAnsi="Times New Roman"/>
          <w:sz w:val="18"/>
          <w:szCs w:val="18"/>
        </w:rPr>
        <w:t>.</w:t>
      </w:r>
    </w:p>
    <w:p w:rsidR="00BF067A" w:rsidRPr="00366094" w:rsidRDefault="00BF067A" w:rsidP="002210B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Jeffery Guyse, </w:t>
      </w:r>
      <w:r w:rsidR="005C3481" w:rsidRPr="00366094">
        <w:rPr>
          <w:rFonts w:ascii="Times New Roman" w:hAnsi="Times New Roman"/>
          <w:sz w:val="18"/>
          <w:szCs w:val="18"/>
        </w:rPr>
        <w:t xml:space="preserve">ODT PhD student, </w:t>
      </w:r>
      <w:r w:rsidRPr="00366094">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366094">
        <w:rPr>
          <w:rFonts w:ascii="Times New Roman" w:hAnsi="Times New Roman"/>
          <w:sz w:val="18"/>
          <w:szCs w:val="18"/>
        </w:rPr>
        <w:t xml:space="preserve">Calif. </w:t>
      </w:r>
      <w:r w:rsidRPr="00366094">
        <w:rPr>
          <w:rFonts w:ascii="Times New Roman" w:hAnsi="Times New Roman"/>
          <w:sz w:val="18"/>
          <w:szCs w:val="18"/>
        </w:rPr>
        <w:t>State Polytechnic University, Pomona.)</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Ping Lin, Fall 2002-03, dissertation committee member (Assistant Professor of Accounting, University of Texas, Pan American, beginning 7/02)</w:t>
      </w:r>
      <w:r w:rsidR="00491862"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Steve Mattingly, 1999 and 2000, Civil Engineering, dissertation committee. (Asst. Prof., Univ. of Alaska)</w:t>
      </w:r>
      <w:r w:rsidR="00491862"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Jiongjiong Song, Engineering, advancement to candidacy, Sept. 2000, dissertation defense, Spring 2003.</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Rod Smith, Accounting, advancement to candidacy, May 2000 (Asst. Prof., Univ. of Arkansas)</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Kuntara Pukthuanthong, </w:t>
      </w:r>
      <w:r w:rsidR="005C3481" w:rsidRPr="00366094">
        <w:rPr>
          <w:rFonts w:ascii="Times New Roman" w:hAnsi="Times New Roman"/>
          <w:sz w:val="18"/>
          <w:szCs w:val="18"/>
        </w:rPr>
        <w:t>F</w:t>
      </w:r>
      <w:r w:rsidRPr="00366094">
        <w:rPr>
          <w:rFonts w:ascii="Times New Roman" w:hAnsi="Times New Roman"/>
          <w:sz w:val="18"/>
          <w:szCs w:val="18"/>
        </w:rPr>
        <w:t>inance, advancement to candidacy, June 2000</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Yanbo Jin, </w:t>
      </w:r>
      <w:r w:rsidR="005C3481" w:rsidRPr="00366094">
        <w:rPr>
          <w:rFonts w:ascii="Times New Roman" w:hAnsi="Times New Roman"/>
          <w:sz w:val="18"/>
          <w:szCs w:val="18"/>
        </w:rPr>
        <w:t>F</w:t>
      </w:r>
      <w:r w:rsidRPr="00366094">
        <w:rPr>
          <w:rFonts w:ascii="Times New Roman" w:hAnsi="Times New Roman"/>
          <w:sz w:val="18"/>
          <w:szCs w:val="18"/>
        </w:rPr>
        <w:t>inance, advancement to candidacy, June 2000</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Alan Meister, Economics, 1998, advancement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lastRenderedPageBreak/>
        <w:t>Annaliese Franz, Chemistry, 1998, advancement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Gerald Fisher, Social Science, 1997-99, advancement and dissertation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Robert Sneddon, Social Science, 1997-99, advancement and dissertation committee (Cal Tech)</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u w:val="single"/>
        </w:rPr>
      </w:pPr>
      <w:r w:rsidRPr="00366094">
        <w:rPr>
          <w:rFonts w:ascii="Times New Roman" w:hAnsi="Times New Roman"/>
          <w:sz w:val="18"/>
          <w:szCs w:val="18"/>
        </w:rPr>
        <w:t>Niramol Jindanuwat, 1993-99, Phase II committee, research assistant, dissertation committee. (Price</w:t>
      </w:r>
      <w:r w:rsidR="00057645" w:rsidRPr="00366094">
        <w:rPr>
          <w:rFonts w:ascii="Times New Roman" w:hAnsi="Times New Roman"/>
          <w:sz w:val="18"/>
          <w:szCs w:val="18"/>
        </w:rPr>
        <w:t xml:space="preserve"> </w:t>
      </w:r>
      <w:r w:rsidRPr="00366094">
        <w:rPr>
          <w:rFonts w:ascii="Times New Roman" w:hAnsi="Times New Roman"/>
          <w:sz w:val="18"/>
          <w:szCs w:val="18"/>
        </w:rPr>
        <w:t>WaterhouseCoopers, Bangkok)</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Yung Jae Lee, </w:t>
      </w:r>
      <w:r w:rsidR="007664EE" w:rsidRPr="00366094">
        <w:rPr>
          <w:rFonts w:ascii="Times New Roman" w:hAnsi="Times New Roman"/>
          <w:sz w:val="18"/>
          <w:szCs w:val="18"/>
        </w:rPr>
        <w:t>ODT PhD student,</w:t>
      </w:r>
      <w:r w:rsidRPr="00366094">
        <w:rPr>
          <w:rFonts w:ascii="Times New Roman" w:hAnsi="Times New Roman"/>
          <w:sz w:val="18"/>
          <w:szCs w:val="18"/>
        </w:rPr>
        <w:t xml:space="preserve"> 1992-93, phase II committee, 1994, advancement committee</w:t>
      </w:r>
      <w:r w:rsidR="003A19E3" w:rsidRPr="00366094">
        <w:rPr>
          <w:rFonts w:ascii="Times New Roman" w:hAnsi="Times New Roman"/>
          <w:sz w:val="18"/>
          <w:szCs w:val="18"/>
        </w:rPr>
        <w:t xml:space="preserve">. “A Framework for Understanding the Impacts of Every Day Pricing”. </w:t>
      </w:r>
      <w:r w:rsidRPr="00366094">
        <w:rPr>
          <w:rFonts w:ascii="Times New Roman" w:hAnsi="Times New Roman"/>
          <w:sz w:val="18"/>
          <w:szCs w:val="18"/>
        </w:rPr>
        <w:t>Assistant Professor, St. Mary’s</w:t>
      </w:r>
      <w:r w:rsidR="003A19E3" w:rsidRPr="00366094">
        <w:rPr>
          <w:rFonts w:ascii="Times New Roman" w:hAnsi="Times New Roman"/>
          <w:sz w:val="18"/>
          <w:szCs w:val="18"/>
        </w:rPr>
        <w:t>. Full professor and Dept. Chair as of 2013</w:t>
      </w:r>
      <w:r w:rsidR="009009CF" w:rsidRPr="00366094">
        <w:rPr>
          <w:rFonts w:ascii="Times New Roman" w:hAnsi="Times New Roman"/>
          <w:sz w:val="18"/>
          <w:szCs w:val="18"/>
        </w:rPr>
        <w:t xml:space="preserve"> (Business analytics)</w:t>
      </w:r>
      <w:r w:rsidR="003A19E3" w:rsidRPr="00366094">
        <w:rPr>
          <w:rFonts w:ascii="Times New Roman" w:hAnsi="Times New Roman"/>
          <w:sz w:val="18"/>
          <w:szCs w:val="18"/>
        </w:rPr>
        <w:t>.</w:t>
      </w:r>
      <w:r w:rsidR="00926CB0" w:rsidRPr="00366094">
        <w:rPr>
          <w:rFonts w:ascii="Times New Roman" w:hAnsi="Times New Roman"/>
          <w:sz w:val="18"/>
          <w:szCs w:val="18"/>
        </w:rPr>
        <w:t xml:space="preserve"> </w:t>
      </w:r>
      <w:r w:rsidR="009009CF" w:rsidRPr="00366094">
        <w:rPr>
          <w:rFonts w:ascii="Times New Roman" w:hAnsi="Times New Roman"/>
          <w:sz w:val="18"/>
          <w:szCs w:val="18"/>
        </w:rPr>
        <w:t xml:space="preserve">In 2018-19, Interim Dean of St. Mary’s School of Economics and Business Administration; </w:t>
      </w:r>
      <w:r w:rsidR="00926CB0" w:rsidRPr="00366094">
        <w:rPr>
          <w:rFonts w:ascii="Times New Roman" w:hAnsi="Times New Roman"/>
          <w:sz w:val="18"/>
          <w:szCs w:val="18"/>
        </w:rPr>
        <w:t>Dean, Barowsky School of Business, Dominican University of California, Fall 2019-on.</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Wen-Qiang Bian, </w:t>
      </w:r>
      <w:r w:rsidR="007664EE" w:rsidRPr="00366094">
        <w:rPr>
          <w:rFonts w:ascii="Times New Roman" w:hAnsi="Times New Roman"/>
          <w:sz w:val="18"/>
          <w:szCs w:val="18"/>
        </w:rPr>
        <w:t xml:space="preserve">ODT PhD student, </w:t>
      </w:r>
      <w:r w:rsidRPr="00366094">
        <w:rPr>
          <w:rFonts w:ascii="Times New Roman" w:hAnsi="Times New Roman"/>
          <w:sz w:val="18"/>
          <w:szCs w:val="18"/>
        </w:rPr>
        <w:t xml:space="preserve">phase II committee, phase II advisor, dissertation chair, 1994-9/1998. Dissertation title: </w:t>
      </w:r>
      <w:r w:rsidR="003A19E3" w:rsidRPr="00366094">
        <w:rPr>
          <w:rFonts w:ascii="Times New Roman" w:hAnsi="Times New Roman"/>
          <w:sz w:val="18"/>
          <w:szCs w:val="18"/>
        </w:rPr>
        <w:t>“</w:t>
      </w:r>
      <w:r w:rsidRPr="00366094">
        <w:rPr>
          <w:rFonts w:ascii="Times New Roman" w:hAnsi="Times New Roman"/>
          <w:sz w:val="18"/>
          <w:szCs w:val="18"/>
        </w:rPr>
        <w:t>Fairness Perception in China (vs. North America) and Cultural Elements in Decision Making</w:t>
      </w:r>
      <w:r w:rsidR="003A19E3" w:rsidRPr="00366094">
        <w:rPr>
          <w:rFonts w:ascii="Times New Roman" w:hAnsi="Times New Roman"/>
          <w:sz w:val="18"/>
          <w:szCs w:val="18"/>
        </w:rPr>
        <w:t>”</w:t>
      </w:r>
      <w:r w:rsidRPr="00366094">
        <w:rPr>
          <w:rFonts w:ascii="Times New Roman" w:hAnsi="Times New Roman"/>
          <w:sz w:val="18"/>
          <w:szCs w:val="18"/>
        </w:rPr>
        <w:t>. (</w:t>
      </w:r>
      <w:r w:rsidR="003A19E3" w:rsidRPr="00366094">
        <w:rPr>
          <w:rFonts w:ascii="Times New Roman" w:hAnsi="Times New Roman"/>
          <w:sz w:val="18"/>
          <w:szCs w:val="18"/>
        </w:rPr>
        <w:t>W</w:t>
      </w:r>
      <w:r w:rsidRPr="00366094">
        <w:rPr>
          <w:rFonts w:ascii="Times New Roman" w:hAnsi="Times New Roman"/>
          <w:sz w:val="18"/>
          <w:szCs w:val="18"/>
        </w:rPr>
        <w:t>ith start-up company in 2002, previously with InCubeNet)</w:t>
      </w:r>
      <w:r w:rsidR="00491862" w:rsidRPr="00366094">
        <w:rPr>
          <w:rFonts w:ascii="Times New Roman" w:hAnsi="Times New Roman"/>
          <w:sz w:val="18"/>
          <w:szCs w:val="18"/>
        </w:rPr>
        <w:t>.</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Jiachu Song, TA, Spring 1993 (In IT firm)</w:t>
      </w:r>
      <w:r w:rsidR="0002501B" w:rsidRPr="00366094">
        <w:rPr>
          <w:rFonts w:ascii="Times New Roman" w:hAnsi="Times New Roman"/>
          <w:sz w:val="18"/>
          <w:szCs w:val="18"/>
        </w:rPr>
        <w:t>.</w:t>
      </w:r>
    </w:p>
    <w:p w:rsidR="00BF067A" w:rsidRPr="00366094" w:rsidRDefault="00F928A9"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J</w:t>
      </w:r>
      <w:r w:rsidR="00BF067A" w:rsidRPr="00366094">
        <w:rPr>
          <w:rFonts w:ascii="Times New Roman" w:hAnsi="Times New Roman"/>
          <w:sz w:val="18"/>
          <w:szCs w:val="18"/>
        </w:rPr>
        <w:t>eanne Pickering, Computer Science, advancement to candidacy committee, summer 1994</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Maria Lourdes Roldan, AGSM UCLA, research assistant, 1993-95 (Assistant Professor, San Jose State</w:t>
      </w:r>
      <w:r w:rsidR="007D6D84" w:rsidRPr="00366094">
        <w:rPr>
          <w:rFonts w:ascii="Times New Roman" w:hAnsi="Times New Roman"/>
          <w:sz w:val="18"/>
          <w:szCs w:val="18"/>
        </w:rPr>
        <w:t>, Associate Dean as of 8-2016</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Brenda Nordenstam, Social Ecology, 1992, advancement to candidacy committee (Assistant Professor, SUNY)</w:t>
      </w:r>
    </w:p>
    <w:p w:rsidR="005B3D64"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Young Hee Cho, Social Science, 1992-96, supervisor of research assistant, advancement committee. </w:t>
      </w:r>
      <w:r w:rsidRPr="00366094">
        <w:rPr>
          <w:rFonts w:ascii="Times New Roman" w:hAnsi="Times New Roman"/>
          <w:sz w:val="18"/>
          <w:szCs w:val="18"/>
        </w:rPr>
        <w:br/>
        <w:t>(Assistant Professor, Cal State Long Beach</w:t>
      </w:r>
      <w:r w:rsidR="00D01964" w:rsidRPr="00366094">
        <w:rPr>
          <w:rFonts w:ascii="Times New Roman" w:hAnsi="Times New Roman"/>
          <w:sz w:val="18"/>
          <w:szCs w:val="18"/>
        </w:rPr>
        <w:t>; Professor as of 2013</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Monika Winn, </w:t>
      </w:r>
      <w:r w:rsidR="007664EE" w:rsidRPr="00366094">
        <w:rPr>
          <w:rFonts w:ascii="Times New Roman" w:hAnsi="Times New Roman"/>
          <w:sz w:val="18"/>
          <w:szCs w:val="18"/>
        </w:rPr>
        <w:t>Strategy</w:t>
      </w:r>
      <w:r w:rsidRPr="00366094">
        <w:rPr>
          <w:rFonts w:ascii="Times New Roman" w:hAnsi="Times New Roman"/>
          <w:sz w:val="18"/>
          <w:szCs w:val="18"/>
        </w:rPr>
        <w:t>, 1992-, supervisor of research assistant; 1993, advancement to candidacy committee, 1994 (Tenured Associate Professor as of 7/02</w:t>
      </w:r>
      <w:r w:rsidR="00D01964" w:rsidRPr="00366094">
        <w:rPr>
          <w:rFonts w:ascii="Times New Roman" w:hAnsi="Times New Roman"/>
          <w:sz w:val="18"/>
          <w:szCs w:val="18"/>
        </w:rPr>
        <w:t>, Professor as of 2013,</w:t>
      </w:r>
      <w:r w:rsidRPr="00366094">
        <w:rPr>
          <w:rFonts w:ascii="Times New Roman" w:hAnsi="Times New Roman"/>
          <w:sz w:val="18"/>
          <w:szCs w:val="18"/>
        </w:rPr>
        <w:t xml:space="preserve"> University of Victoria, BC Canada)</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Pam Keltyka, </w:t>
      </w:r>
      <w:r w:rsidR="007664EE" w:rsidRPr="00366094">
        <w:rPr>
          <w:rFonts w:ascii="Times New Roman" w:hAnsi="Times New Roman"/>
          <w:sz w:val="18"/>
          <w:szCs w:val="18"/>
        </w:rPr>
        <w:t>Accounting</w:t>
      </w:r>
      <w:r w:rsidRPr="00366094">
        <w:rPr>
          <w:rFonts w:ascii="Times New Roman" w:hAnsi="Times New Roman"/>
          <w:sz w:val="18"/>
          <w:szCs w:val="18"/>
        </w:rPr>
        <w:t>, 1992, phase II committee, dissertation committee, 1995-99 (Assistant Professor, University of Akron</w:t>
      </w:r>
      <w:r w:rsidR="00D01964" w:rsidRPr="00366094">
        <w:rPr>
          <w:rFonts w:ascii="Times New Roman" w:hAnsi="Times New Roman"/>
          <w:sz w:val="18"/>
          <w:szCs w:val="18"/>
        </w:rPr>
        <w:t>, Associate Professor as of 2013</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Stuart Eriksen, </w:t>
      </w:r>
      <w:r w:rsidR="007664EE" w:rsidRPr="00366094">
        <w:rPr>
          <w:rFonts w:ascii="Times New Roman" w:hAnsi="Times New Roman"/>
          <w:sz w:val="18"/>
          <w:szCs w:val="18"/>
        </w:rPr>
        <w:t>ODT PhD student,</w:t>
      </w:r>
      <w:r w:rsidRPr="00366094">
        <w:rPr>
          <w:rFonts w:ascii="Times New Roman" w:hAnsi="Times New Roman"/>
          <w:sz w:val="18"/>
          <w:szCs w:val="18"/>
        </w:rPr>
        <w:t xml:space="preserve"> 1987-90, phase II comm</w:t>
      </w:r>
      <w:r w:rsidR="007664EE" w:rsidRPr="00366094">
        <w:rPr>
          <w:rFonts w:ascii="Times New Roman" w:hAnsi="Times New Roman"/>
          <w:sz w:val="18"/>
          <w:szCs w:val="18"/>
        </w:rPr>
        <w:t>.</w:t>
      </w:r>
      <w:r w:rsidRPr="00366094">
        <w:rPr>
          <w:rFonts w:ascii="Times New Roman" w:hAnsi="Times New Roman"/>
          <w:sz w:val="18"/>
          <w:szCs w:val="18"/>
        </w:rPr>
        <w:t xml:space="preserve"> chair, dissertation comm</w:t>
      </w:r>
      <w:r w:rsidR="007664EE" w:rsidRPr="00366094">
        <w:rPr>
          <w:rFonts w:ascii="Times New Roman" w:hAnsi="Times New Roman"/>
          <w:sz w:val="18"/>
          <w:szCs w:val="18"/>
        </w:rPr>
        <w:t>.</w:t>
      </w:r>
      <w:r w:rsidRPr="00366094">
        <w:rPr>
          <w:rFonts w:ascii="Times New Roman" w:hAnsi="Times New Roman"/>
          <w:sz w:val="18"/>
          <w:szCs w:val="18"/>
        </w:rPr>
        <w:t xml:space="preserve"> chair, </w:t>
      </w:r>
      <w:r w:rsidR="00433C6A" w:rsidRPr="00366094">
        <w:rPr>
          <w:rFonts w:ascii="Times New Roman" w:hAnsi="Times New Roman"/>
          <w:sz w:val="18"/>
          <w:szCs w:val="18"/>
        </w:rPr>
        <w:t>“</w:t>
      </w:r>
      <w:r w:rsidRPr="00366094">
        <w:rPr>
          <w:rFonts w:ascii="Times New Roman" w:hAnsi="Times New Roman"/>
          <w:sz w:val="18"/>
          <w:szCs w:val="18"/>
        </w:rPr>
        <w:t>Decision Making with Information from Apparently Non-Comparable Studies</w:t>
      </w:r>
      <w:r w:rsidR="00433C6A" w:rsidRPr="00366094">
        <w:rPr>
          <w:rFonts w:ascii="Times New Roman" w:hAnsi="Times New Roman"/>
          <w:sz w:val="18"/>
          <w:szCs w:val="18"/>
        </w:rPr>
        <w:t>”</w:t>
      </w:r>
      <w:r w:rsidRPr="00366094">
        <w:rPr>
          <w:rFonts w:ascii="Times New Roman" w:hAnsi="Times New Roman"/>
          <w:sz w:val="18"/>
          <w:szCs w:val="18"/>
        </w:rPr>
        <w:t xml:space="preserve"> (USC adjunct professor)</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Alan Brothers, Social Science, 1989-90, dissertation committee (Battelle Pacific Northwest National Lab)</w:t>
      </w:r>
    </w:p>
    <w:p w:rsidR="00BF067A" w:rsidRPr="00366094"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Diane Roberts, </w:t>
      </w:r>
      <w:r w:rsidR="007664EE" w:rsidRPr="00366094">
        <w:rPr>
          <w:rFonts w:ascii="Times New Roman" w:hAnsi="Times New Roman"/>
          <w:sz w:val="18"/>
          <w:szCs w:val="18"/>
        </w:rPr>
        <w:t>Accounting</w:t>
      </w:r>
      <w:r w:rsidRPr="00366094">
        <w:rPr>
          <w:rFonts w:ascii="Times New Roman" w:hAnsi="Times New Roman"/>
          <w:sz w:val="18"/>
          <w:szCs w:val="18"/>
        </w:rPr>
        <w:t>, 1991-1994, dissertation comm</w:t>
      </w:r>
      <w:r w:rsidR="007664EE" w:rsidRPr="00366094">
        <w:rPr>
          <w:rFonts w:ascii="Times New Roman" w:hAnsi="Times New Roman"/>
          <w:sz w:val="18"/>
          <w:szCs w:val="18"/>
        </w:rPr>
        <w:t>.</w:t>
      </w:r>
      <w:r w:rsidRPr="00366094">
        <w:rPr>
          <w:rFonts w:ascii="Times New Roman" w:hAnsi="Times New Roman"/>
          <w:sz w:val="18"/>
          <w:szCs w:val="18"/>
        </w:rPr>
        <w:t xml:space="preserve"> (Assistan</w:t>
      </w:r>
      <w:r w:rsidR="007664EE" w:rsidRPr="00366094">
        <w:rPr>
          <w:rFonts w:ascii="Times New Roman" w:hAnsi="Times New Roman"/>
          <w:sz w:val="18"/>
          <w:szCs w:val="18"/>
        </w:rPr>
        <w:t>t</w:t>
      </w:r>
      <w:r w:rsidRPr="00366094">
        <w:rPr>
          <w:rFonts w:ascii="Times New Roman" w:hAnsi="Times New Roman"/>
          <w:sz w:val="18"/>
          <w:szCs w:val="18"/>
        </w:rPr>
        <w:t xml:space="preserve"> Prof</w:t>
      </w:r>
      <w:r w:rsidR="007664EE" w:rsidRPr="00366094">
        <w:rPr>
          <w:rFonts w:ascii="Times New Roman" w:hAnsi="Times New Roman"/>
          <w:sz w:val="18"/>
          <w:szCs w:val="18"/>
        </w:rPr>
        <w:t>.</w:t>
      </w:r>
      <w:r w:rsidRPr="00366094">
        <w:rPr>
          <w:rFonts w:ascii="Times New Roman" w:hAnsi="Times New Roman"/>
          <w:sz w:val="18"/>
          <w:szCs w:val="18"/>
        </w:rPr>
        <w:t>, Univ</w:t>
      </w:r>
      <w:r w:rsidR="007664EE" w:rsidRPr="00366094">
        <w:rPr>
          <w:rFonts w:ascii="Times New Roman" w:hAnsi="Times New Roman"/>
          <w:sz w:val="18"/>
          <w:szCs w:val="18"/>
        </w:rPr>
        <w:t>.</w:t>
      </w:r>
      <w:r w:rsidRPr="00366094">
        <w:rPr>
          <w:rFonts w:ascii="Times New Roman" w:hAnsi="Times New Roman"/>
          <w:sz w:val="18"/>
          <w:szCs w:val="18"/>
        </w:rPr>
        <w:t xml:space="preserve"> of San Francisco)</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Ed Schumann, Social Ecology, 1988, advancement to candidacy committee.</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William Lambert, Social Ecology, 1987, examination committee (Assistant Professor at University of New</w:t>
      </w:r>
      <w:r w:rsidR="009D0D48" w:rsidRPr="00366094">
        <w:rPr>
          <w:rFonts w:ascii="Times New Roman" w:hAnsi="Times New Roman"/>
          <w:sz w:val="18"/>
          <w:szCs w:val="18"/>
        </w:rPr>
        <w:t xml:space="preserve"> </w:t>
      </w:r>
      <w:r w:rsidRPr="00366094">
        <w:rPr>
          <w:rFonts w:ascii="Times New Roman" w:hAnsi="Times New Roman"/>
          <w:sz w:val="18"/>
          <w:szCs w:val="18"/>
        </w:rPr>
        <w:t>Mexico School of Medicine)</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Ali Peiravi, Engineering, 1983,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 xml:space="preserve">Soheila Jorjani, </w:t>
      </w:r>
      <w:r w:rsidR="007664EE" w:rsidRPr="00366094">
        <w:rPr>
          <w:rFonts w:ascii="Times New Roman" w:hAnsi="Times New Roman"/>
          <w:sz w:val="18"/>
          <w:szCs w:val="18"/>
        </w:rPr>
        <w:t>ODT PhD student</w:t>
      </w:r>
      <w:r w:rsidRPr="00366094">
        <w:rPr>
          <w:rFonts w:ascii="Times New Roman" w:hAnsi="Times New Roman"/>
          <w:sz w:val="18"/>
          <w:szCs w:val="18"/>
        </w:rPr>
        <w:t>, 1983-86, phase II comm</w:t>
      </w:r>
      <w:r w:rsidR="007664EE" w:rsidRPr="00366094">
        <w:rPr>
          <w:rFonts w:ascii="Times New Roman" w:hAnsi="Times New Roman"/>
          <w:sz w:val="18"/>
          <w:szCs w:val="18"/>
        </w:rPr>
        <w:t xml:space="preserve">. </w:t>
      </w:r>
      <w:r w:rsidRPr="00366094">
        <w:rPr>
          <w:rFonts w:ascii="Times New Roman" w:hAnsi="Times New Roman"/>
          <w:sz w:val="18"/>
          <w:szCs w:val="18"/>
        </w:rPr>
        <w:t>(Professor, Cal State San Marcos)</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 xml:space="preserve">Ken Poertner, </w:t>
      </w:r>
      <w:r w:rsidR="007664EE" w:rsidRPr="00366094">
        <w:rPr>
          <w:rFonts w:ascii="Times New Roman" w:hAnsi="Times New Roman"/>
          <w:sz w:val="18"/>
          <w:szCs w:val="18"/>
        </w:rPr>
        <w:t>ODT PhD student,</w:t>
      </w:r>
      <w:r w:rsidRPr="00366094">
        <w:rPr>
          <w:rFonts w:ascii="Times New Roman" w:hAnsi="Times New Roman"/>
          <w:sz w:val="18"/>
          <w:szCs w:val="18"/>
        </w:rPr>
        <w:t xml:space="preserve"> 1984-86, phase II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Masoud Tehrani, Engineering, 1984, examination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Tom Sabol, UCLA, Engineering, 1984-85,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Mahmood Noii, Engineering, 1985-86,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Maria Hozbor, Chemistry, 1986, advancement to candidacy committee</w:t>
      </w:r>
    </w:p>
    <w:p w:rsidR="00BF067A" w:rsidRPr="00366094" w:rsidRDefault="00BF067A" w:rsidP="005B3D64">
      <w:pPr>
        <w:tabs>
          <w:tab w:val="left" w:pos="1440"/>
          <w:tab w:val="left" w:pos="1728"/>
        </w:tabs>
        <w:spacing w:line="240" w:lineRule="exact"/>
        <w:jc w:val="both"/>
        <w:rPr>
          <w:rFonts w:ascii="Times New Roman" w:hAnsi="Times New Roman"/>
          <w:u w:val="single"/>
        </w:rPr>
      </w:pPr>
    </w:p>
    <w:p w:rsidR="008917D4" w:rsidRPr="00366094" w:rsidRDefault="008917D4" w:rsidP="005B3D64">
      <w:pPr>
        <w:tabs>
          <w:tab w:val="left" w:pos="1440"/>
          <w:tab w:val="left" w:pos="1728"/>
        </w:tabs>
        <w:spacing w:line="240" w:lineRule="exact"/>
        <w:jc w:val="both"/>
        <w:rPr>
          <w:rFonts w:ascii="Times New Roman" w:hAnsi="Times New Roman"/>
          <w:u w:val="single"/>
        </w:rPr>
      </w:pPr>
      <w:r w:rsidRPr="00366094">
        <w:rPr>
          <w:rFonts w:ascii="Times New Roman" w:hAnsi="Times New Roman"/>
          <w:u w:val="single"/>
        </w:rPr>
        <w:t>Faculty Mentor</w:t>
      </w:r>
    </w:p>
    <w:p w:rsidR="008917D4" w:rsidRPr="00366094"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rPr>
        <w:tab/>
      </w:r>
      <w:r w:rsidR="00E003FA" w:rsidRPr="00366094">
        <w:rPr>
          <w:rFonts w:ascii="Times New Roman" w:hAnsi="Times New Roman"/>
          <w:color w:val="FF0000"/>
        </w:rPr>
        <w:t>Luyi Gui</w:t>
      </w:r>
      <w:r w:rsidRPr="00366094">
        <w:rPr>
          <w:rFonts w:ascii="Times New Roman" w:hAnsi="Times New Roman"/>
          <w:color w:val="FF0000"/>
        </w:rPr>
        <w:t xml:space="preserve"> </w:t>
      </w:r>
      <w:r w:rsidR="00E003FA" w:rsidRPr="00366094">
        <w:rPr>
          <w:rFonts w:ascii="Times New Roman" w:hAnsi="Times New Roman"/>
          <w:color w:val="FF0000"/>
        </w:rPr>
        <w:tab/>
      </w:r>
      <w:r w:rsidR="00E003FA" w:rsidRPr="00366094">
        <w:rPr>
          <w:rFonts w:ascii="Times New Roman" w:hAnsi="Times New Roman"/>
          <w:color w:val="FF0000"/>
        </w:rPr>
        <w:tab/>
      </w:r>
      <w:r w:rsidRPr="00366094">
        <w:rPr>
          <w:rFonts w:ascii="Times New Roman" w:hAnsi="Times New Roman"/>
          <w:color w:val="FF0000"/>
        </w:rPr>
        <w:t>Fall 2015-Spring 2019</w:t>
      </w:r>
    </w:p>
    <w:p w:rsidR="005A3D0D" w:rsidRPr="00366094"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t>Pat</w:t>
      </w:r>
      <w:r w:rsidR="00E003FA" w:rsidRPr="00366094">
        <w:rPr>
          <w:rFonts w:ascii="Times New Roman" w:hAnsi="Times New Roman"/>
          <w:color w:val="FF0000"/>
        </w:rPr>
        <w:t>ricia Wellmeyer</w:t>
      </w:r>
      <w:r w:rsidRPr="00366094">
        <w:rPr>
          <w:rFonts w:ascii="Times New Roman" w:hAnsi="Times New Roman"/>
          <w:color w:val="FF0000"/>
        </w:rPr>
        <w:t xml:space="preserve"> </w:t>
      </w:r>
      <w:r w:rsidR="00E003FA" w:rsidRPr="00366094">
        <w:rPr>
          <w:rFonts w:ascii="Times New Roman" w:hAnsi="Times New Roman"/>
          <w:color w:val="FF0000"/>
        </w:rPr>
        <w:tab/>
        <w:t xml:space="preserve">Fall </w:t>
      </w:r>
      <w:r w:rsidRPr="00366094">
        <w:rPr>
          <w:rFonts w:ascii="Times New Roman" w:hAnsi="Times New Roman"/>
          <w:color w:val="FF0000"/>
        </w:rPr>
        <w:t>2016-</w:t>
      </w:r>
      <w:r w:rsidR="00E003FA" w:rsidRPr="00366094">
        <w:rPr>
          <w:rFonts w:ascii="Times New Roman" w:hAnsi="Times New Roman"/>
          <w:color w:val="FF0000"/>
        </w:rPr>
        <w:t>Spring 20</w:t>
      </w:r>
      <w:r w:rsidRPr="00366094">
        <w:rPr>
          <w:rFonts w:ascii="Times New Roman" w:hAnsi="Times New Roman"/>
          <w:color w:val="FF0000"/>
        </w:rPr>
        <w:t>17</w:t>
      </w:r>
    </w:p>
    <w:p w:rsidR="005A3D0D" w:rsidRPr="00366094"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r>
      <w:r w:rsidR="00E003FA" w:rsidRPr="00366094">
        <w:rPr>
          <w:rFonts w:ascii="Times New Roman" w:hAnsi="Times New Roman"/>
          <w:color w:val="FF0000"/>
        </w:rPr>
        <w:t>Tonya Bradford</w:t>
      </w:r>
      <w:r w:rsidRPr="00366094">
        <w:rPr>
          <w:rFonts w:ascii="Times New Roman" w:hAnsi="Times New Roman"/>
          <w:color w:val="FF0000"/>
        </w:rPr>
        <w:t xml:space="preserve"> </w:t>
      </w:r>
      <w:r w:rsidR="00E003FA" w:rsidRPr="00366094">
        <w:rPr>
          <w:rFonts w:ascii="Times New Roman" w:hAnsi="Times New Roman"/>
          <w:color w:val="FF0000"/>
        </w:rPr>
        <w:tab/>
      </w:r>
      <w:r w:rsidR="00E003FA" w:rsidRPr="00366094">
        <w:rPr>
          <w:rFonts w:ascii="Times New Roman" w:hAnsi="Times New Roman"/>
          <w:color w:val="FF0000"/>
        </w:rPr>
        <w:tab/>
        <w:t>Fall 2016-Spring 2017</w:t>
      </w:r>
    </w:p>
    <w:p w:rsidR="008917D4" w:rsidRPr="00366094" w:rsidRDefault="008917D4"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t>Paul Bergey</w:t>
      </w:r>
      <w:r w:rsidR="00315B52" w:rsidRPr="00366094">
        <w:rPr>
          <w:rFonts w:ascii="Times New Roman" w:hAnsi="Times New Roman"/>
          <w:color w:val="FF0000"/>
        </w:rPr>
        <w:tab/>
      </w:r>
      <w:r w:rsidR="00315B52" w:rsidRPr="00366094">
        <w:rPr>
          <w:rFonts w:ascii="Times New Roman" w:hAnsi="Times New Roman"/>
          <w:color w:val="FF0000"/>
        </w:rPr>
        <w:tab/>
      </w:r>
      <w:r w:rsidR="00315B52" w:rsidRPr="00366094">
        <w:rPr>
          <w:rFonts w:ascii="Times New Roman" w:hAnsi="Times New Roman"/>
          <w:color w:val="FF0000"/>
        </w:rPr>
        <w:t>2017-18</w:t>
      </w:r>
      <w:r w:rsidR="00315B52" w:rsidRPr="00366094">
        <w:rPr>
          <w:rFonts w:ascii="Times New Roman" w:hAnsi="Times New Roman"/>
          <w:color w:val="FF0000"/>
        </w:rPr>
        <w:t xml:space="preserve">, </w:t>
      </w:r>
      <w:r w:rsidRPr="00366094">
        <w:rPr>
          <w:rFonts w:ascii="Times New Roman" w:hAnsi="Times New Roman"/>
          <w:color w:val="FF0000"/>
        </w:rPr>
        <w:t xml:space="preserve">University of Western Australia, </w:t>
      </w:r>
      <w:r w:rsidR="005A3D0D" w:rsidRPr="00366094">
        <w:rPr>
          <w:rFonts w:ascii="Times New Roman" w:hAnsi="Times New Roman"/>
          <w:color w:val="FF0000"/>
        </w:rPr>
        <w:t xml:space="preserve">external mentor </w:t>
      </w:r>
    </w:p>
    <w:p w:rsidR="00781347" w:rsidRPr="00366094" w:rsidRDefault="00781347" w:rsidP="005B3D64">
      <w:pPr>
        <w:tabs>
          <w:tab w:val="left" w:pos="1440"/>
          <w:tab w:val="left" w:pos="1728"/>
        </w:tabs>
        <w:spacing w:line="240" w:lineRule="exact"/>
        <w:jc w:val="both"/>
        <w:rPr>
          <w:rFonts w:ascii="Times New Roman" w:hAnsi="Times New Roman"/>
        </w:rPr>
      </w:pP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Courses Taught</w:t>
      </w:r>
    </w:p>
    <w:p w:rsidR="003D0003" w:rsidRPr="00366094" w:rsidRDefault="003D0003" w:rsidP="00B81DC2">
      <w:pPr>
        <w:autoSpaceDE w:val="0"/>
        <w:autoSpaceDN w:val="0"/>
        <w:adjustRightInd w:val="0"/>
        <w:jc w:val="both"/>
        <w:rPr>
          <w:rFonts w:ascii="Times New Roman" w:hAnsi="Times New Roman"/>
          <w:b/>
        </w:rPr>
      </w:pPr>
      <w:r w:rsidRPr="00366094">
        <w:rPr>
          <w:rFonts w:ascii="Times New Roman" w:hAnsi="Times New Roman"/>
        </w:rPr>
        <w:tab/>
      </w:r>
      <w:r w:rsidRPr="00366094">
        <w:rPr>
          <w:rFonts w:ascii="Times New Roman" w:hAnsi="Times New Roman"/>
        </w:rPr>
        <w:tab/>
      </w:r>
      <w:r w:rsidRPr="00366094">
        <w:rPr>
          <w:rFonts w:ascii="Times New Roman" w:hAnsi="Times New Roman"/>
          <w:b/>
        </w:rPr>
        <w:t xml:space="preserve">Undergraduate  </w:t>
      </w:r>
    </w:p>
    <w:p w:rsidR="002573D7" w:rsidRPr="00366094" w:rsidRDefault="001F38CD" w:rsidP="00B81DC2">
      <w:pPr>
        <w:autoSpaceDE w:val="0"/>
        <w:autoSpaceDN w:val="0"/>
        <w:adjustRightInd w:val="0"/>
        <w:ind w:left="720" w:firstLine="720"/>
        <w:jc w:val="both"/>
        <w:rPr>
          <w:rFonts w:ascii="Times New Roman" w:hAnsi="Times New Roman"/>
        </w:rPr>
      </w:pPr>
      <w:r w:rsidRPr="00366094">
        <w:rPr>
          <w:rFonts w:ascii="Times New Roman" w:hAnsi="Times New Roman"/>
        </w:rPr>
        <w:t xml:space="preserve">University Studies 3  </w:t>
      </w:r>
      <w:r w:rsidR="00464F13" w:rsidRPr="00366094">
        <w:rPr>
          <w:rFonts w:ascii="Times New Roman" w:hAnsi="Times New Roman"/>
        </w:rPr>
        <w:t>Make Smart Choices (Win</w:t>
      </w:r>
      <w:r w:rsidR="00177852" w:rsidRPr="00366094">
        <w:rPr>
          <w:rFonts w:ascii="Times New Roman" w:hAnsi="Times New Roman"/>
        </w:rPr>
        <w:t xml:space="preserve">ter </w:t>
      </w:r>
      <w:r w:rsidR="00916D1F" w:rsidRPr="00366094">
        <w:rPr>
          <w:rFonts w:ascii="Times New Roman" w:hAnsi="Times New Roman"/>
        </w:rPr>
        <w:t>’</w:t>
      </w:r>
      <w:r w:rsidR="00464F13" w:rsidRPr="00366094">
        <w:rPr>
          <w:rFonts w:ascii="Times New Roman" w:hAnsi="Times New Roman"/>
        </w:rPr>
        <w:t>06)</w:t>
      </w:r>
      <w:r w:rsidR="00A92382" w:rsidRPr="00366094">
        <w:rPr>
          <w:rFonts w:ascii="Times New Roman" w:hAnsi="Times New Roman"/>
        </w:rPr>
        <w:t>, freshman seminar</w:t>
      </w:r>
      <w:r w:rsidR="00177852" w:rsidRPr="00366094">
        <w:rPr>
          <w:rFonts w:ascii="Times New Roman" w:hAnsi="Times New Roman"/>
        </w:rPr>
        <w:t xml:space="preserve">;  </w:t>
      </w:r>
      <w:hyperlink r:id="rId180" w:history="1">
        <w:r w:rsidR="002573D7" w:rsidRPr="00366094">
          <w:rPr>
            <w:rFonts w:ascii="Times New Roman" w:hAnsi="Times New Roman"/>
            <w:color w:val="0000FF"/>
            <w:sz w:val="16"/>
            <w:szCs w:val="16"/>
            <w:u w:val="single"/>
          </w:rPr>
          <w:t>http://eee.uci.edu/06w/87582/</w:t>
        </w:r>
      </w:hyperlink>
    </w:p>
    <w:p w:rsidR="004F5420" w:rsidRPr="00366094" w:rsidRDefault="00464F13"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4F5420" w:rsidRPr="00366094">
        <w:rPr>
          <w:rFonts w:ascii="Times New Roman" w:hAnsi="Times New Roman"/>
        </w:rPr>
        <w:t>Mgt. 183</w:t>
      </w:r>
      <w:r w:rsidR="004F5420" w:rsidRPr="00366094">
        <w:rPr>
          <w:rFonts w:ascii="Times New Roman" w:hAnsi="Times New Roman"/>
        </w:rPr>
        <w:tab/>
        <w:t>Quantitative Methods Undergraduate Minor (Fall 1994)</w:t>
      </w:r>
    </w:p>
    <w:p w:rsidR="003D0003" w:rsidRPr="00366094" w:rsidRDefault="003D0003"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rsidP="00E921E3">
      <w:pPr>
        <w:keepLines/>
        <w:tabs>
          <w:tab w:val="left" w:pos="1440"/>
          <w:tab w:val="left" w:pos="1728"/>
          <w:tab w:val="left" w:pos="3168"/>
        </w:tabs>
        <w:spacing w:line="240" w:lineRule="exact"/>
        <w:rPr>
          <w:rFonts w:ascii="Times New Roman" w:hAnsi="Times New Roman"/>
        </w:rPr>
      </w:pPr>
      <w:r w:rsidRPr="00366094">
        <w:rPr>
          <w:rFonts w:ascii="Times New Roman" w:hAnsi="Times New Roman"/>
          <w:b/>
        </w:rPr>
        <w:tab/>
        <w:t xml:space="preserve">PhD </w:t>
      </w:r>
      <w:r w:rsidR="004F5420" w:rsidRPr="00366094">
        <w:rPr>
          <w:rFonts w:ascii="Times New Roman" w:hAnsi="Times New Roman"/>
        </w:rPr>
        <w:tab/>
      </w:r>
    </w:p>
    <w:p w:rsidR="004F5420" w:rsidRPr="00366094" w:rsidRDefault="003D0003" w:rsidP="00E921E3">
      <w:pPr>
        <w:keepLines/>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4F5420" w:rsidRPr="00366094">
        <w:rPr>
          <w:rFonts w:ascii="Times New Roman" w:hAnsi="Times New Roman"/>
        </w:rPr>
        <w:t>Mgt. PhD 297A</w:t>
      </w:r>
      <w:r w:rsidR="004F5420" w:rsidRPr="00366094">
        <w:rPr>
          <w:rFonts w:ascii="Times New Roman" w:hAnsi="Times New Roman"/>
        </w:rPr>
        <w:tab/>
        <w:t xml:space="preserve">Doctoral Proseminar </w:t>
      </w:r>
    </w:p>
    <w:p w:rsidR="004F5420" w:rsidRPr="00366094" w:rsidRDefault="004F5420"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(Fall ’91, ’92, ’95, F/W 99/00, Fall ‘00, ’03, ’09, ’10, ’11, ’12)</w:t>
      </w:r>
    </w:p>
    <w:p w:rsidR="00A92382" w:rsidRPr="00366094" w:rsidRDefault="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A92382" w:rsidRPr="00366094">
        <w:rPr>
          <w:rFonts w:ascii="Times New Roman" w:hAnsi="Times New Roman"/>
        </w:rPr>
        <w:t>Mgt. PhD. 299          Behavioral Decision Theory indep. studies Win</w:t>
      </w:r>
      <w:r w:rsidR="006B72B0" w:rsidRPr="00366094">
        <w:rPr>
          <w:rFonts w:ascii="Times New Roman" w:hAnsi="Times New Roman"/>
        </w:rPr>
        <w:t>.</w:t>
      </w:r>
      <w:r w:rsidR="00A92382" w:rsidRPr="00366094">
        <w:rPr>
          <w:rFonts w:ascii="Times New Roman" w:hAnsi="Times New Roman"/>
        </w:rPr>
        <w:t xml:space="preserve"> &amp; Spr</w:t>
      </w:r>
      <w:r w:rsidR="006B72B0" w:rsidRPr="00366094">
        <w:rPr>
          <w:rFonts w:ascii="Times New Roman" w:hAnsi="Times New Roman"/>
        </w:rPr>
        <w:t>.</w:t>
      </w:r>
      <w:r w:rsidR="00A92382" w:rsidRPr="00366094">
        <w:rPr>
          <w:rFonts w:ascii="Times New Roman" w:hAnsi="Times New Roman"/>
        </w:rPr>
        <w:t xml:space="preserve"> 2005</w:t>
      </w:r>
      <w:r w:rsidR="001B510F" w:rsidRPr="00366094">
        <w:rPr>
          <w:rFonts w:ascii="Times New Roman" w:hAnsi="Times New Roman"/>
        </w:rPr>
        <w:t>, Fall 2013</w:t>
      </w:r>
    </w:p>
    <w:p w:rsidR="004F5420" w:rsidRPr="00366094" w:rsidRDefault="004F5420" w:rsidP="004F5420">
      <w:pPr>
        <w:ind w:left="720" w:firstLine="720"/>
        <w:jc w:val="both"/>
        <w:rPr>
          <w:rFonts w:ascii="Times New Roman" w:hAnsi="Times New Roman"/>
          <w:bCs/>
        </w:rPr>
      </w:pPr>
      <w:r w:rsidRPr="00366094">
        <w:rPr>
          <w:rFonts w:ascii="Times New Roman" w:hAnsi="Times New Roman"/>
          <w:bCs/>
          <w:color w:val="FF0000"/>
        </w:rPr>
        <w:t>Mgt. PhD 297T</w:t>
      </w:r>
      <w:r w:rsidRPr="00366094">
        <w:rPr>
          <w:rFonts w:ascii="Times New Roman" w:hAnsi="Times New Roman"/>
          <w:bCs/>
          <w:color w:val="FF0000"/>
          <w:sz w:val="16"/>
          <w:szCs w:val="16"/>
        </w:rPr>
        <w:t>-SWT</w:t>
      </w:r>
      <w:r w:rsidRPr="00366094">
        <w:rPr>
          <w:rFonts w:ascii="Times New Roman" w:hAnsi="Times New Roman"/>
          <w:b/>
          <w:bCs/>
          <w:color w:val="FF0000"/>
          <w:sz w:val="16"/>
          <w:szCs w:val="16"/>
        </w:rPr>
        <w:t xml:space="preserve"> </w:t>
      </w:r>
      <w:r w:rsidRPr="00366094">
        <w:rPr>
          <w:rFonts w:ascii="Times New Roman" w:hAnsi="Times New Roman"/>
          <w:bCs/>
          <w:color w:val="FF0000"/>
        </w:rPr>
        <w:t>Decision Theory Doctoral Research Seminar</w:t>
      </w:r>
      <w:r w:rsidRPr="00366094">
        <w:rPr>
          <w:rFonts w:ascii="Times New Roman" w:hAnsi="Times New Roman"/>
          <w:bCs/>
        </w:rPr>
        <w:t xml:space="preserve">, </w:t>
      </w:r>
      <w:r w:rsidRPr="00366094">
        <w:rPr>
          <w:rFonts w:ascii="Times New Roman" w:hAnsi="Times New Roman"/>
          <w:bCs/>
          <w:color w:val="FF0000"/>
        </w:rPr>
        <w:t xml:space="preserve">Spring </w:t>
      </w:r>
      <w:r w:rsidR="0040720F" w:rsidRPr="00366094">
        <w:rPr>
          <w:rFonts w:ascii="Times New Roman" w:hAnsi="Times New Roman"/>
          <w:bCs/>
        </w:rPr>
        <w:t>’11</w:t>
      </w:r>
      <w:r w:rsidR="002D263F" w:rsidRPr="00366094">
        <w:rPr>
          <w:rFonts w:ascii="Times New Roman" w:hAnsi="Times New Roman"/>
          <w:bCs/>
        </w:rPr>
        <w:t>,</w:t>
      </w:r>
      <w:r w:rsidR="0040720F" w:rsidRPr="00366094">
        <w:rPr>
          <w:rFonts w:ascii="Times New Roman" w:hAnsi="Times New Roman"/>
          <w:bCs/>
        </w:rPr>
        <w:t>’13</w:t>
      </w:r>
      <w:r w:rsidR="002D263F" w:rsidRPr="00366094">
        <w:rPr>
          <w:rFonts w:ascii="Times New Roman" w:hAnsi="Times New Roman"/>
          <w:bCs/>
        </w:rPr>
        <w:t>,</w:t>
      </w:r>
      <w:r w:rsidR="002D263F" w:rsidRPr="00366094">
        <w:rPr>
          <w:rFonts w:ascii="Times New Roman" w:hAnsi="Times New Roman"/>
          <w:bCs/>
          <w:color w:val="FF0000"/>
        </w:rPr>
        <w:t>’17</w:t>
      </w:r>
      <w:r w:rsidR="0029061C" w:rsidRPr="00366094">
        <w:rPr>
          <w:rFonts w:ascii="Times New Roman" w:hAnsi="Times New Roman"/>
          <w:bCs/>
          <w:color w:val="FF0000"/>
        </w:rPr>
        <w:t xml:space="preserve">, </w:t>
      </w:r>
      <w:r w:rsidR="00ED4550" w:rsidRPr="00366094">
        <w:rPr>
          <w:rFonts w:ascii="Times New Roman" w:hAnsi="Times New Roman"/>
          <w:bCs/>
          <w:color w:val="FF0000"/>
        </w:rPr>
        <w:t>’19</w:t>
      </w:r>
      <w:r w:rsidR="00ED4550" w:rsidRPr="00366094">
        <w:rPr>
          <w:rFonts w:ascii="Times New Roman" w:hAnsi="Times New Roman"/>
          <w:bCs/>
        </w:rPr>
        <w:t xml:space="preserve">, </w:t>
      </w:r>
      <w:r w:rsidR="0029061C" w:rsidRPr="00366094">
        <w:rPr>
          <w:rFonts w:ascii="Times New Roman" w:hAnsi="Times New Roman"/>
          <w:bCs/>
        </w:rPr>
        <w:t>Fall 2014</w:t>
      </w:r>
      <w:r w:rsidRPr="00366094">
        <w:rPr>
          <w:rFonts w:ascii="Times New Roman" w:hAnsi="Times New Roman"/>
          <w:bCs/>
        </w:rPr>
        <w:t xml:space="preserve"> </w:t>
      </w:r>
    </w:p>
    <w:p w:rsidR="003D0003" w:rsidRPr="00366094" w:rsidRDefault="004F5420" w:rsidP="004F5420">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PhD 291</w:t>
      </w:r>
      <w:r w:rsidRPr="00366094">
        <w:rPr>
          <w:rFonts w:ascii="Times New Roman" w:hAnsi="Times New Roman"/>
        </w:rPr>
        <w:tab/>
        <w:t xml:space="preserve">Decision Theory Doctoral Research Seminar (Falls ’04, ’06, ’08) </w:t>
      </w:r>
    </w:p>
    <w:p w:rsidR="004F5420" w:rsidRPr="00366094" w:rsidRDefault="003D0003" w:rsidP="004F5420">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r w:rsidR="004F5420" w:rsidRPr="00366094">
        <w:rPr>
          <w:rFonts w:ascii="Times New Roman" w:hAnsi="Times New Roman"/>
        </w:rPr>
        <w:t>Mgt. 290</w:t>
      </w:r>
      <w:r w:rsidR="004F5420" w:rsidRPr="00366094">
        <w:rPr>
          <w:rFonts w:ascii="Times New Roman" w:hAnsi="Times New Roman"/>
        </w:rPr>
        <w:tab/>
        <w:t>Decision Theory Doctoral Research Seminar (Sp ’88, Sp ’99, W ’01, W ’03)</w:t>
      </w:r>
    </w:p>
    <w:p w:rsidR="003D000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290</w:t>
      </w:r>
      <w:r w:rsidRPr="00366094">
        <w:rPr>
          <w:rFonts w:ascii="Times New Roman" w:hAnsi="Times New Roman"/>
        </w:rPr>
        <w:tab/>
        <w:t xml:space="preserve">Advanced Topics in Operations &amp; Decision Technologies (co-taught doctoral </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seminar) (Spring 1995, 1997, Winter 1998)</w:t>
      </w:r>
    </w:p>
    <w:p w:rsidR="00E43F1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p>
    <w:p w:rsidR="003D0003" w:rsidRPr="00366094" w:rsidRDefault="00E43F13" w:rsidP="0046711F">
      <w:pPr>
        <w:keepNext/>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r w:rsidR="003D0003" w:rsidRPr="00366094">
        <w:rPr>
          <w:rFonts w:ascii="Times New Roman" w:hAnsi="Times New Roman"/>
          <w:b/>
        </w:rPr>
        <w:t xml:space="preserve">Full-time MBA </w:t>
      </w:r>
      <w:r w:rsidR="003D0003" w:rsidRPr="00366094">
        <w:rPr>
          <w:rFonts w:ascii="Times New Roman" w:hAnsi="Times New Roman"/>
        </w:rPr>
        <w:tab/>
      </w:r>
    </w:p>
    <w:p w:rsidR="003D000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201A</w:t>
      </w:r>
      <w:r w:rsidRPr="00366094">
        <w:rPr>
          <w:rFonts w:ascii="Times New Roman" w:hAnsi="Times New Roman"/>
        </w:rPr>
        <w:tab/>
        <w:t>Statistics for Management (Fall 1984, 1985, 1986, 1987, 1988, 1996, 1997)</w:t>
      </w:r>
    </w:p>
    <w:p w:rsidR="001F38CD"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lastRenderedPageBreak/>
        <w:tab/>
      </w:r>
      <w:r w:rsidRPr="00366094">
        <w:rPr>
          <w:rFonts w:ascii="Times New Roman" w:hAnsi="Times New Roman"/>
        </w:rPr>
        <w:tab/>
      </w:r>
      <w:r w:rsidR="00BF067A" w:rsidRPr="00366094">
        <w:rPr>
          <w:rFonts w:ascii="Times New Roman" w:hAnsi="Times New Roman"/>
        </w:rPr>
        <w:t>Mgt. 201A</w:t>
      </w:r>
      <w:r w:rsidR="00BF067A" w:rsidRPr="00366094">
        <w:rPr>
          <w:rFonts w:ascii="Times New Roman" w:hAnsi="Times New Roman"/>
        </w:rPr>
        <w:tab/>
        <w:t>Quantitative Methods for Management (Fall 1982)</w:t>
      </w:r>
      <w:r w:rsidR="00BF067A" w:rsidRPr="00366094">
        <w:rPr>
          <w:rFonts w:ascii="Times New Roman" w:hAnsi="Times New Roman"/>
        </w:rPr>
        <w:br/>
      </w:r>
      <w:r w:rsidR="00BF067A" w:rsidRPr="00366094">
        <w:rPr>
          <w:rFonts w:ascii="Times New Roman" w:hAnsi="Times New Roman"/>
        </w:rPr>
        <w:tab/>
        <w:t>Mgt. 201B</w:t>
      </w:r>
      <w:r w:rsidR="00BF067A" w:rsidRPr="00366094">
        <w:rPr>
          <w:rFonts w:ascii="Times New Roman" w:hAnsi="Times New Roman"/>
        </w:rPr>
        <w:tab/>
        <w:t>Quantitative Methods for Management (Winter and Spring 1983)</w:t>
      </w:r>
    </w:p>
    <w:p w:rsidR="003D0003" w:rsidRPr="00366094" w:rsidRDefault="00BF067A" w:rsidP="00886512">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r>
      <w:r w:rsidR="003D0003" w:rsidRPr="00366094">
        <w:rPr>
          <w:rFonts w:ascii="Times New Roman" w:hAnsi="Times New Roman"/>
        </w:rPr>
        <w:t>Mgt. 201B</w:t>
      </w:r>
      <w:r w:rsidR="003D0003" w:rsidRPr="00366094">
        <w:rPr>
          <w:rFonts w:ascii="Times New Roman" w:hAnsi="Times New Roman"/>
        </w:rPr>
        <w:tab/>
        <w:t>Operations Research for Management (Winter 1984; Winter 1992)</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201B</w:t>
      </w:r>
      <w:r w:rsidRPr="00366094">
        <w:rPr>
          <w:rFonts w:ascii="Times New Roman" w:hAnsi="Times New Roman"/>
        </w:rPr>
        <w:tab/>
        <w:t>Management Science (Winter 1995, 1996)</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289</w:t>
      </w:r>
      <w:r w:rsidRPr="00366094">
        <w:rPr>
          <w:rFonts w:ascii="Times New Roman" w:hAnsi="Times New Roman"/>
        </w:rPr>
        <w:tab/>
        <w:t>Field Studies in Operations Management (Winters 1997, 1998, 2006)</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 xml:space="preserve">Mgt. 290 </w:t>
      </w:r>
      <w:r w:rsidRPr="00366094">
        <w:rPr>
          <w:rFonts w:ascii="Times New Roman" w:hAnsi="Times New Roman"/>
        </w:rPr>
        <w:tab/>
        <w:t>Decision Analysis (Spring and Fall 1983; Spring 1986; Winter 1988)</w:t>
      </w:r>
    </w:p>
    <w:p w:rsidR="003D0003" w:rsidRPr="00366094" w:rsidRDefault="003D0003" w:rsidP="003D0003">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t>Mgt. 290</w:t>
      </w:r>
      <w:r w:rsidRPr="00366094">
        <w:rPr>
          <w:rFonts w:ascii="Times New Roman" w:hAnsi="Times New Roman"/>
        </w:rPr>
        <w:tab/>
        <w:t>Decision Analysis and Creative Problem Solving (Spring 1992, Winter 1993)</w:t>
      </w:r>
    </w:p>
    <w:p w:rsidR="00BF067A" w:rsidRPr="00366094" w:rsidRDefault="003D0003" w:rsidP="003D0003">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r>
      <w:r w:rsidR="00BF067A" w:rsidRPr="00366094">
        <w:rPr>
          <w:rFonts w:ascii="Times New Roman" w:hAnsi="Times New Roman"/>
        </w:rPr>
        <w:t>Mgt.</w:t>
      </w:r>
      <w:r w:rsidRPr="00366094">
        <w:rPr>
          <w:rFonts w:ascii="Times New Roman" w:hAnsi="Times New Roman"/>
        </w:rPr>
        <w:t xml:space="preserve"> </w:t>
      </w:r>
      <w:r w:rsidR="00464F13" w:rsidRPr="00366094">
        <w:rPr>
          <w:rFonts w:ascii="Times New Roman" w:hAnsi="Times New Roman"/>
        </w:rPr>
        <w:t xml:space="preserve">FT </w:t>
      </w:r>
      <w:r w:rsidR="00BF067A" w:rsidRPr="00366094">
        <w:rPr>
          <w:rFonts w:ascii="Times New Roman" w:hAnsi="Times New Roman"/>
        </w:rPr>
        <w:t>283</w:t>
      </w:r>
      <w:r w:rsidR="00BF067A" w:rsidRPr="00366094">
        <w:rPr>
          <w:rFonts w:ascii="Times New Roman" w:hAnsi="Times New Roman"/>
        </w:rPr>
        <w:tab/>
        <w:t xml:space="preserve">Decision Analysis </w:t>
      </w:r>
      <w:r w:rsidR="00AC09B4" w:rsidRPr="00366094">
        <w:rPr>
          <w:rFonts w:ascii="Times New Roman" w:hAnsi="Times New Roman"/>
        </w:rPr>
        <w:br/>
      </w:r>
      <w:r w:rsidR="00BF067A" w:rsidRPr="00366094">
        <w:rPr>
          <w:rFonts w:ascii="Times New Roman" w:hAnsi="Times New Roman"/>
        </w:rPr>
        <w:t>(Sp</w:t>
      </w:r>
      <w:r w:rsidR="00A30FDB" w:rsidRPr="00366094">
        <w:rPr>
          <w:rFonts w:ascii="Times New Roman" w:hAnsi="Times New Roman"/>
        </w:rPr>
        <w:t>.</w:t>
      </w:r>
      <w:r w:rsidR="00BF067A" w:rsidRPr="00366094">
        <w:rPr>
          <w:rFonts w:ascii="Times New Roman" w:hAnsi="Times New Roman"/>
        </w:rPr>
        <w:t xml:space="preserve"> 2000, Fall 2003</w:t>
      </w:r>
      <w:r w:rsidR="00464F13" w:rsidRPr="00366094">
        <w:rPr>
          <w:rFonts w:ascii="Times New Roman" w:hAnsi="Times New Roman"/>
        </w:rPr>
        <w:t xml:space="preserve">, Fall </w:t>
      </w:r>
      <w:r w:rsidR="0040720F" w:rsidRPr="00366094">
        <w:rPr>
          <w:rFonts w:ascii="Times New Roman" w:hAnsi="Times New Roman"/>
        </w:rPr>
        <w:t>’</w:t>
      </w:r>
      <w:r w:rsidR="00464F13" w:rsidRPr="00366094">
        <w:rPr>
          <w:rFonts w:ascii="Times New Roman" w:hAnsi="Times New Roman"/>
        </w:rPr>
        <w:t>05</w:t>
      </w:r>
      <w:r w:rsidR="006B72B0" w:rsidRPr="00366094">
        <w:rPr>
          <w:rFonts w:ascii="Times New Roman" w:hAnsi="Times New Roman"/>
        </w:rPr>
        <w:t xml:space="preserve">, Fall </w:t>
      </w:r>
      <w:r w:rsidR="0040720F" w:rsidRPr="00366094">
        <w:rPr>
          <w:rFonts w:ascii="Times New Roman" w:hAnsi="Times New Roman"/>
        </w:rPr>
        <w:t>’</w:t>
      </w:r>
      <w:r w:rsidR="006B72B0" w:rsidRPr="00366094">
        <w:rPr>
          <w:rFonts w:ascii="Times New Roman" w:hAnsi="Times New Roman"/>
        </w:rPr>
        <w:t>07</w:t>
      </w:r>
      <w:r w:rsidR="00177852" w:rsidRPr="00366094">
        <w:rPr>
          <w:rFonts w:ascii="Times New Roman" w:hAnsi="Times New Roman"/>
        </w:rPr>
        <w:t xml:space="preserve">, </w:t>
      </w:r>
      <w:r w:rsidR="00F20352" w:rsidRPr="00366094">
        <w:rPr>
          <w:rFonts w:ascii="Times New Roman" w:hAnsi="Times New Roman"/>
        </w:rPr>
        <w:t xml:space="preserve">Spr. </w:t>
      </w:r>
      <w:r w:rsidR="003044C1" w:rsidRPr="00366094">
        <w:rPr>
          <w:rFonts w:ascii="Times New Roman" w:hAnsi="Times New Roman"/>
        </w:rPr>
        <w:t>’</w:t>
      </w:r>
      <w:r w:rsidR="00177852" w:rsidRPr="00366094">
        <w:rPr>
          <w:rFonts w:ascii="Times New Roman" w:hAnsi="Times New Roman"/>
        </w:rPr>
        <w:t>10</w:t>
      </w:r>
      <w:r w:rsidR="003044C1" w:rsidRPr="00366094">
        <w:rPr>
          <w:rFonts w:ascii="Times New Roman" w:hAnsi="Times New Roman"/>
        </w:rPr>
        <w:t>, ’12</w:t>
      </w:r>
      <w:r w:rsidR="00A30FDB" w:rsidRPr="00366094">
        <w:rPr>
          <w:rFonts w:ascii="Times New Roman" w:hAnsi="Times New Roman"/>
        </w:rPr>
        <w:t xml:space="preserve">, </w:t>
      </w:r>
      <w:r w:rsidR="00AC09B4" w:rsidRPr="00366094">
        <w:rPr>
          <w:rFonts w:ascii="Times New Roman" w:hAnsi="Times New Roman"/>
        </w:rPr>
        <w:t>’</w:t>
      </w:r>
      <w:r w:rsidR="00A30FDB" w:rsidRPr="00366094">
        <w:rPr>
          <w:rFonts w:ascii="Times New Roman" w:hAnsi="Times New Roman"/>
        </w:rPr>
        <w:t>13</w:t>
      </w:r>
      <w:r w:rsidR="00AC09B4" w:rsidRPr="00366094">
        <w:rPr>
          <w:rFonts w:ascii="Times New Roman" w:hAnsi="Times New Roman"/>
        </w:rPr>
        <w:t xml:space="preserve">, </w:t>
      </w:r>
      <w:r w:rsidR="0040720F" w:rsidRPr="00366094">
        <w:rPr>
          <w:rFonts w:ascii="Times New Roman" w:hAnsi="Times New Roman"/>
        </w:rPr>
        <w:t xml:space="preserve">’16, </w:t>
      </w:r>
      <w:r w:rsidR="00AC09B4" w:rsidRPr="00366094">
        <w:rPr>
          <w:rFonts w:ascii="Times New Roman" w:hAnsi="Times New Roman"/>
        </w:rPr>
        <w:t xml:space="preserve">Winter </w:t>
      </w:r>
      <w:r w:rsidR="0040720F" w:rsidRPr="00366094">
        <w:rPr>
          <w:rFonts w:ascii="Times New Roman" w:hAnsi="Times New Roman"/>
        </w:rPr>
        <w:t>’14</w:t>
      </w:r>
      <w:r w:rsidR="00BF067A" w:rsidRPr="00366094">
        <w:rPr>
          <w:rFonts w:ascii="Times New Roman" w:hAnsi="Times New Roman"/>
        </w:rPr>
        <w:t>)</w:t>
      </w:r>
    </w:p>
    <w:p w:rsidR="003D0003"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Fully Employed MBA</w:t>
      </w:r>
    </w:p>
    <w:p w:rsidR="003D0003" w:rsidRPr="00366094" w:rsidRDefault="003D0003" w:rsidP="00B81DC2">
      <w:pPr>
        <w:tabs>
          <w:tab w:val="left" w:pos="1440"/>
          <w:tab w:val="left" w:pos="1728"/>
          <w:tab w:val="left" w:pos="3168"/>
        </w:tabs>
        <w:spacing w:line="240" w:lineRule="exact"/>
        <w:ind w:left="1440" w:hanging="1440"/>
        <w:rPr>
          <w:rFonts w:ascii="Times New Roman" w:hAnsi="Times New Roman"/>
        </w:rPr>
      </w:pPr>
      <w:r w:rsidRPr="00366094">
        <w:rPr>
          <w:rFonts w:ascii="Times New Roman" w:hAnsi="Times New Roman"/>
        </w:rPr>
        <w:tab/>
        <w:t>Mgt. FE 201B</w:t>
      </w:r>
      <w:r w:rsidRPr="00366094">
        <w:rPr>
          <w:rFonts w:ascii="Times New Roman" w:hAnsi="Times New Roman"/>
        </w:rPr>
        <w:tab/>
        <w:t>Operations Research for Fully Employed MBA Students (Spr. 1992, 1993, 1994) Mgt. FE 290</w:t>
      </w:r>
      <w:r w:rsidRPr="00366094">
        <w:rPr>
          <w:rFonts w:ascii="Times New Roman" w:hAnsi="Times New Roman"/>
        </w:rPr>
        <w:tab/>
        <w:t>Decision Analysis for Fully Employed MBA (Fall 1999, Winter 2001)</w:t>
      </w:r>
    </w:p>
    <w:p w:rsidR="00B75987" w:rsidRPr="00366094" w:rsidRDefault="003D0003" w:rsidP="00B81DC2">
      <w:pPr>
        <w:tabs>
          <w:tab w:val="left" w:pos="1440"/>
          <w:tab w:val="left" w:pos="1728"/>
          <w:tab w:val="left" w:pos="3168"/>
        </w:tabs>
        <w:spacing w:line="240" w:lineRule="exact"/>
        <w:ind w:left="1440" w:hanging="1440"/>
        <w:rPr>
          <w:rFonts w:ascii="Times New Roman" w:hAnsi="Times New Roman"/>
          <w:color w:val="FF0000"/>
        </w:rPr>
      </w:pPr>
      <w:r w:rsidRPr="00366094">
        <w:rPr>
          <w:rFonts w:ascii="Times New Roman" w:hAnsi="Times New Roman"/>
        </w:rPr>
        <w:tab/>
      </w:r>
      <w:r w:rsidR="00BF067A" w:rsidRPr="00366094">
        <w:rPr>
          <w:rFonts w:ascii="Times New Roman" w:hAnsi="Times New Roman"/>
          <w:color w:val="FF0000"/>
        </w:rPr>
        <w:t>Mgt. FE 283</w:t>
      </w:r>
      <w:r w:rsidR="00BF067A" w:rsidRPr="00366094">
        <w:rPr>
          <w:rFonts w:ascii="Times New Roman" w:hAnsi="Times New Roman"/>
          <w:color w:val="FF0000"/>
        </w:rPr>
        <w:tab/>
        <w:t xml:space="preserve">Decision Analysis for FEMBA </w:t>
      </w:r>
    </w:p>
    <w:p w:rsidR="00BF067A" w:rsidRPr="00366094" w:rsidRDefault="00B75987" w:rsidP="00B81DC2">
      <w:pPr>
        <w:tabs>
          <w:tab w:val="left" w:pos="1440"/>
          <w:tab w:val="left" w:pos="1728"/>
          <w:tab w:val="left" w:pos="3168"/>
        </w:tabs>
        <w:spacing w:line="240" w:lineRule="exact"/>
        <w:ind w:left="1440" w:hanging="1440"/>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w:t>
      </w:r>
      <w:r w:rsidR="00BF067A" w:rsidRPr="00366094">
        <w:rPr>
          <w:rFonts w:ascii="Times New Roman" w:hAnsi="Times New Roman"/>
          <w:color w:val="FF0000"/>
        </w:rPr>
        <w:t>Spring</w:t>
      </w:r>
      <w:r w:rsidR="00BF067A" w:rsidRPr="00366094">
        <w:rPr>
          <w:rFonts w:ascii="Times New Roman" w:hAnsi="Times New Roman"/>
        </w:rPr>
        <w:t xml:space="preserve"> </w:t>
      </w:r>
      <w:r w:rsidR="00785262" w:rsidRPr="00366094">
        <w:rPr>
          <w:rFonts w:ascii="Times New Roman" w:hAnsi="Times New Roman"/>
        </w:rPr>
        <w:t>’</w:t>
      </w:r>
      <w:r w:rsidR="00BF067A" w:rsidRPr="00366094">
        <w:rPr>
          <w:rFonts w:ascii="Times New Roman" w:hAnsi="Times New Roman"/>
        </w:rPr>
        <w:t xml:space="preserve">02, </w:t>
      </w:r>
      <w:r w:rsidR="00785262" w:rsidRPr="00366094">
        <w:rPr>
          <w:rFonts w:ascii="Times New Roman" w:hAnsi="Times New Roman"/>
        </w:rPr>
        <w:t>’</w:t>
      </w:r>
      <w:r w:rsidR="00BF067A" w:rsidRPr="00366094">
        <w:rPr>
          <w:rFonts w:ascii="Times New Roman" w:hAnsi="Times New Roman"/>
        </w:rPr>
        <w:t xml:space="preserve">03, </w:t>
      </w:r>
      <w:r w:rsidR="00785262" w:rsidRPr="00366094">
        <w:rPr>
          <w:rFonts w:ascii="Times New Roman" w:hAnsi="Times New Roman"/>
        </w:rPr>
        <w:t xml:space="preserve">’04, </w:t>
      </w:r>
      <w:r w:rsidRPr="00366094">
        <w:rPr>
          <w:rFonts w:ascii="Times New Roman" w:hAnsi="Times New Roman"/>
        </w:rPr>
        <w:t xml:space="preserve">’18, </w:t>
      </w:r>
      <w:r w:rsidR="00785262" w:rsidRPr="00366094">
        <w:rPr>
          <w:rFonts w:ascii="Times New Roman" w:hAnsi="Times New Roman"/>
        </w:rPr>
        <w:t xml:space="preserve">Fall </w:t>
      </w:r>
      <w:r w:rsidR="00916D1F" w:rsidRPr="00366094">
        <w:rPr>
          <w:rFonts w:ascii="Times New Roman" w:hAnsi="Times New Roman"/>
        </w:rPr>
        <w:t>’</w:t>
      </w:r>
      <w:r w:rsidR="00BF067A" w:rsidRPr="00366094">
        <w:rPr>
          <w:rFonts w:ascii="Times New Roman" w:hAnsi="Times New Roman"/>
        </w:rPr>
        <w:t>04</w:t>
      </w:r>
      <w:r w:rsidR="00785262" w:rsidRPr="00366094">
        <w:rPr>
          <w:rFonts w:ascii="Times New Roman" w:hAnsi="Times New Roman"/>
        </w:rPr>
        <w:t>, ’</w:t>
      </w:r>
      <w:r w:rsidR="00464F13" w:rsidRPr="00366094">
        <w:rPr>
          <w:rFonts w:ascii="Times New Roman" w:hAnsi="Times New Roman"/>
        </w:rPr>
        <w:t>05</w:t>
      </w:r>
      <w:r w:rsidR="00785262" w:rsidRPr="00366094">
        <w:rPr>
          <w:rFonts w:ascii="Times New Roman" w:hAnsi="Times New Roman"/>
        </w:rPr>
        <w:t>, ’06</w:t>
      </w:r>
      <w:r w:rsidR="00ED4550" w:rsidRPr="00366094">
        <w:rPr>
          <w:rFonts w:ascii="Times New Roman" w:hAnsi="Times New Roman"/>
        </w:rPr>
        <w:t xml:space="preserve">, </w:t>
      </w:r>
      <w:r w:rsidR="00ED4550" w:rsidRPr="00366094">
        <w:rPr>
          <w:rFonts w:ascii="Times New Roman" w:hAnsi="Times New Roman"/>
          <w:color w:val="FF0000"/>
        </w:rPr>
        <w:t>’18</w:t>
      </w:r>
      <w:r w:rsidR="00BF067A" w:rsidRPr="00366094">
        <w:rPr>
          <w:rFonts w:ascii="Times New Roman" w:hAnsi="Times New Roman"/>
        </w:rPr>
        <w:t>)</w:t>
      </w:r>
    </w:p>
    <w:p w:rsidR="003B14D7"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Executive MBA</w:t>
      </w:r>
    </w:p>
    <w:p w:rsidR="00BF067A"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rPr>
        <w:t>Mgt. E 283</w:t>
      </w:r>
      <w:r w:rsidR="00BF067A" w:rsidRPr="00366094">
        <w:rPr>
          <w:rFonts w:ascii="Times New Roman" w:hAnsi="Times New Roman"/>
        </w:rPr>
        <w:tab/>
        <w:t>Decision Analysis for EMBA (Spring 2003</w:t>
      </w:r>
      <w:r w:rsidR="00464F13" w:rsidRPr="00366094">
        <w:rPr>
          <w:rFonts w:ascii="Times New Roman" w:hAnsi="Times New Roman"/>
        </w:rPr>
        <w:t>, Spring 2006</w:t>
      </w:r>
      <w:r w:rsidR="00BF067A" w:rsidRPr="00366094">
        <w:rPr>
          <w:rFonts w:ascii="Times New Roman" w:hAnsi="Times New Roman"/>
        </w:rPr>
        <w:t>)</w:t>
      </w:r>
    </w:p>
    <w:p w:rsidR="00376AA1"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Health Care Executive MBA</w:t>
      </w:r>
    </w:p>
    <w:p w:rsidR="009B1CCC" w:rsidRPr="00366094" w:rsidRDefault="009B1CCC" w:rsidP="009B1CCC">
      <w:pPr>
        <w:tabs>
          <w:tab w:val="left" w:pos="1440"/>
          <w:tab w:val="left" w:pos="1728"/>
          <w:tab w:val="left" w:pos="3168"/>
        </w:tabs>
        <w:spacing w:line="240" w:lineRule="exact"/>
        <w:rPr>
          <w:rFonts w:ascii="Times New Roman" w:hAnsi="Times New Roman"/>
          <w:color w:val="FF0000"/>
        </w:rPr>
      </w:pPr>
      <w:r w:rsidRPr="00366094">
        <w:rPr>
          <w:rFonts w:ascii="Times New Roman" w:hAnsi="Times New Roman"/>
        </w:rPr>
        <w:tab/>
      </w:r>
      <w:r w:rsidRPr="00366094">
        <w:rPr>
          <w:rFonts w:ascii="Times New Roman" w:hAnsi="Times New Roman"/>
          <w:color w:val="FF0000"/>
        </w:rPr>
        <w:t>Mgt. HC201B</w:t>
      </w:r>
      <w:r w:rsidRPr="00366094">
        <w:rPr>
          <w:rFonts w:ascii="Times New Roman" w:hAnsi="Times New Roman"/>
          <w:color w:val="FF0000"/>
        </w:rPr>
        <w:tab/>
        <w:t>Operations Analytics for Healthcare Executives (new title, Fall 2016</w:t>
      </w:r>
      <w:r w:rsidR="00ED4550" w:rsidRPr="00366094">
        <w:rPr>
          <w:rFonts w:ascii="Times New Roman" w:hAnsi="Times New Roman"/>
          <w:color w:val="FF0000"/>
        </w:rPr>
        <w:t>, ’</w:t>
      </w:r>
      <w:r w:rsidR="00B75987" w:rsidRPr="00366094">
        <w:rPr>
          <w:rFonts w:ascii="Times New Roman" w:hAnsi="Times New Roman"/>
          <w:color w:val="FF0000"/>
        </w:rPr>
        <w:t>17</w:t>
      </w:r>
      <w:r w:rsidR="00ED4550" w:rsidRPr="00366094">
        <w:rPr>
          <w:rFonts w:ascii="Times New Roman" w:hAnsi="Times New Roman"/>
          <w:color w:val="FF0000"/>
        </w:rPr>
        <w:t>, ’18</w:t>
      </w:r>
      <w:r w:rsidRPr="00366094">
        <w:rPr>
          <w:rFonts w:ascii="Times New Roman" w:hAnsi="Times New Roman"/>
          <w:color w:val="FF0000"/>
        </w:rPr>
        <w:t>)</w:t>
      </w:r>
    </w:p>
    <w:p w:rsidR="001B510F"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1B510F" w:rsidRPr="00366094">
        <w:rPr>
          <w:rFonts w:ascii="Times New Roman" w:hAnsi="Times New Roman"/>
        </w:rPr>
        <w:t>Mgt. HC201B</w:t>
      </w:r>
      <w:r w:rsidR="001B510F" w:rsidRPr="00366094">
        <w:rPr>
          <w:rFonts w:ascii="Times New Roman" w:hAnsi="Times New Roman"/>
        </w:rPr>
        <w:tab/>
        <w:t xml:space="preserve">Management Science for HCEMBA (Fall </w:t>
      </w:r>
      <w:r w:rsidR="0040720F" w:rsidRPr="00366094">
        <w:rPr>
          <w:rFonts w:ascii="Times New Roman" w:hAnsi="Times New Roman"/>
        </w:rPr>
        <w:t xml:space="preserve">’13, </w:t>
      </w:r>
      <w:r w:rsidR="00916D1F" w:rsidRPr="00366094">
        <w:rPr>
          <w:rFonts w:ascii="Times New Roman" w:hAnsi="Times New Roman"/>
        </w:rPr>
        <w:t>’</w:t>
      </w:r>
      <w:r w:rsidR="0029061C" w:rsidRPr="00366094">
        <w:rPr>
          <w:rFonts w:ascii="Times New Roman" w:hAnsi="Times New Roman"/>
        </w:rPr>
        <w:t>14</w:t>
      </w:r>
      <w:r w:rsidR="0040720F" w:rsidRPr="00366094">
        <w:rPr>
          <w:rFonts w:ascii="Times New Roman" w:hAnsi="Times New Roman"/>
        </w:rPr>
        <w:t xml:space="preserve">, </w:t>
      </w:r>
      <w:r w:rsidR="00663E70" w:rsidRPr="00366094">
        <w:rPr>
          <w:rFonts w:ascii="Times New Roman" w:hAnsi="Times New Roman"/>
        </w:rPr>
        <w:t>’</w:t>
      </w:r>
      <w:r w:rsidR="0040720F" w:rsidRPr="00366094">
        <w:rPr>
          <w:rFonts w:ascii="Times New Roman" w:hAnsi="Times New Roman"/>
        </w:rPr>
        <w:t>15</w:t>
      </w:r>
      <w:r w:rsidR="00F20352" w:rsidRPr="00366094">
        <w:rPr>
          <w:rFonts w:ascii="Times New Roman" w:hAnsi="Times New Roman"/>
        </w:rPr>
        <w:t xml:space="preserve">, </w:t>
      </w:r>
      <w:r w:rsidR="001B510F" w:rsidRPr="00366094">
        <w:rPr>
          <w:rFonts w:ascii="Times New Roman" w:hAnsi="Times New Roman"/>
        </w:rPr>
        <w:t xml:space="preserve">Co-taught </w:t>
      </w:r>
      <w:r w:rsidR="0029061C" w:rsidRPr="00366094">
        <w:rPr>
          <w:rFonts w:ascii="Times New Roman" w:hAnsi="Times New Roman"/>
        </w:rPr>
        <w:t xml:space="preserve">W </w:t>
      </w:r>
      <w:r w:rsidR="00916D1F" w:rsidRPr="00366094">
        <w:rPr>
          <w:rFonts w:ascii="Times New Roman" w:hAnsi="Times New Roman"/>
        </w:rPr>
        <w:t>’</w:t>
      </w:r>
      <w:r w:rsidR="001B510F" w:rsidRPr="00366094">
        <w:rPr>
          <w:rFonts w:ascii="Times New Roman" w:hAnsi="Times New Roman"/>
        </w:rPr>
        <w:t>97</w:t>
      </w:r>
      <w:r w:rsidR="0029061C" w:rsidRPr="00366094">
        <w:rPr>
          <w:rFonts w:ascii="Times New Roman" w:hAnsi="Times New Roman"/>
        </w:rPr>
        <w:t xml:space="preserve"> &amp; </w:t>
      </w:r>
      <w:r w:rsidR="00916D1F" w:rsidRPr="00366094">
        <w:rPr>
          <w:rFonts w:ascii="Times New Roman" w:hAnsi="Times New Roman"/>
        </w:rPr>
        <w:t>’</w:t>
      </w:r>
      <w:r w:rsidR="0029061C" w:rsidRPr="00366094">
        <w:rPr>
          <w:rFonts w:ascii="Times New Roman" w:hAnsi="Times New Roman"/>
        </w:rPr>
        <w:t>98</w:t>
      </w:r>
      <w:r w:rsidR="001B510F" w:rsidRPr="00366094">
        <w:rPr>
          <w:rFonts w:ascii="Times New Roman" w:hAnsi="Times New Roman"/>
        </w:rPr>
        <w:t>)</w:t>
      </w:r>
    </w:p>
    <w:p w:rsidR="009D0D48" w:rsidRPr="00366094" w:rsidRDefault="001B510F">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rPr>
        <w:t xml:space="preserve">Mgt. HC 283             Decision Analysis for </w:t>
      </w:r>
      <w:r w:rsidR="002D263F" w:rsidRPr="00366094">
        <w:rPr>
          <w:rFonts w:ascii="Times New Roman" w:hAnsi="Times New Roman"/>
        </w:rPr>
        <w:t>HC</w:t>
      </w:r>
      <w:r w:rsidR="006B72B0" w:rsidRPr="00366094">
        <w:rPr>
          <w:rFonts w:ascii="Times New Roman" w:hAnsi="Times New Roman"/>
        </w:rPr>
        <w:t>E</w:t>
      </w:r>
      <w:r w:rsidR="00BF067A" w:rsidRPr="00366094">
        <w:rPr>
          <w:rFonts w:ascii="Times New Roman" w:hAnsi="Times New Roman"/>
        </w:rPr>
        <w:t>MBA</w:t>
      </w:r>
    </w:p>
    <w:p w:rsidR="00BF067A" w:rsidRPr="00366094" w:rsidRDefault="009D0D48">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 xml:space="preserve"> (Sum</w:t>
      </w:r>
      <w:r w:rsidR="006B72B0" w:rsidRPr="00366094">
        <w:rPr>
          <w:rFonts w:ascii="Times New Roman" w:hAnsi="Times New Roman"/>
        </w:rPr>
        <w:t>.</w:t>
      </w:r>
      <w:r w:rsidR="00BF067A" w:rsidRPr="00366094">
        <w:rPr>
          <w:rFonts w:ascii="Times New Roman" w:hAnsi="Times New Roman"/>
        </w:rPr>
        <w:t xml:space="preserve"> </w:t>
      </w:r>
      <w:r w:rsidR="00916D1F" w:rsidRPr="00366094">
        <w:rPr>
          <w:rFonts w:ascii="Times New Roman" w:hAnsi="Times New Roman"/>
        </w:rPr>
        <w:t>’</w:t>
      </w:r>
      <w:r w:rsidR="00BF067A" w:rsidRPr="00366094">
        <w:rPr>
          <w:rFonts w:ascii="Times New Roman" w:hAnsi="Times New Roman"/>
        </w:rPr>
        <w:t xml:space="preserve">03, Sp </w:t>
      </w:r>
      <w:r w:rsidR="00916D1F" w:rsidRPr="00366094">
        <w:rPr>
          <w:rFonts w:ascii="Times New Roman" w:hAnsi="Times New Roman"/>
        </w:rPr>
        <w:t>’</w:t>
      </w:r>
      <w:r w:rsidR="00BF067A" w:rsidRPr="00366094">
        <w:rPr>
          <w:rFonts w:ascii="Times New Roman" w:hAnsi="Times New Roman"/>
        </w:rPr>
        <w:t>04, Sum</w:t>
      </w:r>
      <w:r w:rsidR="006B72B0" w:rsidRPr="00366094">
        <w:rPr>
          <w:rFonts w:ascii="Times New Roman" w:hAnsi="Times New Roman"/>
        </w:rPr>
        <w:t>.</w:t>
      </w:r>
      <w:r w:rsidR="00BF067A" w:rsidRPr="00366094">
        <w:rPr>
          <w:rFonts w:ascii="Times New Roman" w:hAnsi="Times New Roman"/>
        </w:rPr>
        <w:t>’05</w:t>
      </w:r>
      <w:r w:rsidR="006B72B0" w:rsidRPr="00366094">
        <w:rPr>
          <w:rFonts w:ascii="Times New Roman" w:hAnsi="Times New Roman"/>
        </w:rPr>
        <w:t xml:space="preserve">, Sum. </w:t>
      </w:r>
      <w:r w:rsidR="00916D1F" w:rsidRPr="00366094">
        <w:rPr>
          <w:rFonts w:ascii="Times New Roman" w:hAnsi="Times New Roman"/>
        </w:rPr>
        <w:t>’</w:t>
      </w:r>
      <w:r w:rsidR="006B72B0" w:rsidRPr="00366094">
        <w:rPr>
          <w:rFonts w:ascii="Times New Roman" w:hAnsi="Times New Roman"/>
        </w:rPr>
        <w:t>08</w:t>
      </w:r>
      <w:r w:rsidR="00177852" w:rsidRPr="00366094">
        <w:rPr>
          <w:rFonts w:ascii="Times New Roman" w:hAnsi="Times New Roman"/>
        </w:rPr>
        <w:t>, Spr. ’</w:t>
      </w:r>
      <w:r w:rsidRPr="00366094">
        <w:rPr>
          <w:rFonts w:ascii="Times New Roman" w:hAnsi="Times New Roman"/>
        </w:rPr>
        <w:t>09</w:t>
      </w:r>
      <w:r w:rsidR="008E2EB6" w:rsidRPr="00366094">
        <w:rPr>
          <w:rFonts w:ascii="Times New Roman" w:hAnsi="Times New Roman"/>
        </w:rPr>
        <w:t>,</w:t>
      </w:r>
      <w:r w:rsidR="00177852" w:rsidRPr="00366094">
        <w:rPr>
          <w:rFonts w:ascii="Times New Roman" w:hAnsi="Times New Roman"/>
        </w:rPr>
        <w:t>’</w:t>
      </w:r>
      <w:r w:rsidR="008E2EB6" w:rsidRPr="00366094">
        <w:rPr>
          <w:rFonts w:ascii="Times New Roman" w:hAnsi="Times New Roman"/>
        </w:rPr>
        <w:t xml:space="preserve">10, </w:t>
      </w:r>
      <w:r w:rsidR="00177852" w:rsidRPr="00366094">
        <w:rPr>
          <w:rFonts w:ascii="Times New Roman" w:hAnsi="Times New Roman"/>
        </w:rPr>
        <w:t>’</w:t>
      </w:r>
      <w:r w:rsidR="008E2EB6" w:rsidRPr="00366094">
        <w:rPr>
          <w:rFonts w:ascii="Times New Roman" w:hAnsi="Times New Roman"/>
        </w:rPr>
        <w:t>11</w:t>
      </w:r>
      <w:r w:rsidR="003044C1" w:rsidRPr="00366094">
        <w:rPr>
          <w:rFonts w:ascii="Times New Roman" w:hAnsi="Times New Roman"/>
        </w:rPr>
        <w:t xml:space="preserve">, </w:t>
      </w:r>
      <w:r w:rsidR="00916D1F" w:rsidRPr="00366094">
        <w:rPr>
          <w:rFonts w:ascii="Times New Roman" w:hAnsi="Times New Roman"/>
        </w:rPr>
        <w:t>’</w:t>
      </w:r>
      <w:r w:rsidR="003044C1" w:rsidRPr="00366094">
        <w:rPr>
          <w:rFonts w:ascii="Times New Roman" w:hAnsi="Times New Roman"/>
        </w:rPr>
        <w:t>12</w:t>
      </w:r>
      <w:r w:rsidR="00BF067A" w:rsidRPr="00366094">
        <w:rPr>
          <w:rFonts w:ascii="Times New Roman" w:hAnsi="Times New Roman"/>
        </w:rPr>
        <w:t>)</w:t>
      </w:r>
    </w:p>
    <w:p w:rsidR="00BF067A" w:rsidRPr="00366094" w:rsidRDefault="00BF067A">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290</w:t>
      </w:r>
      <w:r w:rsidRPr="00366094">
        <w:rPr>
          <w:rFonts w:ascii="Times New Roman" w:hAnsi="Times New Roman"/>
        </w:rPr>
        <w:tab/>
        <w:t>Medical Decision Analysis for Health Care Executive MBA (Fall 1999, 2000)</w:t>
      </w:r>
    </w:p>
    <w:p w:rsidR="00E43F13"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BF067A" w:rsidRPr="00366094" w:rsidRDefault="00E43F1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003D0003" w:rsidRPr="00366094">
        <w:rPr>
          <w:rFonts w:ascii="Times New Roman" w:hAnsi="Times New Roman"/>
          <w:b/>
        </w:rPr>
        <w:t>Economics</w:t>
      </w:r>
    </w:p>
    <w:p w:rsidR="00BF067A" w:rsidRPr="00366094" w:rsidRDefault="00BF067A">
      <w:pPr>
        <w:tabs>
          <w:tab w:val="left" w:pos="1440"/>
          <w:tab w:val="left" w:pos="1728"/>
          <w:tab w:val="left" w:pos="3168"/>
        </w:tabs>
        <w:spacing w:line="240" w:lineRule="exact"/>
        <w:rPr>
          <w:rFonts w:ascii="Times New Roman" w:hAnsi="Times New Roman"/>
        </w:rPr>
      </w:pPr>
      <w:r w:rsidRPr="00366094">
        <w:rPr>
          <w:rFonts w:ascii="Times New Roman" w:hAnsi="Times New Roman"/>
        </w:rPr>
        <w:tab/>
        <w:t>Econ. 219A</w:t>
      </w:r>
      <w:r w:rsidRPr="00366094">
        <w:rPr>
          <w:rFonts w:ascii="Times New Roman" w:hAnsi="Times New Roman"/>
        </w:rPr>
        <w:tab/>
        <w:t>Advances in Utility Theory (with Duncan Luce) (Winter 1995)</w:t>
      </w:r>
    </w:p>
    <w:p w:rsidR="003D0003" w:rsidRPr="00366094" w:rsidRDefault="003D0003" w:rsidP="002157B3">
      <w:pPr>
        <w:keepNext/>
        <w:keepLines/>
        <w:autoSpaceDE w:val="0"/>
        <w:autoSpaceDN w:val="0"/>
        <w:adjustRightInd w:val="0"/>
        <w:jc w:val="both"/>
        <w:rPr>
          <w:rFonts w:ascii="Times New Roman" w:hAnsi="Times New Roman"/>
        </w:rPr>
      </w:pPr>
    </w:p>
    <w:p w:rsidR="00CC2881" w:rsidRPr="00366094" w:rsidRDefault="00BF067A" w:rsidP="002157B3">
      <w:pPr>
        <w:keepNext/>
        <w:keepLines/>
        <w:autoSpaceDE w:val="0"/>
        <w:autoSpaceDN w:val="0"/>
        <w:adjustRightInd w:val="0"/>
        <w:jc w:val="both"/>
        <w:rPr>
          <w:rFonts w:ascii="Times New Roman" w:hAnsi="Times New Roman"/>
          <w:u w:val="single"/>
        </w:rPr>
      </w:pPr>
      <w:r w:rsidRPr="00366094">
        <w:rPr>
          <w:rFonts w:ascii="Times New Roman" w:hAnsi="Times New Roman"/>
          <w:u w:val="single"/>
        </w:rPr>
        <w:t>Field Studies</w:t>
      </w:r>
      <w:r w:rsidR="00CC2881" w:rsidRPr="00366094">
        <w:rPr>
          <w:rFonts w:ascii="Times New Roman" w:hAnsi="Times New Roman"/>
          <w:u w:val="single"/>
        </w:rPr>
        <w:t xml:space="preserve"> </w:t>
      </w:r>
    </w:p>
    <w:p w:rsidR="00177852" w:rsidRPr="00366094" w:rsidRDefault="00CC2881" w:rsidP="002157B3">
      <w:pPr>
        <w:keepNext/>
        <w:keepLines/>
        <w:autoSpaceDE w:val="0"/>
        <w:autoSpaceDN w:val="0"/>
        <w:adjustRightInd w:val="0"/>
        <w:jc w:val="both"/>
        <w:rPr>
          <w:rFonts w:ascii="Times New Roman" w:hAnsi="Times New Roman"/>
          <w:u w:val="single"/>
        </w:rPr>
      </w:pPr>
      <w:r w:rsidRPr="00366094">
        <w:rPr>
          <w:rFonts w:ascii="Times New Roman" w:hAnsi="Times New Roman"/>
          <w:u w:val="single"/>
        </w:rPr>
        <w:t>and Independent Studies</w:t>
      </w:r>
    </w:p>
    <w:p w:rsidR="002157B3" w:rsidRPr="00366094" w:rsidRDefault="002157B3" w:rsidP="002157B3">
      <w:pPr>
        <w:keepNext/>
        <w:keepLines/>
        <w:autoSpaceDE w:val="0"/>
        <w:autoSpaceDN w:val="0"/>
        <w:adjustRightInd w:val="0"/>
        <w:jc w:val="both"/>
        <w:rPr>
          <w:rFonts w:ascii="Times New Roman" w:hAnsi="Times New Roman"/>
          <w:u w:val="single"/>
        </w:rPr>
      </w:pPr>
    </w:p>
    <w:p w:rsidR="006F6F5E" w:rsidRPr="00366094" w:rsidRDefault="006F6F5E" w:rsidP="006F6F5E">
      <w:pPr>
        <w:pStyle w:val="NormalWeb"/>
        <w:ind w:left="1440" w:hanging="1440"/>
        <w:jc w:val="both"/>
        <w:rPr>
          <w:sz w:val="20"/>
          <w:szCs w:val="20"/>
        </w:rPr>
      </w:pPr>
      <w:r w:rsidRPr="00366094">
        <w:rPr>
          <w:color w:val="FF0000"/>
          <w:sz w:val="20"/>
          <w:szCs w:val="20"/>
        </w:rPr>
        <w:t>Fall 2018</w:t>
      </w:r>
      <w:r w:rsidRPr="00366094">
        <w:rPr>
          <w:color w:val="FF0000"/>
          <w:sz w:val="20"/>
          <w:szCs w:val="20"/>
        </w:rPr>
        <w:tab/>
        <w:t xml:space="preserve">Technical advisor- Mgt. 298 Experiential Learning class- FTMBA Field Study team, </w:t>
      </w:r>
      <w:r w:rsidRPr="00366094">
        <w:rPr>
          <w:bCs/>
          <w:color w:val="FF0000"/>
          <w:sz w:val="20"/>
          <w:szCs w:val="20"/>
        </w:rPr>
        <w:t xml:space="preserve">Mazda. </w:t>
      </w:r>
      <w:r w:rsidRPr="00366094">
        <w:rPr>
          <w:bCs/>
          <w:color w:val="000000"/>
          <w:sz w:val="20"/>
          <w:szCs w:val="20"/>
        </w:rPr>
        <w:t>Identify ways to reach millennials in the Takata airbag recall campaign.</w:t>
      </w:r>
    </w:p>
    <w:p w:rsidR="0027623C" w:rsidRPr="00366094" w:rsidRDefault="00AF1200" w:rsidP="0027623C">
      <w:pPr>
        <w:pStyle w:val="NormalWeb"/>
        <w:jc w:val="both"/>
        <w:rPr>
          <w:color w:val="000000"/>
          <w:sz w:val="20"/>
          <w:szCs w:val="20"/>
        </w:rPr>
      </w:pPr>
      <w:r w:rsidRPr="00366094">
        <w:rPr>
          <w:color w:val="FF0000"/>
          <w:sz w:val="20"/>
          <w:szCs w:val="20"/>
        </w:rPr>
        <w:t>Winter 2018</w:t>
      </w:r>
      <w:r w:rsidR="006F6F5E" w:rsidRPr="00366094">
        <w:rPr>
          <w:color w:val="FF0000"/>
          <w:sz w:val="20"/>
          <w:szCs w:val="20"/>
        </w:rPr>
        <w:tab/>
      </w:r>
      <w:r w:rsidRPr="00366094">
        <w:rPr>
          <w:color w:val="FF0000"/>
          <w:sz w:val="20"/>
          <w:szCs w:val="20"/>
        </w:rPr>
        <w:t xml:space="preserve">Technical advisor- Mgt. 298 Experiential Learning class- FTMBA Field Study team, </w:t>
      </w:r>
      <w:r w:rsidRPr="00366094">
        <w:rPr>
          <w:bCs/>
          <w:color w:val="FF0000"/>
          <w:sz w:val="20"/>
          <w:szCs w:val="20"/>
        </w:rPr>
        <w:t>SunPower</w:t>
      </w:r>
      <w:r w:rsidR="0027623C" w:rsidRPr="00366094">
        <w:rPr>
          <w:bCs/>
          <w:color w:val="FF0000"/>
          <w:sz w:val="20"/>
          <w:szCs w:val="20"/>
        </w:rPr>
        <w:t xml:space="preserve">. </w:t>
      </w:r>
      <w:r w:rsidRPr="00366094">
        <w:rPr>
          <w:color w:val="000000"/>
          <w:sz w:val="20"/>
          <w:szCs w:val="20"/>
        </w:rPr>
        <w:t xml:space="preserve">In 2011, </w:t>
      </w:r>
    </w:p>
    <w:p w:rsidR="00AF1200" w:rsidRPr="00366094" w:rsidRDefault="00AF1200" w:rsidP="0027623C">
      <w:pPr>
        <w:pStyle w:val="NormalWeb"/>
        <w:ind w:left="1440"/>
        <w:jc w:val="both"/>
        <w:rPr>
          <w:sz w:val="20"/>
          <w:szCs w:val="20"/>
        </w:rPr>
      </w:pPr>
      <w:r w:rsidRPr="00366094">
        <w:rPr>
          <w:bCs/>
          <w:color w:val="000000"/>
          <w:sz w:val="20"/>
          <w:szCs w:val="20"/>
        </w:rPr>
        <w:t>Total SA</w:t>
      </w:r>
      <w:r w:rsidRPr="00366094">
        <w:rPr>
          <w:b/>
          <w:bCs/>
          <w:color w:val="000000"/>
          <w:sz w:val="20"/>
          <w:szCs w:val="20"/>
        </w:rPr>
        <w:t xml:space="preserve"> </w:t>
      </w:r>
      <w:r w:rsidRPr="00366094">
        <w:rPr>
          <w:color w:val="000000"/>
          <w:sz w:val="20"/>
          <w:szCs w:val="20"/>
        </w:rPr>
        <w:t>and SunPower partnered to create a new global leader in the solar industry. The focus of the project is to conduct an assessment of the US solar market, and explore new market segments for SunPower in the United States, as well as conduct competitive analysis and generate competitive intelligence profiles.</w:t>
      </w:r>
      <w:r w:rsidR="0027623C" w:rsidRPr="00366094">
        <w:rPr>
          <w:color w:val="000000"/>
          <w:sz w:val="20"/>
          <w:szCs w:val="20"/>
        </w:rPr>
        <w:t xml:space="preserve">  </w:t>
      </w:r>
      <w:hyperlink r:id="rId181" w:history="1">
        <w:r w:rsidRPr="00366094">
          <w:rPr>
            <w:rStyle w:val="Hyperlink"/>
            <w:sz w:val="20"/>
            <w:szCs w:val="20"/>
          </w:rPr>
          <w:t>https://us.sunpower.com/company/</w:t>
        </w:r>
      </w:hyperlink>
      <w:hyperlink r:id="rId182" w:history="1">
        <w:r w:rsidRPr="00366094">
          <w:rPr>
            <w:rStyle w:val="Hyperlink"/>
            <w:sz w:val="20"/>
            <w:szCs w:val="20"/>
          </w:rPr>
          <w:t>https://us.sunpower.com/why-sunpower/</w:t>
        </w:r>
      </w:hyperlink>
    </w:p>
    <w:p w:rsidR="00FE66C6" w:rsidRPr="00366094" w:rsidRDefault="00FE66C6" w:rsidP="0027623C">
      <w:pPr>
        <w:pStyle w:val="NormalWeb"/>
        <w:ind w:left="1440" w:hanging="1440"/>
        <w:jc w:val="both"/>
        <w:rPr>
          <w:sz w:val="20"/>
          <w:szCs w:val="20"/>
        </w:rPr>
      </w:pPr>
      <w:r w:rsidRPr="00366094">
        <w:rPr>
          <w:color w:val="FF0000"/>
          <w:sz w:val="20"/>
          <w:szCs w:val="20"/>
        </w:rPr>
        <w:t>Fall 2017</w:t>
      </w:r>
      <w:r w:rsidRPr="00366094">
        <w:rPr>
          <w:color w:val="FF0000"/>
          <w:sz w:val="20"/>
          <w:szCs w:val="20"/>
        </w:rPr>
        <w:tab/>
        <w:t xml:space="preserve">Technical advisor- Mgt. 298 Experiential Learning class- FTMBA Field Study team, Microvention Terumo, Aliso Viejo medical device company </w:t>
      </w:r>
      <w:r w:rsidRPr="00366094">
        <w:rPr>
          <w:color w:val="000000"/>
          <w:sz w:val="20"/>
          <w:szCs w:val="20"/>
        </w:rPr>
        <w:t xml:space="preserve">(pioneered the development of catheter-based technologies for the treatment of diseases of the brain, </w:t>
      </w:r>
      <w:hyperlink r:id="rId183" w:history="1">
        <w:r w:rsidRPr="00366094">
          <w:rPr>
            <w:rStyle w:val="Hyperlink"/>
            <w:sz w:val="20"/>
            <w:szCs w:val="20"/>
          </w:rPr>
          <w:t>http://www.microvention.com/</w:t>
        </w:r>
      </w:hyperlink>
      <w:r w:rsidRPr="00366094">
        <w:rPr>
          <w:color w:val="000000"/>
          <w:sz w:val="20"/>
          <w:szCs w:val="20"/>
        </w:rPr>
        <w:t xml:space="preserve">). Develop analytical/evaluation tools and frameworks to quantify growth opportunities via acquisitions, licensing, distribution, partnerships/alliances.   </w:t>
      </w:r>
    </w:p>
    <w:p w:rsidR="00654CC5" w:rsidRPr="00366094" w:rsidRDefault="00654CC5" w:rsidP="00A15098">
      <w:pPr>
        <w:ind w:left="1440" w:hanging="1440"/>
        <w:jc w:val="both"/>
        <w:rPr>
          <w:rFonts w:ascii="Times New Roman" w:hAnsi="Times New Roman"/>
          <w:color w:val="FF0000"/>
        </w:rPr>
      </w:pPr>
      <w:r w:rsidRPr="00366094">
        <w:rPr>
          <w:rFonts w:ascii="Times New Roman" w:hAnsi="Times New Roman"/>
          <w:color w:val="FF0000"/>
        </w:rPr>
        <w:t>Fall 2016</w:t>
      </w:r>
      <w:r w:rsidRPr="00366094">
        <w:rPr>
          <w:rFonts w:ascii="Times New Roman" w:hAnsi="Times New Roman"/>
          <w:color w:val="FF0000"/>
        </w:rPr>
        <w:tab/>
        <w:t>Technical advisor- Mgt. 298 Experiential Learning class- FTMBA Field Study team, Edison Water Resources, analyze business models to deliver water efficiency and conservation services</w:t>
      </w:r>
      <w:r w:rsidR="008962BA" w:rsidRPr="00366094">
        <w:rPr>
          <w:rFonts w:ascii="Times New Roman" w:hAnsi="Times New Roman"/>
          <w:color w:val="FF0000"/>
        </w:rPr>
        <w:t>.</w:t>
      </w:r>
    </w:p>
    <w:p w:rsidR="00FB5FF5" w:rsidRPr="00366094" w:rsidRDefault="00FB5FF5" w:rsidP="00A15098">
      <w:pPr>
        <w:ind w:left="1440" w:hanging="1440"/>
        <w:jc w:val="both"/>
        <w:rPr>
          <w:rFonts w:ascii="Times New Roman" w:hAnsi="Times New Roman"/>
        </w:rPr>
      </w:pPr>
      <w:r w:rsidRPr="00366094">
        <w:rPr>
          <w:rFonts w:ascii="Times New Roman" w:hAnsi="Times New Roman"/>
        </w:rPr>
        <w:t>Spring 2016</w:t>
      </w:r>
      <w:r w:rsidRPr="00366094">
        <w:rPr>
          <w:rFonts w:ascii="Times New Roman" w:hAnsi="Times New Roman"/>
        </w:rPr>
        <w:tab/>
        <w:t>Francisco Ugalde, FTMBA- R</w:t>
      </w:r>
      <w:r w:rsidR="00AF6883" w:rsidRPr="00366094">
        <w:rPr>
          <w:rFonts w:ascii="Times New Roman" w:hAnsi="Times New Roman"/>
        </w:rPr>
        <w:t>e</w:t>
      </w:r>
      <w:r w:rsidRPr="00366094">
        <w:rPr>
          <w:rFonts w:ascii="Times New Roman" w:hAnsi="Times New Roman"/>
        </w:rPr>
        <w:t>newable energy industry analysis</w:t>
      </w:r>
      <w:r w:rsidR="008962BA" w:rsidRPr="00366094">
        <w:rPr>
          <w:rFonts w:ascii="Times New Roman" w:hAnsi="Times New Roman"/>
        </w:rPr>
        <w:t>.</w:t>
      </w:r>
    </w:p>
    <w:p w:rsidR="00AC3A49" w:rsidRPr="00366094" w:rsidRDefault="00AC3A49" w:rsidP="00A15098">
      <w:pPr>
        <w:ind w:left="1440" w:hanging="1440"/>
        <w:jc w:val="both"/>
        <w:rPr>
          <w:color w:val="000000"/>
        </w:rPr>
      </w:pPr>
      <w:r w:rsidRPr="00366094">
        <w:rPr>
          <w:rFonts w:ascii="Times New Roman" w:hAnsi="Times New Roman"/>
        </w:rPr>
        <w:t>Fall 2015</w:t>
      </w:r>
      <w:r w:rsidRPr="00366094">
        <w:rPr>
          <w:rFonts w:ascii="Times New Roman" w:hAnsi="Times New Roman"/>
        </w:rPr>
        <w:tab/>
        <w:t xml:space="preserve">Technical advisor- Mgt. 298 Experiential Learning class- FTMBA Field Study team, </w:t>
      </w:r>
      <w:r w:rsidRPr="00366094">
        <w:rPr>
          <w:bCs/>
          <w:color w:val="000000"/>
        </w:rPr>
        <w:t>RAJ Manufacturing’s</w:t>
      </w:r>
      <w:r w:rsidR="001A5ED0" w:rsidRPr="00366094">
        <w:rPr>
          <w:color w:val="000000"/>
        </w:rPr>
        <w:t xml:space="preserve"> </w:t>
      </w:r>
      <w:r w:rsidRPr="00366094">
        <w:rPr>
          <w:color w:val="000000"/>
        </w:rPr>
        <w:t>(Tustin) SwimSpot retail division</w:t>
      </w:r>
      <w:r w:rsidR="00376AA1" w:rsidRPr="00366094">
        <w:rPr>
          <w:color w:val="000000"/>
        </w:rPr>
        <w:t>’s</w:t>
      </w:r>
      <w:r w:rsidRPr="00366094">
        <w:rPr>
          <w:color w:val="000000"/>
        </w:rPr>
        <w:t xml:space="preserve"> strategic evaluation of</w:t>
      </w:r>
      <w:r w:rsidR="00376AA1" w:rsidRPr="00366094">
        <w:rPr>
          <w:color w:val="000000"/>
        </w:rPr>
        <w:t xml:space="preserve"> </w:t>
      </w:r>
      <w:r w:rsidRPr="00366094">
        <w:rPr>
          <w:color w:val="000000"/>
        </w:rPr>
        <w:t xml:space="preserve">alternative retail channels </w:t>
      </w:r>
    </w:p>
    <w:p w:rsidR="00367737" w:rsidRPr="00366094" w:rsidRDefault="00367737" w:rsidP="00A15098">
      <w:pPr>
        <w:ind w:left="1440" w:hanging="1440"/>
        <w:jc w:val="both"/>
        <w:rPr>
          <w:rFonts w:ascii="Times New Roman" w:hAnsi="Times New Roman"/>
        </w:rPr>
      </w:pPr>
      <w:r w:rsidRPr="00366094">
        <w:rPr>
          <w:rFonts w:ascii="Times New Roman" w:hAnsi="Times New Roman"/>
        </w:rPr>
        <w:t>Fall 2013</w:t>
      </w:r>
      <w:r w:rsidRPr="00366094">
        <w:rPr>
          <w:rFonts w:ascii="Times New Roman" w:hAnsi="Times New Roman"/>
        </w:rPr>
        <w:tab/>
        <w:t>Technical advisor- Mgt. 298 Experiential Learning class- FTMBA Field Study team, Parker Aerospace supply chain benchmarking and recommendations</w:t>
      </w:r>
    </w:p>
    <w:p w:rsidR="00BF2A9F" w:rsidRPr="00366094" w:rsidRDefault="00FE3357" w:rsidP="00886512">
      <w:pPr>
        <w:jc w:val="both"/>
        <w:rPr>
          <w:rFonts w:ascii="Times New Roman" w:hAnsi="Times New Roman"/>
        </w:rPr>
      </w:pPr>
      <w:r w:rsidRPr="00366094">
        <w:rPr>
          <w:rFonts w:ascii="Times New Roman" w:hAnsi="Times New Roman"/>
        </w:rPr>
        <w:t>Spring 2013</w:t>
      </w:r>
      <w:r w:rsidR="00AC64BA" w:rsidRPr="00366094">
        <w:rPr>
          <w:rFonts w:ascii="Times New Roman" w:hAnsi="Times New Roman"/>
        </w:rPr>
        <w:tab/>
      </w:r>
      <w:r w:rsidR="00BF2A9F" w:rsidRPr="00366094">
        <w:rPr>
          <w:rFonts w:ascii="Times New Roman" w:hAnsi="Times New Roman"/>
        </w:rPr>
        <w:t xml:space="preserve">Sanket Mehta, </w:t>
      </w:r>
      <w:r w:rsidR="00B46F95" w:rsidRPr="00366094">
        <w:rPr>
          <w:rFonts w:ascii="Times New Roman" w:hAnsi="Times New Roman"/>
        </w:rPr>
        <w:t xml:space="preserve">FTMBA- </w:t>
      </w:r>
      <w:r w:rsidR="00BF2A9F" w:rsidRPr="00366094">
        <w:rPr>
          <w:rFonts w:ascii="Times New Roman" w:hAnsi="Times New Roman"/>
        </w:rPr>
        <w:t>Think Tank</w:t>
      </w:r>
      <w:r w:rsidR="0021660A" w:rsidRPr="00366094">
        <w:rPr>
          <w:rFonts w:ascii="Times New Roman" w:hAnsi="Times New Roman"/>
        </w:rPr>
        <w:t xml:space="preserve"> intern</w:t>
      </w:r>
    </w:p>
    <w:p w:rsidR="00B46F95" w:rsidRPr="00366094" w:rsidRDefault="00AC64BA" w:rsidP="00886512">
      <w:pPr>
        <w:jc w:val="both"/>
        <w:rPr>
          <w:rFonts w:ascii="Times New Roman" w:hAnsi="Times New Roman"/>
        </w:rPr>
      </w:pPr>
      <w:r w:rsidRPr="00366094">
        <w:rPr>
          <w:rFonts w:ascii="Times New Roman" w:hAnsi="Times New Roman"/>
        </w:rPr>
        <w:t>F 2012-</w:t>
      </w:r>
      <w:r w:rsidR="00FE3357" w:rsidRPr="00366094">
        <w:rPr>
          <w:rFonts w:ascii="Times New Roman" w:hAnsi="Times New Roman"/>
        </w:rPr>
        <w:t>W 2013</w:t>
      </w:r>
      <w:r w:rsidRPr="00366094">
        <w:rPr>
          <w:rFonts w:ascii="Times New Roman" w:hAnsi="Times New Roman"/>
        </w:rPr>
        <w:tab/>
      </w:r>
      <w:r w:rsidR="00FE3357" w:rsidRPr="00366094">
        <w:rPr>
          <w:rFonts w:ascii="Times New Roman" w:hAnsi="Times New Roman"/>
        </w:rPr>
        <w:t>Sri Jaya Sankar Malladi</w:t>
      </w:r>
      <w:r w:rsidR="00505A2F" w:rsidRPr="00366094">
        <w:rPr>
          <w:rFonts w:ascii="Times New Roman" w:hAnsi="Times New Roman"/>
        </w:rPr>
        <w:t>,</w:t>
      </w:r>
      <w:r w:rsidR="00FE3357" w:rsidRPr="00366094">
        <w:rPr>
          <w:rFonts w:ascii="Times New Roman" w:hAnsi="Times New Roman"/>
        </w:rPr>
        <w:t xml:space="preserve"> </w:t>
      </w:r>
      <w:r w:rsidR="00B46F95" w:rsidRPr="00366094">
        <w:rPr>
          <w:rFonts w:ascii="Times New Roman" w:hAnsi="Times New Roman"/>
        </w:rPr>
        <w:t xml:space="preserve">FTMBA- </w:t>
      </w:r>
      <w:r w:rsidR="00FE3357" w:rsidRPr="00366094">
        <w:rPr>
          <w:rFonts w:ascii="Times New Roman" w:hAnsi="Times New Roman"/>
        </w:rPr>
        <w:t>HireRight</w:t>
      </w:r>
      <w:r w:rsidR="0021660A" w:rsidRPr="00366094">
        <w:rPr>
          <w:rFonts w:ascii="Times New Roman" w:hAnsi="Times New Roman"/>
        </w:rPr>
        <w:t xml:space="preserve"> intern</w:t>
      </w:r>
    </w:p>
    <w:p w:rsidR="00BF2A9F" w:rsidRPr="00366094" w:rsidRDefault="00AC64BA" w:rsidP="00886512">
      <w:pPr>
        <w:jc w:val="both"/>
        <w:rPr>
          <w:rFonts w:ascii="Times New Roman" w:hAnsi="Times New Roman"/>
        </w:rPr>
      </w:pPr>
      <w:r w:rsidRPr="00366094">
        <w:rPr>
          <w:rFonts w:ascii="Times New Roman" w:hAnsi="Times New Roman"/>
        </w:rPr>
        <w:t>F 2012-W 2013</w:t>
      </w:r>
      <w:r w:rsidRPr="00366094">
        <w:rPr>
          <w:rFonts w:ascii="Times New Roman" w:hAnsi="Times New Roman"/>
        </w:rPr>
        <w:tab/>
      </w:r>
      <w:r w:rsidR="00FE3357" w:rsidRPr="00366094">
        <w:rPr>
          <w:rFonts w:ascii="Times New Roman" w:hAnsi="Times New Roman"/>
        </w:rPr>
        <w:t xml:space="preserve">Kyung “Justin” Chai, </w:t>
      </w:r>
      <w:r w:rsidR="00B46F95" w:rsidRPr="00366094">
        <w:rPr>
          <w:rFonts w:ascii="Times New Roman" w:hAnsi="Times New Roman"/>
        </w:rPr>
        <w:t xml:space="preserve">FTMBA- </w:t>
      </w:r>
      <w:r w:rsidR="00FE3357" w:rsidRPr="00366094">
        <w:rPr>
          <w:rFonts w:ascii="Times New Roman" w:hAnsi="Times New Roman"/>
        </w:rPr>
        <w:t>Emerson Process Management-Rosemount Analytical</w:t>
      </w:r>
      <w:r w:rsidR="0021660A" w:rsidRPr="00366094">
        <w:rPr>
          <w:rFonts w:ascii="Times New Roman" w:hAnsi="Times New Roman"/>
        </w:rPr>
        <w:t xml:space="preserve"> intern</w:t>
      </w:r>
    </w:p>
    <w:p w:rsidR="00AC64BA" w:rsidRPr="00366094" w:rsidRDefault="00AC64BA" w:rsidP="00886512">
      <w:pPr>
        <w:jc w:val="both"/>
        <w:rPr>
          <w:rFonts w:ascii="Times New Roman" w:hAnsi="Times New Roman"/>
        </w:rPr>
      </w:pPr>
      <w:r w:rsidRPr="00366094">
        <w:rPr>
          <w:rFonts w:ascii="Times New Roman" w:hAnsi="Times New Roman"/>
        </w:rPr>
        <w:t xml:space="preserve">Fall 2012 </w:t>
      </w:r>
      <w:r w:rsidRPr="00366094">
        <w:rPr>
          <w:rFonts w:ascii="Times New Roman" w:hAnsi="Times New Roman"/>
        </w:rPr>
        <w:tab/>
        <w:t>Nitin Joshi</w:t>
      </w:r>
      <w:r w:rsidR="00505A2F" w:rsidRPr="00366094">
        <w:rPr>
          <w:rFonts w:ascii="Times New Roman" w:hAnsi="Times New Roman"/>
        </w:rPr>
        <w:t xml:space="preserve">, </w:t>
      </w:r>
      <w:r w:rsidR="00B46F95" w:rsidRPr="00366094">
        <w:rPr>
          <w:rFonts w:ascii="Times New Roman" w:hAnsi="Times New Roman"/>
        </w:rPr>
        <w:t xml:space="preserve">FTMBA- </w:t>
      </w:r>
      <w:r w:rsidR="00505A2F" w:rsidRPr="00366094">
        <w:rPr>
          <w:rFonts w:ascii="Times New Roman" w:hAnsi="Times New Roman"/>
        </w:rPr>
        <w:t>HireRight</w:t>
      </w:r>
      <w:r w:rsidR="0021660A" w:rsidRPr="00366094">
        <w:rPr>
          <w:rFonts w:ascii="Times New Roman" w:hAnsi="Times New Roman"/>
        </w:rPr>
        <w:t xml:space="preserve"> intern</w:t>
      </w:r>
    </w:p>
    <w:p w:rsidR="00AC64BA" w:rsidRPr="00366094" w:rsidRDefault="00C474FD" w:rsidP="00886512">
      <w:pPr>
        <w:ind w:left="1440" w:hanging="1440"/>
        <w:jc w:val="both"/>
        <w:rPr>
          <w:rFonts w:ascii="Times New Roman" w:hAnsi="Times New Roman"/>
        </w:rPr>
      </w:pPr>
      <w:r w:rsidRPr="00366094">
        <w:rPr>
          <w:rFonts w:ascii="Times New Roman" w:hAnsi="Times New Roman"/>
        </w:rPr>
        <w:t>Spring 2012</w:t>
      </w:r>
      <w:r w:rsidRPr="00366094">
        <w:rPr>
          <w:rFonts w:ascii="Times New Roman" w:hAnsi="Times New Roman"/>
        </w:rPr>
        <w:tab/>
        <w:t>Anna Gawlicka, HCEMBA</w:t>
      </w:r>
      <w:r w:rsidR="0021660A" w:rsidRPr="00366094">
        <w:rPr>
          <w:rFonts w:ascii="Times New Roman" w:hAnsi="Times New Roman"/>
        </w:rPr>
        <w:t>,</w:t>
      </w:r>
      <w:r w:rsidRPr="00366094">
        <w:rPr>
          <w:rFonts w:ascii="Times New Roman" w:hAnsi="Times New Roman"/>
        </w:rPr>
        <w:t xml:space="preserve"> Independent study on </w:t>
      </w:r>
      <w:r w:rsidR="007439A0" w:rsidRPr="00366094">
        <w:rPr>
          <w:rFonts w:ascii="Times New Roman" w:hAnsi="Times New Roman"/>
        </w:rPr>
        <w:t>"Decision model for cost-effectiveness analysis of probe-based confocal laser endomicroscopy for diagnosis of indeterminate pancreaticobiliary stricture"</w:t>
      </w:r>
    </w:p>
    <w:p w:rsidR="00AC64BA" w:rsidRPr="00366094" w:rsidRDefault="007439A0" w:rsidP="00886512">
      <w:pPr>
        <w:ind w:left="1440" w:hanging="1440"/>
        <w:jc w:val="both"/>
        <w:rPr>
          <w:rFonts w:ascii="Times New Roman" w:hAnsi="Times New Roman"/>
        </w:rPr>
      </w:pPr>
      <w:r w:rsidRPr="00366094">
        <w:rPr>
          <w:rFonts w:ascii="Times New Roman" w:hAnsi="Times New Roman"/>
        </w:rPr>
        <w:lastRenderedPageBreak/>
        <w:t>Spring 2012</w:t>
      </w:r>
      <w:r w:rsidRPr="00366094">
        <w:rPr>
          <w:rFonts w:ascii="Times New Roman" w:hAnsi="Times New Roman"/>
        </w:rPr>
        <w:tab/>
        <w:t>Dotty Wang, FTMBA, Independent study for Johnson &amp; Johnson on sourcing and procurement.</w:t>
      </w:r>
      <w:r w:rsidRPr="00366094">
        <w:rPr>
          <w:rFonts w:ascii="Times New Roman" w:hAnsi="Times New Roman"/>
          <w:color w:val="000000"/>
        </w:rPr>
        <w:t xml:space="preserve"> Supervisor: Tiffany Shaw, Category Manager,</w:t>
      </w:r>
      <w:r w:rsidRPr="00366094">
        <w:rPr>
          <w:rFonts w:ascii="Times New Roman" w:hAnsi="Times New Roman"/>
          <w:i/>
          <w:color w:val="000000"/>
        </w:rPr>
        <w:t xml:space="preserve"> </w:t>
      </w:r>
      <w:r w:rsidRPr="00366094">
        <w:rPr>
          <w:rFonts w:ascii="Times New Roman" w:hAnsi="Times New Roman"/>
          <w:color w:val="000000"/>
        </w:rPr>
        <w:t>Advanced Sterilization Products, Johnson and Johnson, 33 Technology Drive, Irvine, CA 92618</w:t>
      </w:r>
    </w:p>
    <w:p w:rsidR="00A41601" w:rsidRPr="00366094" w:rsidRDefault="007439A0" w:rsidP="00367737">
      <w:pPr>
        <w:ind w:left="1440" w:hanging="1440"/>
        <w:jc w:val="both"/>
        <w:rPr>
          <w:rFonts w:ascii="Times New Roman" w:hAnsi="Times New Roman"/>
        </w:rPr>
      </w:pPr>
      <w:r w:rsidRPr="00366094">
        <w:rPr>
          <w:rFonts w:ascii="Times New Roman" w:hAnsi="Times New Roman"/>
        </w:rPr>
        <w:t>Fall 2011</w:t>
      </w:r>
      <w:r w:rsidRPr="00366094">
        <w:rPr>
          <w:rFonts w:ascii="Times New Roman" w:hAnsi="Times New Roman"/>
        </w:rPr>
        <w:tab/>
      </w:r>
      <w:r w:rsidR="00F510CD" w:rsidRPr="00366094">
        <w:rPr>
          <w:rFonts w:ascii="Times New Roman" w:hAnsi="Times New Roman"/>
        </w:rPr>
        <w:t>Technical advisor- Mgt. 298 Experiential Lear</w:t>
      </w:r>
      <w:r w:rsidR="00376DB0" w:rsidRPr="00366094">
        <w:rPr>
          <w:rFonts w:ascii="Times New Roman" w:hAnsi="Times New Roman"/>
        </w:rPr>
        <w:t xml:space="preserve">ning class- FTMBA Field Study </w:t>
      </w:r>
      <w:r w:rsidR="00F510CD" w:rsidRPr="00366094">
        <w:rPr>
          <w:rFonts w:ascii="Times New Roman" w:hAnsi="Times New Roman"/>
        </w:rPr>
        <w:t xml:space="preserve"> team.</w:t>
      </w:r>
      <w:r w:rsidR="00376DB0" w:rsidRPr="00366094">
        <w:rPr>
          <w:rFonts w:ascii="Times New Roman" w:hAnsi="Times New Roman"/>
        </w:rPr>
        <w:t xml:space="preserve">    </w:t>
      </w:r>
      <w:r w:rsidR="00F510CD" w:rsidRPr="00366094">
        <w:rPr>
          <w:rFonts w:ascii="Times New Roman" w:hAnsi="Times New Roman"/>
        </w:rPr>
        <w:t>Hyundai Motor America</w:t>
      </w:r>
      <w:r w:rsidR="00376DB0" w:rsidRPr="00366094">
        <w:rPr>
          <w:rFonts w:ascii="Times New Roman" w:hAnsi="Times New Roman"/>
        </w:rPr>
        <w:t xml:space="preserve"> on a </w:t>
      </w:r>
      <w:r w:rsidR="00F510CD" w:rsidRPr="00366094">
        <w:rPr>
          <w:rFonts w:ascii="Times New Roman" w:hAnsi="Times New Roman"/>
        </w:rPr>
        <w:t>brand awareness program for Hyundai’s</w:t>
      </w:r>
      <w:r w:rsidR="00376DB0" w:rsidRPr="00366094">
        <w:rPr>
          <w:rFonts w:ascii="Times New Roman" w:hAnsi="Times New Roman"/>
        </w:rPr>
        <w:t xml:space="preserve"> </w:t>
      </w:r>
      <w:r w:rsidR="00F510CD" w:rsidRPr="00366094">
        <w:rPr>
          <w:rFonts w:ascii="Times New Roman" w:hAnsi="Times New Roman"/>
        </w:rPr>
        <w:t xml:space="preserve">Hydrogen </w:t>
      </w:r>
      <w:r w:rsidR="00A41601" w:rsidRPr="00366094">
        <w:rPr>
          <w:rFonts w:ascii="Times New Roman" w:hAnsi="Times New Roman"/>
        </w:rPr>
        <w:t>F</w:t>
      </w:r>
      <w:r w:rsidR="00F510CD" w:rsidRPr="00366094">
        <w:rPr>
          <w:rFonts w:ascii="Times New Roman" w:hAnsi="Times New Roman"/>
        </w:rPr>
        <w:t>uel</w:t>
      </w:r>
      <w:r w:rsidR="00376DB0" w:rsidRPr="00366094">
        <w:rPr>
          <w:rFonts w:ascii="Times New Roman" w:hAnsi="Times New Roman"/>
        </w:rPr>
        <w:t xml:space="preserve"> </w:t>
      </w:r>
      <w:r w:rsidR="00F510CD" w:rsidRPr="00366094">
        <w:rPr>
          <w:rFonts w:ascii="Times New Roman" w:hAnsi="Times New Roman"/>
        </w:rPr>
        <w:t>Cell technology and environmental friendliness</w:t>
      </w:r>
    </w:p>
    <w:p w:rsidR="00491862" w:rsidRPr="00366094" w:rsidRDefault="00491862" w:rsidP="00A73ED7">
      <w:pPr>
        <w:widowControl w:val="0"/>
        <w:autoSpaceDE w:val="0"/>
        <w:autoSpaceDN w:val="0"/>
        <w:adjustRightInd w:val="0"/>
        <w:jc w:val="both"/>
        <w:rPr>
          <w:rFonts w:ascii="Times New Roman" w:hAnsi="Times New Roman"/>
        </w:rPr>
      </w:pPr>
      <w:r w:rsidRPr="00366094">
        <w:rPr>
          <w:rFonts w:ascii="Times New Roman" w:hAnsi="Times New Roman"/>
        </w:rPr>
        <w:t>F 2011-S 2012</w:t>
      </w:r>
      <w:r w:rsidRPr="00366094">
        <w:rPr>
          <w:rFonts w:ascii="Times New Roman" w:hAnsi="Times New Roman"/>
        </w:rPr>
        <w:tab/>
        <w:t>Serge Sidorov, FTMBA, NEi Software (finite element analysis)</w:t>
      </w:r>
    </w:p>
    <w:p w:rsidR="00491862" w:rsidRPr="00366094" w:rsidRDefault="00491862" w:rsidP="00A73ED7">
      <w:pPr>
        <w:widowControl w:val="0"/>
        <w:autoSpaceDE w:val="0"/>
        <w:autoSpaceDN w:val="0"/>
        <w:adjustRightInd w:val="0"/>
        <w:ind w:left="1440" w:hanging="1440"/>
        <w:jc w:val="both"/>
        <w:rPr>
          <w:rFonts w:ascii="Times New Roman" w:hAnsi="Times New Roman"/>
        </w:rPr>
      </w:pPr>
      <w:r w:rsidRPr="00366094">
        <w:rPr>
          <w:rFonts w:ascii="Times New Roman" w:hAnsi="Times New Roman"/>
        </w:rPr>
        <w:t>Fall 2010</w:t>
      </w:r>
      <w:r w:rsidRPr="00366094">
        <w:rPr>
          <w:rFonts w:ascii="Times New Roman" w:hAnsi="Times New Roman"/>
        </w:rPr>
        <w:tab/>
        <w:t xml:space="preserve">Technical advisor- Mgt. 298 Experiential Learning class- FTMBA Field Study team.  Ev3, Irvine, </w:t>
      </w:r>
      <w:hyperlink r:id="rId184" w:tgtFrame="_parent" w:history="1">
        <w:r w:rsidRPr="00366094">
          <w:rPr>
            <w:rStyle w:val="Hyperlink"/>
            <w:rFonts w:ascii="Times New Roman" w:hAnsi="Times New Roman"/>
            <w:color w:val="auto"/>
          </w:rPr>
          <w:t>http://www.ev3.net/about/</w:t>
        </w:r>
      </w:hyperlink>
      <w:r w:rsidRPr="00366094">
        <w:rPr>
          <w:rFonts w:ascii="Times New Roman" w:hAnsi="Times New Roman"/>
        </w:rPr>
        <w:t xml:space="preserve">  on improving the product launch process, sponsored by Tom Whalen, VP Operations, Tamanna Karnani, Director Materials &amp; Planning</w:t>
      </w:r>
    </w:p>
    <w:p w:rsidR="006A51E0" w:rsidRPr="00366094" w:rsidRDefault="006A51E0">
      <w:pPr>
        <w:keepNext/>
        <w:keepLines/>
        <w:autoSpaceDE w:val="0"/>
        <w:autoSpaceDN w:val="0"/>
        <w:adjustRightInd w:val="0"/>
        <w:jc w:val="both"/>
        <w:rPr>
          <w:rFonts w:ascii="Times New Roman" w:hAnsi="Times New Roman"/>
        </w:rPr>
      </w:pPr>
      <w:r w:rsidRPr="00366094">
        <w:rPr>
          <w:rFonts w:ascii="Times New Roman" w:hAnsi="Times New Roman"/>
        </w:rPr>
        <w:t>Summer 2010</w:t>
      </w:r>
      <w:r w:rsidRPr="00366094">
        <w:rPr>
          <w:rFonts w:ascii="Times New Roman" w:hAnsi="Times New Roman"/>
        </w:rPr>
        <w:tab/>
        <w:t>Undergraduate summer research fellowship (also worked with him in 2010- Dec. 2011)</w:t>
      </w:r>
    </w:p>
    <w:p w:rsidR="006A51E0" w:rsidRPr="00366094" w:rsidRDefault="006A51E0">
      <w:pPr>
        <w:keepNext/>
        <w:keepLines/>
        <w:autoSpaceDE w:val="0"/>
        <w:autoSpaceDN w:val="0"/>
        <w:adjustRightInd w:val="0"/>
        <w:ind w:left="1440"/>
        <w:jc w:val="both"/>
        <w:rPr>
          <w:rFonts w:ascii="Times New Roman" w:hAnsi="Times New Roman"/>
        </w:rPr>
      </w:pPr>
      <w:r w:rsidRPr="00366094">
        <w:rPr>
          <w:rFonts w:ascii="Times New Roman" w:hAnsi="Times New Roman"/>
        </w:rPr>
        <w:t>Raymond Wan, undergrad. business major, project on prospect theory, Summer Undergrad. Research Program (SURP)/Undergrad. Research Opportunities Program (UROP) appointment as a SURP Fellow at UCI for Summer 2010. $1700 award, "Does Prospect Theory Provide Empirically Verifiable Evidence for Understanding How Students at UCI Resolve Decisions under Risk?"</w:t>
      </w:r>
    </w:p>
    <w:p w:rsidR="002157B3" w:rsidRPr="00366094" w:rsidRDefault="002157B3" w:rsidP="00886512">
      <w:pPr>
        <w:tabs>
          <w:tab w:val="left" w:pos="1440"/>
          <w:tab w:val="left" w:pos="1728"/>
        </w:tabs>
        <w:spacing w:line="240" w:lineRule="exact"/>
        <w:ind w:left="1440" w:hanging="1440"/>
        <w:jc w:val="both"/>
        <w:rPr>
          <w:rFonts w:ascii="Times New Roman" w:hAnsi="Times New Roman"/>
        </w:rPr>
      </w:pPr>
      <w:r w:rsidRPr="00366094">
        <w:rPr>
          <w:rFonts w:ascii="Times New Roman" w:hAnsi="Times New Roman"/>
        </w:rPr>
        <w:t xml:space="preserve">W </w:t>
      </w:r>
      <w:r w:rsidR="00CC2881" w:rsidRPr="00366094">
        <w:rPr>
          <w:rFonts w:ascii="Times New Roman" w:hAnsi="Times New Roman"/>
        </w:rPr>
        <w:t>2010</w:t>
      </w:r>
      <w:r w:rsidR="00211889" w:rsidRPr="00366094">
        <w:rPr>
          <w:rFonts w:ascii="Times New Roman" w:hAnsi="Times New Roman"/>
        </w:rPr>
        <w:t>-</w:t>
      </w:r>
      <w:r w:rsidR="00505A2F" w:rsidRPr="00366094">
        <w:rPr>
          <w:rFonts w:ascii="Times New Roman" w:hAnsi="Times New Roman"/>
        </w:rPr>
        <w:t xml:space="preserve"> S 2010</w:t>
      </w:r>
      <w:r w:rsidR="00505A2F" w:rsidRPr="00366094">
        <w:rPr>
          <w:rFonts w:ascii="Times New Roman" w:hAnsi="Times New Roman"/>
        </w:rPr>
        <w:tab/>
      </w:r>
      <w:r w:rsidR="00CC2881" w:rsidRPr="00366094">
        <w:rPr>
          <w:rFonts w:ascii="Times New Roman" w:hAnsi="Times New Roman"/>
          <w:bCs/>
        </w:rPr>
        <w:t xml:space="preserve">Saurabh Tyagi, </w:t>
      </w:r>
      <w:r w:rsidR="00CC2881" w:rsidRPr="00366094">
        <w:rPr>
          <w:rFonts w:ascii="Times New Roman" w:hAnsi="Times New Roman"/>
        </w:rPr>
        <w:t>B/S/H Logistics Intern BSH Home</w:t>
      </w:r>
      <w:r w:rsidR="00211889" w:rsidRPr="00366094">
        <w:rPr>
          <w:rFonts w:ascii="Times New Roman" w:hAnsi="Times New Roman"/>
        </w:rPr>
        <w:t xml:space="preserve"> Appliances Corporation,</w:t>
      </w:r>
      <w:r w:rsidR="00B46F95" w:rsidRPr="00366094">
        <w:rPr>
          <w:rFonts w:ascii="Times New Roman" w:hAnsi="Times New Roman"/>
        </w:rPr>
        <w:t xml:space="preserve"> </w:t>
      </w:r>
      <w:r w:rsidR="00211889" w:rsidRPr="00366094">
        <w:rPr>
          <w:rFonts w:ascii="Times New Roman" w:hAnsi="Times New Roman"/>
        </w:rPr>
        <w:t>Huntington Beach CA,</w:t>
      </w:r>
      <w:r w:rsidR="00B46F95" w:rsidRPr="00366094">
        <w:rPr>
          <w:rFonts w:ascii="Times New Roman" w:hAnsi="Times New Roman"/>
        </w:rPr>
        <w:t xml:space="preserve"> </w:t>
      </w:r>
      <w:r w:rsidR="00211889" w:rsidRPr="00366094">
        <w:rPr>
          <w:rFonts w:ascii="Times New Roman" w:hAnsi="Times New Roman"/>
          <w:bCs/>
        </w:rPr>
        <w:t>MBA Independent study internship</w:t>
      </w:r>
      <w:r w:rsidRPr="00366094">
        <w:rPr>
          <w:rFonts w:ascii="Times New Roman" w:hAnsi="Times New Roman"/>
        </w:rPr>
        <w:tab/>
      </w:r>
    </w:p>
    <w:p w:rsidR="00E76A00" w:rsidRPr="00366094" w:rsidRDefault="002157B3" w:rsidP="00886512">
      <w:pPr>
        <w:tabs>
          <w:tab w:val="left" w:pos="1440"/>
          <w:tab w:val="left" w:pos="1728"/>
        </w:tabs>
        <w:spacing w:line="240" w:lineRule="exact"/>
        <w:ind w:left="2880" w:hanging="2880"/>
        <w:jc w:val="both"/>
        <w:rPr>
          <w:rFonts w:ascii="Times New Roman" w:hAnsi="Times New Roman"/>
        </w:rPr>
      </w:pPr>
      <w:r w:rsidRPr="00366094">
        <w:rPr>
          <w:rFonts w:ascii="Times New Roman" w:hAnsi="Times New Roman"/>
          <w:bCs/>
        </w:rPr>
        <w:t>Spring 2010</w:t>
      </w:r>
      <w:r w:rsidR="00505A2F" w:rsidRPr="00366094">
        <w:rPr>
          <w:rFonts w:ascii="Times New Roman" w:hAnsi="Times New Roman"/>
          <w:bCs/>
        </w:rPr>
        <w:tab/>
      </w:r>
      <w:r w:rsidR="00CC2881" w:rsidRPr="00366094">
        <w:rPr>
          <w:rFonts w:ascii="Times New Roman" w:hAnsi="Times New Roman"/>
          <w:bCs/>
        </w:rPr>
        <w:t xml:space="preserve">Geetanjali Singh, </w:t>
      </w:r>
      <w:r w:rsidR="00134C01" w:rsidRPr="00366094">
        <w:rPr>
          <w:rFonts w:ascii="Times New Roman" w:hAnsi="Times New Roman"/>
          <w:bCs/>
        </w:rPr>
        <w:t xml:space="preserve">FTMBA- </w:t>
      </w:r>
      <w:r w:rsidR="00CC2881" w:rsidRPr="00366094">
        <w:rPr>
          <w:rFonts w:ascii="Times New Roman" w:hAnsi="Times New Roman"/>
        </w:rPr>
        <w:t>Social Enterprise: International Princess Project</w:t>
      </w:r>
      <w:r w:rsidR="00E76A00" w:rsidRPr="00366094">
        <w:rPr>
          <w:rFonts w:ascii="Times New Roman" w:hAnsi="Times New Roman"/>
        </w:rPr>
        <w:t xml:space="preserve"> </w:t>
      </w:r>
    </w:p>
    <w:p w:rsidR="00CC2881" w:rsidRPr="00366094" w:rsidRDefault="00134C01" w:rsidP="00886512">
      <w:pPr>
        <w:tabs>
          <w:tab w:val="left" w:pos="1440"/>
          <w:tab w:val="left" w:pos="1728"/>
        </w:tabs>
        <w:spacing w:line="240" w:lineRule="exact"/>
        <w:ind w:left="2880" w:hanging="2880"/>
        <w:jc w:val="both"/>
        <w:rPr>
          <w:rFonts w:ascii="Times New Roman" w:hAnsi="Times New Roman"/>
          <w:bCs/>
        </w:rPr>
      </w:pPr>
      <w:r w:rsidRPr="00366094">
        <w:rPr>
          <w:rFonts w:ascii="Times New Roman" w:hAnsi="Times New Roman"/>
        </w:rPr>
        <w:tab/>
      </w:r>
      <w:hyperlink r:id="rId185" w:history="1">
        <w:r w:rsidR="00CC2881" w:rsidRPr="00366094">
          <w:rPr>
            <w:rStyle w:val="Hyperlink"/>
            <w:rFonts w:ascii="Times New Roman" w:hAnsi="Times New Roman"/>
          </w:rPr>
          <w:t>http://www.intlprincess.org/</w:t>
        </w:r>
      </w:hyperlink>
    </w:p>
    <w:p w:rsidR="00CC2881" w:rsidRPr="00366094" w:rsidRDefault="00CC2881" w:rsidP="00886512">
      <w:pPr>
        <w:autoSpaceDE w:val="0"/>
        <w:autoSpaceDN w:val="0"/>
        <w:adjustRightInd w:val="0"/>
        <w:ind w:left="1440" w:hanging="1440"/>
        <w:jc w:val="both"/>
        <w:rPr>
          <w:rFonts w:ascii="Times New Roman" w:hAnsi="Times New Roman"/>
        </w:rPr>
      </w:pPr>
      <w:r w:rsidRPr="00366094">
        <w:rPr>
          <w:rFonts w:ascii="Times New Roman" w:hAnsi="Times New Roman"/>
        </w:rPr>
        <w:t>Fall</w:t>
      </w:r>
      <w:r w:rsidR="000A03DC" w:rsidRPr="00366094">
        <w:rPr>
          <w:rFonts w:ascii="Times New Roman" w:hAnsi="Times New Roman"/>
        </w:rPr>
        <w:t xml:space="preserve"> 2009</w:t>
      </w:r>
      <w:r w:rsidR="000A03DC" w:rsidRPr="00366094">
        <w:rPr>
          <w:rFonts w:ascii="Times New Roman" w:hAnsi="Times New Roman"/>
        </w:rPr>
        <w:tab/>
      </w:r>
      <w:r w:rsidRPr="00366094">
        <w:rPr>
          <w:rFonts w:ascii="Times New Roman" w:hAnsi="Times New Roman"/>
        </w:rPr>
        <w:t>Technical advisor- Mgt. 298 Experiential Learning class- FTMBA Field Study</w:t>
      </w:r>
      <w:r w:rsidR="00505A2F" w:rsidRPr="00366094">
        <w:rPr>
          <w:rFonts w:ascii="Times New Roman" w:hAnsi="Times New Roman"/>
        </w:rPr>
        <w:t xml:space="preserve"> </w:t>
      </w:r>
      <w:r w:rsidRPr="00366094">
        <w:rPr>
          <w:rFonts w:ascii="Times New Roman" w:hAnsi="Times New Roman"/>
        </w:rPr>
        <w:t xml:space="preserve">team.  Sponsored by Ed Fuller of Marriott, International:  Identifying   potential </w:t>
      </w:r>
      <w:r w:rsidR="00505A2F" w:rsidRPr="00366094">
        <w:rPr>
          <w:rFonts w:ascii="Times New Roman" w:hAnsi="Times New Roman"/>
        </w:rPr>
        <w:t xml:space="preserve"> </w:t>
      </w:r>
      <w:r w:rsidRPr="00366094">
        <w:rPr>
          <w:rFonts w:ascii="Times New Roman" w:hAnsi="Times New Roman"/>
        </w:rPr>
        <w:t>corporate partners to preserve Amazon Rain Forest in Brazil in the JUMA</w:t>
      </w:r>
      <w:r w:rsidR="00505A2F" w:rsidRPr="00366094">
        <w:rPr>
          <w:rFonts w:ascii="Times New Roman" w:hAnsi="Times New Roman"/>
        </w:rPr>
        <w:t xml:space="preserve"> </w:t>
      </w:r>
      <w:r w:rsidRPr="00366094">
        <w:rPr>
          <w:rFonts w:ascii="Times New Roman" w:hAnsi="Times New Roman"/>
        </w:rPr>
        <w:t>Reserve, Group members: Geetanjali Singh, Sudhish Subhash, Gaurav Bahal, Eric</w:t>
      </w:r>
      <w:r w:rsidR="00505A2F" w:rsidRPr="00366094">
        <w:rPr>
          <w:rFonts w:ascii="Times New Roman" w:hAnsi="Times New Roman"/>
        </w:rPr>
        <w:t xml:space="preserve"> </w:t>
      </w:r>
      <w:r w:rsidRPr="00366094">
        <w:rPr>
          <w:rFonts w:ascii="Times New Roman" w:hAnsi="Times New Roman"/>
        </w:rPr>
        <w:t>Higgins, Sandy Lou</w:t>
      </w:r>
    </w:p>
    <w:p w:rsidR="00616CCA" w:rsidRPr="00366094" w:rsidRDefault="00616CCA" w:rsidP="00886512">
      <w:pPr>
        <w:tabs>
          <w:tab w:val="left" w:pos="1440"/>
          <w:tab w:val="left" w:pos="1728"/>
          <w:tab w:val="left" w:pos="3150"/>
        </w:tabs>
        <w:spacing w:line="240" w:lineRule="exact"/>
        <w:ind w:left="1440" w:hanging="1440"/>
        <w:jc w:val="both"/>
        <w:rPr>
          <w:rFonts w:ascii="Times New Roman" w:hAnsi="Times New Roman"/>
        </w:rPr>
      </w:pPr>
      <w:r w:rsidRPr="00366094">
        <w:rPr>
          <w:rFonts w:ascii="Times New Roman" w:hAnsi="Times New Roman"/>
        </w:rPr>
        <w:t>Fall 2008</w:t>
      </w:r>
      <w:r w:rsidRPr="00366094">
        <w:rPr>
          <w:rFonts w:ascii="Times New Roman" w:hAnsi="Times New Roman"/>
        </w:rPr>
        <w:tab/>
        <w:t xml:space="preserve">Technical Advisor- Mgt. 298 Experiential Learning class- FTMBA field study </w:t>
      </w:r>
      <w:r w:rsidR="0088710D" w:rsidRPr="00366094">
        <w:rPr>
          <w:rFonts w:ascii="Times New Roman" w:hAnsi="Times New Roman"/>
        </w:rPr>
        <w:t xml:space="preserve">team </w:t>
      </w:r>
      <w:r w:rsidRPr="00366094">
        <w:rPr>
          <w:rFonts w:ascii="Times New Roman" w:hAnsi="Times New Roman"/>
        </w:rPr>
        <w:t>with Hoag Hospital</w:t>
      </w:r>
      <w:r w:rsidR="00B46F95" w:rsidRPr="00366094">
        <w:rPr>
          <w:rFonts w:ascii="Times New Roman" w:hAnsi="Times New Roman"/>
        </w:rPr>
        <w:t xml:space="preserve"> </w:t>
      </w:r>
      <w:r w:rsidRPr="00366094">
        <w:rPr>
          <w:rFonts w:ascii="Times New Roman" w:hAnsi="Times New Roman"/>
        </w:rPr>
        <w:t>for Business Plan for Mary and Dick Allen Diabetes Center</w:t>
      </w:r>
      <w:r w:rsidR="00211889" w:rsidRPr="00366094">
        <w:rPr>
          <w:rFonts w:ascii="Times New Roman" w:hAnsi="Times New Roman"/>
        </w:rPr>
        <w:t xml:space="preserve"> (MD/MBA students with regular Full-time MBAs on team)</w:t>
      </w:r>
    </w:p>
    <w:p w:rsidR="00134C01" w:rsidRPr="00366094" w:rsidRDefault="00E7018F" w:rsidP="005B7941">
      <w:pPr>
        <w:tabs>
          <w:tab w:val="left" w:pos="1440"/>
          <w:tab w:val="left" w:pos="1728"/>
          <w:tab w:val="left" w:pos="3150"/>
        </w:tabs>
        <w:spacing w:line="240" w:lineRule="exact"/>
        <w:ind w:left="3150" w:hanging="3150"/>
        <w:jc w:val="both"/>
        <w:rPr>
          <w:rFonts w:ascii="Times New Roman" w:hAnsi="Times New Roman"/>
        </w:rPr>
      </w:pPr>
      <w:r w:rsidRPr="00366094">
        <w:rPr>
          <w:rFonts w:ascii="Times New Roman" w:hAnsi="Times New Roman"/>
        </w:rPr>
        <w:t>F2008-W 2009</w:t>
      </w:r>
      <w:r w:rsidR="0088710D" w:rsidRPr="00366094">
        <w:rPr>
          <w:rFonts w:ascii="Times New Roman" w:hAnsi="Times New Roman"/>
        </w:rPr>
        <w:tab/>
        <w:t>Kristen Parrinello, independent study for Soc</w:t>
      </w:r>
      <w:r w:rsidRPr="00366094">
        <w:rPr>
          <w:rFonts w:ascii="Times New Roman" w:hAnsi="Times New Roman"/>
        </w:rPr>
        <w:t>ial Enterprise Institute,</w:t>
      </w:r>
      <w:r w:rsidR="00B46F95" w:rsidRPr="00366094">
        <w:rPr>
          <w:rFonts w:ascii="Times New Roman" w:hAnsi="Times New Roman"/>
        </w:rPr>
        <w:t xml:space="preserve"> </w:t>
      </w:r>
      <w:r w:rsidRPr="00366094">
        <w:rPr>
          <w:rFonts w:ascii="Times New Roman" w:hAnsi="Times New Roman"/>
        </w:rPr>
        <w:t xml:space="preserve">Betsy </w:t>
      </w:r>
      <w:r w:rsidR="0088710D" w:rsidRPr="00366094">
        <w:rPr>
          <w:rFonts w:ascii="Times New Roman" w:hAnsi="Times New Roman"/>
        </w:rPr>
        <w:t xml:space="preserve">Densmore, </w:t>
      </w:r>
    </w:p>
    <w:p w:rsidR="0088710D" w:rsidRPr="00366094" w:rsidRDefault="00134C01" w:rsidP="005B7941">
      <w:pPr>
        <w:tabs>
          <w:tab w:val="left" w:pos="1440"/>
          <w:tab w:val="left" w:pos="1728"/>
          <w:tab w:val="left" w:pos="3150"/>
        </w:tabs>
        <w:spacing w:line="240" w:lineRule="exact"/>
        <w:ind w:left="3150" w:hanging="3150"/>
        <w:jc w:val="both"/>
        <w:rPr>
          <w:rFonts w:ascii="Times New Roman" w:hAnsi="Times New Roman"/>
        </w:rPr>
      </w:pPr>
      <w:r w:rsidRPr="00366094">
        <w:rPr>
          <w:rFonts w:ascii="Times New Roman" w:hAnsi="Times New Roman"/>
        </w:rPr>
        <w:tab/>
      </w:r>
      <w:hyperlink r:id="rId186" w:history="1">
        <w:r w:rsidR="00E76A00" w:rsidRPr="00366094">
          <w:rPr>
            <w:rStyle w:val="Hyperlink"/>
            <w:rFonts w:ascii="Times New Roman" w:hAnsi="Times New Roman"/>
          </w:rPr>
          <w:t>www.se-institute.org/SEI</w:t>
        </w:r>
      </w:hyperlink>
      <w:r w:rsidR="0088710D" w:rsidRPr="00366094">
        <w:rPr>
          <w:rFonts w:ascii="Times New Roman" w:hAnsi="Times New Roman"/>
        </w:rPr>
        <w:t xml:space="preserve"> </w:t>
      </w:r>
    </w:p>
    <w:p w:rsidR="0056054C" w:rsidRPr="00366094" w:rsidRDefault="0056054C"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2007</w:t>
      </w:r>
      <w:r w:rsidRPr="00366094">
        <w:rPr>
          <w:rFonts w:ascii="Times New Roman" w:hAnsi="Times New Roman"/>
        </w:rPr>
        <w:tab/>
        <w:t>UCI Avian flu planning for undergraduate business program</w:t>
      </w:r>
    </w:p>
    <w:p w:rsidR="0056054C" w:rsidRPr="00366094" w:rsidRDefault="006B72B0"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56054C" w:rsidRPr="00366094">
        <w:rPr>
          <w:rFonts w:ascii="Times New Roman" w:hAnsi="Times New Roman"/>
        </w:rPr>
        <w:t xml:space="preserve">Independent studies </w:t>
      </w:r>
      <w:r w:rsidR="001F38CD" w:rsidRPr="00366094">
        <w:rPr>
          <w:rFonts w:ascii="Times New Roman" w:hAnsi="Times New Roman"/>
        </w:rPr>
        <w:t xml:space="preserve">(199’s) </w:t>
      </w:r>
      <w:r w:rsidR="0056054C" w:rsidRPr="00366094">
        <w:rPr>
          <w:rFonts w:ascii="Times New Roman" w:hAnsi="Times New Roman"/>
        </w:rPr>
        <w:t>by undergraduate minors Kyle Addiss and Brian Cho</w:t>
      </w:r>
    </w:p>
    <w:p w:rsidR="00C93D4D" w:rsidRPr="00366094" w:rsidRDefault="00C93D4D"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2006</w:t>
      </w:r>
      <w:r w:rsidR="00505A2F" w:rsidRPr="00366094">
        <w:rPr>
          <w:rFonts w:ascii="Times New Roman" w:hAnsi="Times New Roman"/>
        </w:rPr>
        <w:tab/>
      </w:r>
      <w:r w:rsidRPr="00366094">
        <w:rPr>
          <w:rFonts w:ascii="Times New Roman" w:hAnsi="Times New Roman"/>
        </w:rPr>
        <w:t>Medtronics (pig heart valve supplier management)</w:t>
      </w:r>
    </w:p>
    <w:p w:rsidR="00C93D4D" w:rsidRPr="00366094" w:rsidRDefault="00C93D4D"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Panda (restaurant operations improvement)</w:t>
      </w:r>
    </w:p>
    <w:p w:rsidR="00C93D4D" w:rsidRPr="00366094" w:rsidRDefault="00505A2F"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C93D4D" w:rsidRPr="00366094">
        <w:rPr>
          <w:rFonts w:ascii="Times New Roman" w:hAnsi="Times New Roman"/>
        </w:rPr>
        <w:t xml:space="preserve">Erin Gruwell </w:t>
      </w:r>
      <w:r w:rsidR="002573D7" w:rsidRPr="00366094">
        <w:rPr>
          <w:rFonts w:ascii="Times New Roman" w:hAnsi="Times New Roman"/>
        </w:rPr>
        <w:t xml:space="preserve">Education </w:t>
      </w:r>
      <w:r w:rsidR="00C93D4D" w:rsidRPr="00366094">
        <w:rPr>
          <w:rFonts w:ascii="Times New Roman" w:hAnsi="Times New Roman"/>
        </w:rPr>
        <w:t>Project</w:t>
      </w:r>
      <w:r w:rsidRPr="00366094">
        <w:rPr>
          <w:rFonts w:ascii="Times New Roman" w:hAnsi="Times New Roman"/>
        </w:rPr>
        <w:t xml:space="preserve"> </w:t>
      </w:r>
      <w:r w:rsidR="00C93D4D" w:rsidRPr="00366094">
        <w:rPr>
          <w:rFonts w:ascii="Times New Roman" w:hAnsi="Times New Roman"/>
        </w:rPr>
        <w:t xml:space="preserve">(improving Freedom Writers educational program) </w:t>
      </w:r>
    </w:p>
    <w:p w:rsidR="00C93D4D" w:rsidRPr="00366094" w:rsidRDefault="00505A2F"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C93D4D" w:rsidRPr="00366094">
        <w:rPr>
          <w:rFonts w:ascii="Times New Roman" w:hAnsi="Times New Roman"/>
        </w:rPr>
        <w:t>Decision Center for a Desert City-ASU (water planning stakeholders analysis)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2004</w:t>
      </w:r>
      <w:r w:rsidRPr="00366094">
        <w:rPr>
          <w:rFonts w:ascii="Times New Roman" w:hAnsi="Times New Roman"/>
        </w:rPr>
        <w:tab/>
        <w:t>John Matelis, decision analysis use at Booz, Allen, Hamilton</w:t>
      </w:r>
    </w:p>
    <w:p w:rsidR="006B72B0"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2000</w:t>
      </w:r>
      <w:r w:rsidRPr="00366094">
        <w:rPr>
          <w:rFonts w:ascii="Times New Roman" w:hAnsi="Times New Roman"/>
        </w:rPr>
        <w:tab/>
        <w:t xml:space="preserve">Rong “Elaine” Zhang, WFS Financial Inc., Subsidiary of West Corp. </w:t>
      </w:r>
    </w:p>
    <w:p w:rsidR="00BF067A" w:rsidRPr="00366094" w:rsidRDefault="006B72B0"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BF067A" w:rsidRPr="00366094">
        <w:rPr>
          <w:rFonts w:ascii="Times New Roman" w:hAnsi="Times New Roman"/>
        </w:rPr>
        <w:t>(Data Warehouse Project Management)</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1998</w:t>
      </w:r>
      <w:r w:rsidRPr="00366094">
        <w:rPr>
          <w:rFonts w:ascii="Times New Roman" w:hAnsi="Times New Roman"/>
        </w:rPr>
        <w:tab/>
        <w:t>Disneyland Business Planning (Improving Throughput on Major Attractions)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Decision Insights, Inc. (Software prototype for decision analysis on web)</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1997</w:t>
      </w:r>
      <w:r w:rsidRPr="00366094">
        <w:rPr>
          <w:rFonts w:ascii="Times New Roman" w:hAnsi="Times New Roman"/>
        </w:rPr>
        <w:tab/>
        <w:t>Disneyland Business Planning.  (Replacement Parts Procurement Procedures)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U.S. Bureau of Export Administration. (Process Evaluation)</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1996</w:t>
      </w:r>
      <w:r w:rsidRPr="00366094">
        <w:rPr>
          <w:rFonts w:ascii="Times New Roman" w:hAnsi="Times New Roman"/>
        </w:rPr>
        <w:tab/>
        <w:t>Kelly Hamerlinck, Disneyland (Labor Force Scheduling)</w:t>
      </w:r>
    </w:p>
    <w:p w:rsidR="00CE46F6" w:rsidRPr="00366094" w:rsidRDefault="00CE46F6">
      <w:pPr>
        <w:tabs>
          <w:tab w:val="left" w:pos="1440"/>
          <w:tab w:val="left" w:pos="1728"/>
        </w:tabs>
        <w:spacing w:line="240" w:lineRule="exact"/>
        <w:rPr>
          <w:rFonts w:ascii="Times New Roman" w:hAnsi="Times New Roman"/>
          <w:u w:val="single"/>
        </w:rPr>
      </w:pP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Predoctoral</w:t>
      </w:r>
      <w:r w:rsidRPr="00366094">
        <w:rPr>
          <w:rFonts w:ascii="Times New Roman" w:hAnsi="Times New Roman"/>
          <w:u w:val="single"/>
        </w:rPr>
        <w:br/>
        <w:t>Teaching</w:t>
      </w:r>
    </w:p>
    <w:p w:rsidR="00BF067A" w:rsidRPr="00366094" w:rsidRDefault="00BF067A">
      <w:pPr>
        <w:tabs>
          <w:tab w:val="left" w:pos="1440"/>
          <w:tab w:val="left" w:pos="1728"/>
          <w:tab w:val="left" w:pos="3150"/>
        </w:tabs>
        <w:spacing w:line="240" w:lineRule="exact"/>
        <w:rPr>
          <w:rFonts w:ascii="Times New Roman" w:hAnsi="Times New Roman"/>
        </w:rPr>
      </w:pPr>
      <w:r w:rsidRPr="00366094">
        <w:rPr>
          <w:rFonts w:ascii="Times New Roman" w:hAnsi="Times New Roman"/>
        </w:rPr>
        <w:tab/>
        <w:t>UCLA Engr. 11</w:t>
      </w:r>
      <w:r w:rsidRPr="00366094">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sidRPr="00366094">
        <w:rPr>
          <w:rFonts w:ascii="Times New Roman" w:hAnsi="Times New Roman"/>
        </w:rPr>
        <w:tab/>
        <w:t>UCLA Engr. 12</w:t>
      </w:r>
      <w:r w:rsidRPr="00366094">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Pr="00691A4C" w:rsidRDefault="00BF067A">
      <w:pPr>
        <w:tabs>
          <w:tab w:val="left" w:pos="1440"/>
          <w:tab w:val="left" w:pos="1728"/>
        </w:tabs>
        <w:spacing w:line="240" w:lineRule="exact"/>
        <w:jc w:val="right"/>
        <w:rPr>
          <w:rFonts w:ascii="Times New Roman" w:hAnsi="Times New Roman"/>
          <w:b/>
          <w:i/>
          <w:color w:val="FF0000"/>
          <w:sz w:val="16"/>
        </w:rPr>
      </w:pPr>
      <w:r w:rsidRPr="00691A4C">
        <w:rPr>
          <w:rFonts w:ascii="Times New Roman" w:hAnsi="Times New Roman"/>
          <w:i/>
          <w:color w:val="FF0000"/>
          <w:sz w:val="16"/>
        </w:rPr>
        <w:t xml:space="preserve"> (Revised</w:t>
      </w:r>
      <w:r w:rsidR="006C12AC" w:rsidRPr="00691A4C">
        <w:rPr>
          <w:rFonts w:ascii="Times New Roman" w:hAnsi="Times New Roman"/>
          <w:i/>
          <w:color w:val="FF0000"/>
          <w:sz w:val="16"/>
        </w:rPr>
        <w:t xml:space="preserve"> </w:t>
      </w:r>
      <w:r w:rsidR="008962BA">
        <w:rPr>
          <w:rFonts w:ascii="Times New Roman" w:hAnsi="Times New Roman"/>
          <w:i/>
          <w:color w:val="FF0000"/>
          <w:sz w:val="16"/>
        </w:rPr>
        <w:t>9</w:t>
      </w:r>
      <w:r w:rsidR="00A7539D" w:rsidRPr="00691A4C">
        <w:rPr>
          <w:rFonts w:ascii="Times New Roman" w:hAnsi="Times New Roman"/>
          <w:i/>
          <w:color w:val="FF0000"/>
          <w:sz w:val="16"/>
        </w:rPr>
        <w:t>/</w:t>
      </w:r>
      <w:r w:rsidR="00E855D0" w:rsidRPr="00691A4C">
        <w:rPr>
          <w:rFonts w:ascii="Times New Roman" w:hAnsi="Times New Roman"/>
          <w:i/>
          <w:color w:val="FF0000"/>
          <w:sz w:val="16"/>
        </w:rPr>
        <w:t>2</w:t>
      </w:r>
      <w:r w:rsidR="008962BA">
        <w:rPr>
          <w:rFonts w:ascii="Times New Roman" w:hAnsi="Times New Roman"/>
          <w:i/>
          <w:color w:val="FF0000"/>
          <w:sz w:val="16"/>
        </w:rPr>
        <w:t>7</w:t>
      </w:r>
      <w:r w:rsidR="00087AA7" w:rsidRPr="00691A4C">
        <w:rPr>
          <w:rFonts w:ascii="Times New Roman" w:hAnsi="Times New Roman"/>
          <w:i/>
          <w:color w:val="FF0000"/>
          <w:sz w:val="16"/>
        </w:rPr>
        <w:t>/</w:t>
      </w:r>
      <w:r w:rsidR="00D84BF6" w:rsidRPr="00691A4C">
        <w:rPr>
          <w:rFonts w:ascii="Times New Roman" w:hAnsi="Times New Roman"/>
          <w:i/>
          <w:color w:val="FF0000"/>
          <w:sz w:val="16"/>
        </w:rPr>
        <w:t>1</w:t>
      </w:r>
      <w:r w:rsidR="001D5DC2" w:rsidRPr="00691A4C">
        <w:rPr>
          <w:rFonts w:ascii="Times New Roman" w:hAnsi="Times New Roman"/>
          <w:i/>
          <w:color w:val="FF0000"/>
          <w:sz w:val="16"/>
        </w:rPr>
        <w:t>9</w:t>
      </w:r>
      <w:r w:rsidR="0099111C" w:rsidRPr="00691A4C">
        <w:rPr>
          <w:rFonts w:ascii="Times New Roman" w:hAnsi="Times New Roman"/>
          <w:i/>
          <w:color w:val="FF0000"/>
          <w:sz w:val="16"/>
        </w:rPr>
        <w:t>)</w:t>
      </w:r>
      <w:bookmarkStart w:id="6" w:name="_GoBack"/>
      <w:bookmarkEnd w:id="6"/>
    </w:p>
    <w:sectPr w:rsidR="00BF067A" w:rsidRPr="00691A4C" w:rsidSect="003C1C96">
      <w:footnotePr>
        <w:numRestart w:val="eachSect"/>
      </w:footnotePr>
      <w:type w:val="continuous"/>
      <w:pgSz w:w="12240" w:h="15840" w:code="1"/>
      <w:pgMar w:top="1152" w:right="1296" w:bottom="1296" w:left="1152" w:header="634" w:footer="360" w:gutter="0"/>
      <w:pgNumType w:start="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DF" w:rsidRDefault="00347DDF">
      <w:r>
        <w:separator/>
      </w:r>
    </w:p>
  </w:endnote>
  <w:endnote w:type="continuationSeparator" w:id="0">
    <w:p w:rsidR="00347DDF" w:rsidRDefault="0034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sig w:usb0="00000003" w:usb1="00000000" w:usb2="00000000" w:usb3="00000000" w:csb0="00000001" w:csb1="00000000"/>
  </w:font>
  <w:font w:name="SimHei">
    <w:altName w:val="Arial Unicode MS"/>
    <w:panose1 w:val="02010609060101010101"/>
    <w:charset w:val="86"/>
    <w:family w:val="modern"/>
    <w:pitch w:val="fixed"/>
    <w:sig w:usb0="00000000"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4496"/>
      <w:docPartObj>
        <w:docPartGallery w:val="Page Numbers (Bottom of Page)"/>
        <w:docPartUnique/>
      </w:docPartObj>
    </w:sdtPr>
    <w:sdtEndPr>
      <w:rPr>
        <w:noProof/>
      </w:rPr>
    </w:sdtEndPr>
    <w:sdtContent>
      <w:p w:rsidR="00F47B46" w:rsidRDefault="00F47B46">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F47B46" w:rsidRDefault="00F4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70538"/>
      <w:docPartObj>
        <w:docPartGallery w:val="Page Numbers (Bottom of Page)"/>
        <w:docPartUnique/>
      </w:docPartObj>
    </w:sdtPr>
    <w:sdtEndPr>
      <w:rPr>
        <w:noProof/>
      </w:rPr>
    </w:sdtEndPr>
    <w:sdtContent>
      <w:p w:rsidR="00F47B46" w:rsidRDefault="00F47B46">
        <w:pPr>
          <w:pStyle w:val="Footer"/>
          <w:jc w:val="right"/>
        </w:pPr>
        <w:r>
          <w:fldChar w:fldCharType="begin"/>
        </w:r>
        <w:r>
          <w:instrText xml:space="preserve"> PAGE   \* MERGEFORMAT </w:instrText>
        </w:r>
        <w:r>
          <w:fldChar w:fldCharType="separate"/>
        </w:r>
        <w:r w:rsidR="005260E8">
          <w:rPr>
            <w:noProof/>
          </w:rPr>
          <w:t>4</w:t>
        </w:r>
        <w:r>
          <w:rPr>
            <w:noProof/>
          </w:rPr>
          <w:fldChar w:fldCharType="end"/>
        </w:r>
      </w:p>
    </w:sdtContent>
  </w:sdt>
  <w:p w:rsidR="00F47B46" w:rsidRDefault="00F47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89753"/>
      <w:docPartObj>
        <w:docPartGallery w:val="Page Numbers (Bottom of Page)"/>
        <w:docPartUnique/>
      </w:docPartObj>
    </w:sdtPr>
    <w:sdtEndPr>
      <w:rPr>
        <w:noProof/>
      </w:rPr>
    </w:sdtEndPr>
    <w:sdtContent>
      <w:p w:rsidR="00F47B46" w:rsidRDefault="00F47B46">
        <w:pPr>
          <w:pStyle w:val="Footer"/>
          <w:jc w:val="right"/>
        </w:pPr>
        <w:r>
          <w:fldChar w:fldCharType="begin"/>
        </w:r>
        <w:r>
          <w:instrText xml:space="preserve"> PAGE   \* MERGEFORMAT </w:instrText>
        </w:r>
        <w:r>
          <w:fldChar w:fldCharType="separate"/>
        </w:r>
        <w:r w:rsidR="005260E8">
          <w:rPr>
            <w:noProof/>
          </w:rPr>
          <w:t>1</w:t>
        </w:r>
        <w:r>
          <w:rPr>
            <w:noProof/>
          </w:rPr>
          <w:fldChar w:fldCharType="end"/>
        </w:r>
      </w:p>
    </w:sdtContent>
  </w:sdt>
  <w:p w:rsidR="00F47B46" w:rsidRDefault="00F4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DF" w:rsidRDefault="00347DDF">
      <w:r>
        <w:separator/>
      </w:r>
    </w:p>
  </w:footnote>
  <w:footnote w:type="continuationSeparator" w:id="0">
    <w:p w:rsidR="00347DDF" w:rsidRDefault="0034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0745C"/>
    <w:multiLevelType w:val="hybridMultilevel"/>
    <w:tmpl w:val="2ABE0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230648"/>
    <w:multiLevelType w:val="hybridMultilevel"/>
    <w:tmpl w:val="3522DE2E"/>
    <w:lvl w:ilvl="0" w:tplc="DAC668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39D3CFA"/>
    <w:multiLevelType w:val="multilevel"/>
    <w:tmpl w:val="E4CC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F242C46"/>
    <w:multiLevelType w:val="hybridMultilevel"/>
    <w:tmpl w:val="47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12"/>
  </w:num>
  <w:num w:numId="16">
    <w:abstractNumId w:val="30"/>
  </w:num>
  <w:num w:numId="17">
    <w:abstractNumId w:val="26"/>
  </w:num>
  <w:num w:numId="18">
    <w:abstractNumId w:val="20"/>
  </w:num>
  <w:num w:numId="19">
    <w:abstractNumId w:val="29"/>
  </w:num>
  <w:num w:numId="20">
    <w:abstractNumId w:val="19"/>
  </w:num>
  <w:num w:numId="21">
    <w:abstractNumId w:val="25"/>
  </w:num>
  <w:num w:numId="22">
    <w:abstractNumId w:val="18"/>
  </w:num>
  <w:num w:numId="23">
    <w:abstractNumId w:val="31"/>
  </w:num>
  <w:num w:numId="24">
    <w:abstractNumId w:val="21"/>
  </w:num>
  <w:num w:numId="25">
    <w:abstractNumId w:val="13"/>
  </w:num>
  <w:num w:numId="26">
    <w:abstractNumId w:val="10"/>
  </w:num>
  <w:num w:numId="27">
    <w:abstractNumId w:val="14"/>
  </w:num>
  <w:num w:numId="28">
    <w:abstractNumId w:val="2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15836"/>
    <w:rsid w:val="00015A22"/>
    <w:rsid w:val="000204A4"/>
    <w:rsid w:val="000220DE"/>
    <w:rsid w:val="000227CF"/>
    <w:rsid w:val="00024793"/>
    <w:rsid w:val="0002501B"/>
    <w:rsid w:val="000258F1"/>
    <w:rsid w:val="000278D3"/>
    <w:rsid w:val="00031017"/>
    <w:rsid w:val="0003182D"/>
    <w:rsid w:val="00031EAB"/>
    <w:rsid w:val="000320DA"/>
    <w:rsid w:val="000368D9"/>
    <w:rsid w:val="00036E2C"/>
    <w:rsid w:val="00041442"/>
    <w:rsid w:val="0004319B"/>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630"/>
    <w:rsid w:val="0009371C"/>
    <w:rsid w:val="000943D9"/>
    <w:rsid w:val="00095E69"/>
    <w:rsid w:val="00096496"/>
    <w:rsid w:val="000964BB"/>
    <w:rsid w:val="0009777C"/>
    <w:rsid w:val="000A03DC"/>
    <w:rsid w:val="000A1374"/>
    <w:rsid w:val="000A18BE"/>
    <w:rsid w:val="000A2DCC"/>
    <w:rsid w:val="000A5846"/>
    <w:rsid w:val="000A70D8"/>
    <w:rsid w:val="000B1ADC"/>
    <w:rsid w:val="000B2F5D"/>
    <w:rsid w:val="000B5A95"/>
    <w:rsid w:val="000C0902"/>
    <w:rsid w:val="000C197F"/>
    <w:rsid w:val="000C4C1D"/>
    <w:rsid w:val="000C51B0"/>
    <w:rsid w:val="000C5745"/>
    <w:rsid w:val="000C6387"/>
    <w:rsid w:val="000C7629"/>
    <w:rsid w:val="000C7D63"/>
    <w:rsid w:val="000D66F0"/>
    <w:rsid w:val="000D7220"/>
    <w:rsid w:val="000E0BAB"/>
    <w:rsid w:val="000E2609"/>
    <w:rsid w:val="000E4314"/>
    <w:rsid w:val="000E638C"/>
    <w:rsid w:val="000E63B4"/>
    <w:rsid w:val="000E63BB"/>
    <w:rsid w:val="000E6455"/>
    <w:rsid w:val="000E70CE"/>
    <w:rsid w:val="000E715B"/>
    <w:rsid w:val="000F0259"/>
    <w:rsid w:val="000F059B"/>
    <w:rsid w:val="000F0962"/>
    <w:rsid w:val="000F1EFF"/>
    <w:rsid w:val="000F2BC8"/>
    <w:rsid w:val="000F31C6"/>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18F"/>
    <w:rsid w:val="001322B3"/>
    <w:rsid w:val="00134C01"/>
    <w:rsid w:val="001364BF"/>
    <w:rsid w:val="00140980"/>
    <w:rsid w:val="00140C04"/>
    <w:rsid w:val="001462CB"/>
    <w:rsid w:val="00147233"/>
    <w:rsid w:val="001479B9"/>
    <w:rsid w:val="00151C0D"/>
    <w:rsid w:val="00152730"/>
    <w:rsid w:val="00152A4A"/>
    <w:rsid w:val="001534B1"/>
    <w:rsid w:val="00153D7F"/>
    <w:rsid w:val="00154007"/>
    <w:rsid w:val="0015400A"/>
    <w:rsid w:val="00154453"/>
    <w:rsid w:val="00155045"/>
    <w:rsid w:val="00155C6D"/>
    <w:rsid w:val="00161839"/>
    <w:rsid w:val="0016275E"/>
    <w:rsid w:val="00162BF0"/>
    <w:rsid w:val="00162CAF"/>
    <w:rsid w:val="0016430B"/>
    <w:rsid w:val="001648C4"/>
    <w:rsid w:val="00165D75"/>
    <w:rsid w:val="00170194"/>
    <w:rsid w:val="00170F91"/>
    <w:rsid w:val="00173284"/>
    <w:rsid w:val="001739D6"/>
    <w:rsid w:val="001757FA"/>
    <w:rsid w:val="00177852"/>
    <w:rsid w:val="00180A8A"/>
    <w:rsid w:val="00181D3C"/>
    <w:rsid w:val="00181DE4"/>
    <w:rsid w:val="00181F73"/>
    <w:rsid w:val="001834DC"/>
    <w:rsid w:val="00183998"/>
    <w:rsid w:val="00185D3B"/>
    <w:rsid w:val="00186553"/>
    <w:rsid w:val="00192D9B"/>
    <w:rsid w:val="00193A66"/>
    <w:rsid w:val="00193BE1"/>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C3260"/>
    <w:rsid w:val="001D0DD7"/>
    <w:rsid w:val="001D0ED1"/>
    <w:rsid w:val="001D1763"/>
    <w:rsid w:val="001D3D05"/>
    <w:rsid w:val="001D5DC2"/>
    <w:rsid w:val="001E24D6"/>
    <w:rsid w:val="001E40E0"/>
    <w:rsid w:val="001E60EE"/>
    <w:rsid w:val="001E654F"/>
    <w:rsid w:val="001E735C"/>
    <w:rsid w:val="001F22B5"/>
    <w:rsid w:val="001F26F1"/>
    <w:rsid w:val="001F38CD"/>
    <w:rsid w:val="001F43A2"/>
    <w:rsid w:val="001F57F9"/>
    <w:rsid w:val="00201491"/>
    <w:rsid w:val="002016A0"/>
    <w:rsid w:val="00203B02"/>
    <w:rsid w:val="002042F1"/>
    <w:rsid w:val="0020535D"/>
    <w:rsid w:val="00206C13"/>
    <w:rsid w:val="00211889"/>
    <w:rsid w:val="0021193E"/>
    <w:rsid w:val="002122D2"/>
    <w:rsid w:val="00212E28"/>
    <w:rsid w:val="002131A6"/>
    <w:rsid w:val="00213DC0"/>
    <w:rsid w:val="00214CB6"/>
    <w:rsid w:val="00214E7C"/>
    <w:rsid w:val="00215021"/>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A20"/>
    <w:rsid w:val="00234C31"/>
    <w:rsid w:val="00235F40"/>
    <w:rsid w:val="00236755"/>
    <w:rsid w:val="002412C0"/>
    <w:rsid w:val="0024749A"/>
    <w:rsid w:val="00247891"/>
    <w:rsid w:val="002504C6"/>
    <w:rsid w:val="00250510"/>
    <w:rsid w:val="00252B99"/>
    <w:rsid w:val="00255521"/>
    <w:rsid w:val="00255656"/>
    <w:rsid w:val="0025698A"/>
    <w:rsid w:val="00256D11"/>
    <w:rsid w:val="00256E0B"/>
    <w:rsid w:val="002573D7"/>
    <w:rsid w:val="002576B8"/>
    <w:rsid w:val="00260F69"/>
    <w:rsid w:val="0026244A"/>
    <w:rsid w:val="00262741"/>
    <w:rsid w:val="002639CA"/>
    <w:rsid w:val="00263C3B"/>
    <w:rsid w:val="002641C9"/>
    <w:rsid w:val="0026700E"/>
    <w:rsid w:val="00267835"/>
    <w:rsid w:val="00267C72"/>
    <w:rsid w:val="002712D7"/>
    <w:rsid w:val="002729DD"/>
    <w:rsid w:val="002729F9"/>
    <w:rsid w:val="0027623C"/>
    <w:rsid w:val="002762DA"/>
    <w:rsid w:val="0027766B"/>
    <w:rsid w:val="00280332"/>
    <w:rsid w:val="00280B30"/>
    <w:rsid w:val="00281BF3"/>
    <w:rsid w:val="00283191"/>
    <w:rsid w:val="0028367D"/>
    <w:rsid w:val="002868B6"/>
    <w:rsid w:val="0028715E"/>
    <w:rsid w:val="0029061C"/>
    <w:rsid w:val="00291520"/>
    <w:rsid w:val="00291D09"/>
    <w:rsid w:val="00293556"/>
    <w:rsid w:val="00294497"/>
    <w:rsid w:val="002956E5"/>
    <w:rsid w:val="002974D6"/>
    <w:rsid w:val="002A0DF9"/>
    <w:rsid w:val="002A1152"/>
    <w:rsid w:val="002A2971"/>
    <w:rsid w:val="002A34A9"/>
    <w:rsid w:val="002A73CB"/>
    <w:rsid w:val="002B028A"/>
    <w:rsid w:val="002B06F8"/>
    <w:rsid w:val="002B1E15"/>
    <w:rsid w:val="002B2538"/>
    <w:rsid w:val="002B3B59"/>
    <w:rsid w:val="002B4455"/>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9AD"/>
    <w:rsid w:val="00301A91"/>
    <w:rsid w:val="00302596"/>
    <w:rsid w:val="00304205"/>
    <w:rsid w:val="003044C1"/>
    <w:rsid w:val="00304938"/>
    <w:rsid w:val="00305B53"/>
    <w:rsid w:val="003068B6"/>
    <w:rsid w:val="00307BD2"/>
    <w:rsid w:val="00311B08"/>
    <w:rsid w:val="00311C19"/>
    <w:rsid w:val="00313DC7"/>
    <w:rsid w:val="00314279"/>
    <w:rsid w:val="00315B52"/>
    <w:rsid w:val="00315DC2"/>
    <w:rsid w:val="00316271"/>
    <w:rsid w:val="00316B63"/>
    <w:rsid w:val="00331597"/>
    <w:rsid w:val="00331D8B"/>
    <w:rsid w:val="003339B4"/>
    <w:rsid w:val="00334611"/>
    <w:rsid w:val="00335A4C"/>
    <w:rsid w:val="003360B5"/>
    <w:rsid w:val="00340122"/>
    <w:rsid w:val="00341EE4"/>
    <w:rsid w:val="003440DE"/>
    <w:rsid w:val="00344963"/>
    <w:rsid w:val="003456AE"/>
    <w:rsid w:val="00345D64"/>
    <w:rsid w:val="00347DDF"/>
    <w:rsid w:val="003507A5"/>
    <w:rsid w:val="00353F7B"/>
    <w:rsid w:val="003545D4"/>
    <w:rsid w:val="00355E4D"/>
    <w:rsid w:val="00357454"/>
    <w:rsid w:val="003615C1"/>
    <w:rsid w:val="0036252F"/>
    <w:rsid w:val="00362F0A"/>
    <w:rsid w:val="00362F25"/>
    <w:rsid w:val="003655DB"/>
    <w:rsid w:val="00366094"/>
    <w:rsid w:val="0036703E"/>
    <w:rsid w:val="00367511"/>
    <w:rsid w:val="00367737"/>
    <w:rsid w:val="00370CF8"/>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1CA5"/>
    <w:rsid w:val="0039335A"/>
    <w:rsid w:val="0039344D"/>
    <w:rsid w:val="003A19E3"/>
    <w:rsid w:val="003A2202"/>
    <w:rsid w:val="003A473A"/>
    <w:rsid w:val="003A4F8F"/>
    <w:rsid w:val="003A5116"/>
    <w:rsid w:val="003A629A"/>
    <w:rsid w:val="003A71FD"/>
    <w:rsid w:val="003A7F60"/>
    <w:rsid w:val="003B11DC"/>
    <w:rsid w:val="003B14D7"/>
    <w:rsid w:val="003B2750"/>
    <w:rsid w:val="003B37EC"/>
    <w:rsid w:val="003B4907"/>
    <w:rsid w:val="003B4FFC"/>
    <w:rsid w:val="003B57A7"/>
    <w:rsid w:val="003B622F"/>
    <w:rsid w:val="003C04DD"/>
    <w:rsid w:val="003C172C"/>
    <w:rsid w:val="003C1C96"/>
    <w:rsid w:val="003C2965"/>
    <w:rsid w:val="003C340C"/>
    <w:rsid w:val="003C4E58"/>
    <w:rsid w:val="003C6982"/>
    <w:rsid w:val="003C6C96"/>
    <w:rsid w:val="003C6FDA"/>
    <w:rsid w:val="003D0003"/>
    <w:rsid w:val="003D08AD"/>
    <w:rsid w:val="003D38E3"/>
    <w:rsid w:val="003D39F7"/>
    <w:rsid w:val="003D3AD8"/>
    <w:rsid w:val="003D5583"/>
    <w:rsid w:val="003D583B"/>
    <w:rsid w:val="003E1548"/>
    <w:rsid w:val="003E1693"/>
    <w:rsid w:val="003E2D02"/>
    <w:rsid w:val="003E35E0"/>
    <w:rsid w:val="003E66E0"/>
    <w:rsid w:val="003E77CD"/>
    <w:rsid w:val="003F3BAC"/>
    <w:rsid w:val="003F4B08"/>
    <w:rsid w:val="003F5485"/>
    <w:rsid w:val="003F5D51"/>
    <w:rsid w:val="003F5EC1"/>
    <w:rsid w:val="0040057E"/>
    <w:rsid w:val="004005BF"/>
    <w:rsid w:val="004008F5"/>
    <w:rsid w:val="004016F4"/>
    <w:rsid w:val="004021B9"/>
    <w:rsid w:val="004022AF"/>
    <w:rsid w:val="00405D5D"/>
    <w:rsid w:val="00406CF3"/>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07B4"/>
    <w:rsid w:val="00460AFF"/>
    <w:rsid w:val="004637C8"/>
    <w:rsid w:val="00463F07"/>
    <w:rsid w:val="00464F13"/>
    <w:rsid w:val="0046586D"/>
    <w:rsid w:val="004658B3"/>
    <w:rsid w:val="00466ABC"/>
    <w:rsid w:val="0046711F"/>
    <w:rsid w:val="0046727F"/>
    <w:rsid w:val="00467458"/>
    <w:rsid w:val="00467E53"/>
    <w:rsid w:val="00467FF8"/>
    <w:rsid w:val="00475473"/>
    <w:rsid w:val="00476210"/>
    <w:rsid w:val="004764B2"/>
    <w:rsid w:val="00476EF6"/>
    <w:rsid w:val="00476F11"/>
    <w:rsid w:val="00482723"/>
    <w:rsid w:val="00484B6D"/>
    <w:rsid w:val="00485416"/>
    <w:rsid w:val="00485D94"/>
    <w:rsid w:val="00487EFF"/>
    <w:rsid w:val="004916EF"/>
    <w:rsid w:val="00491862"/>
    <w:rsid w:val="0049272A"/>
    <w:rsid w:val="00496335"/>
    <w:rsid w:val="004A22A6"/>
    <w:rsid w:val="004A4869"/>
    <w:rsid w:val="004A5D1A"/>
    <w:rsid w:val="004A60AB"/>
    <w:rsid w:val="004A7555"/>
    <w:rsid w:val="004A7D53"/>
    <w:rsid w:val="004B01AB"/>
    <w:rsid w:val="004B08A6"/>
    <w:rsid w:val="004B2F84"/>
    <w:rsid w:val="004B356B"/>
    <w:rsid w:val="004B42E1"/>
    <w:rsid w:val="004B6ABF"/>
    <w:rsid w:val="004B7A41"/>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5453"/>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3E9D"/>
    <w:rsid w:val="0051443C"/>
    <w:rsid w:val="00515830"/>
    <w:rsid w:val="005158BA"/>
    <w:rsid w:val="00515F24"/>
    <w:rsid w:val="0051621A"/>
    <w:rsid w:val="00517090"/>
    <w:rsid w:val="005211AD"/>
    <w:rsid w:val="00522FFE"/>
    <w:rsid w:val="005238F3"/>
    <w:rsid w:val="005260E8"/>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19A"/>
    <w:rsid w:val="00546438"/>
    <w:rsid w:val="005515AA"/>
    <w:rsid w:val="00552DEF"/>
    <w:rsid w:val="00554ACC"/>
    <w:rsid w:val="00555E05"/>
    <w:rsid w:val="00556AAA"/>
    <w:rsid w:val="00556C72"/>
    <w:rsid w:val="00556D80"/>
    <w:rsid w:val="00557E1E"/>
    <w:rsid w:val="00560393"/>
    <w:rsid w:val="0056054C"/>
    <w:rsid w:val="00560914"/>
    <w:rsid w:val="00560BA8"/>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87EBF"/>
    <w:rsid w:val="00592736"/>
    <w:rsid w:val="0059586C"/>
    <w:rsid w:val="005972AD"/>
    <w:rsid w:val="005A04DD"/>
    <w:rsid w:val="005A095B"/>
    <w:rsid w:val="005A2742"/>
    <w:rsid w:val="005A3D0D"/>
    <w:rsid w:val="005A41F4"/>
    <w:rsid w:val="005A5DBB"/>
    <w:rsid w:val="005A6FA0"/>
    <w:rsid w:val="005B1110"/>
    <w:rsid w:val="005B3D64"/>
    <w:rsid w:val="005B4261"/>
    <w:rsid w:val="005B477A"/>
    <w:rsid w:val="005B73B5"/>
    <w:rsid w:val="005B7941"/>
    <w:rsid w:val="005C15D5"/>
    <w:rsid w:val="005C16BC"/>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75B"/>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4528F"/>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265"/>
    <w:rsid w:val="0067140E"/>
    <w:rsid w:val="00672040"/>
    <w:rsid w:val="00680EEB"/>
    <w:rsid w:val="00680F83"/>
    <w:rsid w:val="00681A56"/>
    <w:rsid w:val="00683F89"/>
    <w:rsid w:val="00686F84"/>
    <w:rsid w:val="00687874"/>
    <w:rsid w:val="00687FC7"/>
    <w:rsid w:val="006916D7"/>
    <w:rsid w:val="0069186A"/>
    <w:rsid w:val="00691A4C"/>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C7B9D"/>
    <w:rsid w:val="006D0445"/>
    <w:rsid w:val="006D1C2E"/>
    <w:rsid w:val="006D324A"/>
    <w:rsid w:val="006D3F47"/>
    <w:rsid w:val="006D61EA"/>
    <w:rsid w:val="006D7080"/>
    <w:rsid w:val="006E0F0C"/>
    <w:rsid w:val="006E145F"/>
    <w:rsid w:val="006E1940"/>
    <w:rsid w:val="006E47CB"/>
    <w:rsid w:val="006E5C57"/>
    <w:rsid w:val="006E669D"/>
    <w:rsid w:val="006F0195"/>
    <w:rsid w:val="006F23FB"/>
    <w:rsid w:val="006F3172"/>
    <w:rsid w:val="006F3CC3"/>
    <w:rsid w:val="006F491D"/>
    <w:rsid w:val="006F6F5E"/>
    <w:rsid w:val="007015F2"/>
    <w:rsid w:val="0070199A"/>
    <w:rsid w:val="00704D7E"/>
    <w:rsid w:val="00706A46"/>
    <w:rsid w:val="00707AF5"/>
    <w:rsid w:val="00710060"/>
    <w:rsid w:val="00711BFC"/>
    <w:rsid w:val="00712874"/>
    <w:rsid w:val="007128BC"/>
    <w:rsid w:val="0071687D"/>
    <w:rsid w:val="00716AC0"/>
    <w:rsid w:val="00717069"/>
    <w:rsid w:val="007208E4"/>
    <w:rsid w:val="00720DAF"/>
    <w:rsid w:val="00720EBA"/>
    <w:rsid w:val="00720FFD"/>
    <w:rsid w:val="00722D11"/>
    <w:rsid w:val="00723C50"/>
    <w:rsid w:val="00726D42"/>
    <w:rsid w:val="00727AB4"/>
    <w:rsid w:val="00727AF5"/>
    <w:rsid w:val="007305F2"/>
    <w:rsid w:val="007318E0"/>
    <w:rsid w:val="00733DDC"/>
    <w:rsid w:val="007349B0"/>
    <w:rsid w:val="00734BCD"/>
    <w:rsid w:val="00735CA3"/>
    <w:rsid w:val="00736378"/>
    <w:rsid w:val="0073766A"/>
    <w:rsid w:val="00737701"/>
    <w:rsid w:val="0073786C"/>
    <w:rsid w:val="00740003"/>
    <w:rsid w:val="007417CA"/>
    <w:rsid w:val="007437A0"/>
    <w:rsid w:val="0074392E"/>
    <w:rsid w:val="007439A0"/>
    <w:rsid w:val="0074553B"/>
    <w:rsid w:val="007469C5"/>
    <w:rsid w:val="00750708"/>
    <w:rsid w:val="007532E4"/>
    <w:rsid w:val="007534DC"/>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0FC4"/>
    <w:rsid w:val="00774089"/>
    <w:rsid w:val="00776711"/>
    <w:rsid w:val="00776B5B"/>
    <w:rsid w:val="00777601"/>
    <w:rsid w:val="00777E30"/>
    <w:rsid w:val="00781010"/>
    <w:rsid w:val="00781046"/>
    <w:rsid w:val="00781347"/>
    <w:rsid w:val="007817B2"/>
    <w:rsid w:val="00781880"/>
    <w:rsid w:val="00783DED"/>
    <w:rsid w:val="00783EF0"/>
    <w:rsid w:val="00784B9A"/>
    <w:rsid w:val="00784E91"/>
    <w:rsid w:val="00785262"/>
    <w:rsid w:val="0078618E"/>
    <w:rsid w:val="00787117"/>
    <w:rsid w:val="00794111"/>
    <w:rsid w:val="0079723B"/>
    <w:rsid w:val="00797854"/>
    <w:rsid w:val="007A05E3"/>
    <w:rsid w:val="007A2F57"/>
    <w:rsid w:val="007A4C01"/>
    <w:rsid w:val="007A668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2952"/>
    <w:rsid w:val="007D3608"/>
    <w:rsid w:val="007D46CD"/>
    <w:rsid w:val="007D57E0"/>
    <w:rsid w:val="007D6D84"/>
    <w:rsid w:val="007E04C8"/>
    <w:rsid w:val="007E0F29"/>
    <w:rsid w:val="007E22DC"/>
    <w:rsid w:val="007E265E"/>
    <w:rsid w:val="007E46BC"/>
    <w:rsid w:val="007E65BB"/>
    <w:rsid w:val="007E6B45"/>
    <w:rsid w:val="007F107C"/>
    <w:rsid w:val="007F1AA6"/>
    <w:rsid w:val="007F3EB2"/>
    <w:rsid w:val="007F4163"/>
    <w:rsid w:val="007F4710"/>
    <w:rsid w:val="007F55DB"/>
    <w:rsid w:val="007F55EA"/>
    <w:rsid w:val="007F6A1D"/>
    <w:rsid w:val="007F70D9"/>
    <w:rsid w:val="00800068"/>
    <w:rsid w:val="00801B77"/>
    <w:rsid w:val="00801CEC"/>
    <w:rsid w:val="00804B3C"/>
    <w:rsid w:val="00804C4D"/>
    <w:rsid w:val="008060E9"/>
    <w:rsid w:val="00810E8F"/>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17F5"/>
    <w:rsid w:val="008424A3"/>
    <w:rsid w:val="00842AC1"/>
    <w:rsid w:val="008436AF"/>
    <w:rsid w:val="00843CE0"/>
    <w:rsid w:val="00844568"/>
    <w:rsid w:val="00844A77"/>
    <w:rsid w:val="00846313"/>
    <w:rsid w:val="008473A3"/>
    <w:rsid w:val="008514AD"/>
    <w:rsid w:val="0085292B"/>
    <w:rsid w:val="00852AC9"/>
    <w:rsid w:val="008537DB"/>
    <w:rsid w:val="008564D4"/>
    <w:rsid w:val="0086262C"/>
    <w:rsid w:val="00865B74"/>
    <w:rsid w:val="008714F4"/>
    <w:rsid w:val="0087163B"/>
    <w:rsid w:val="0087362B"/>
    <w:rsid w:val="00875841"/>
    <w:rsid w:val="0087737F"/>
    <w:rsid w:val="008810C7"/>
    <w:rsid w:val="008817EB"/>
    <w:rsid w:val="00881A3A"/>
    <w:rsid w:val="00881B06"/>
    <w:rsid w:val="0088220C"/>
    <w:rsid w:val="00886512"/>
    <w:rsid w:val="00886531"/>
    <w:rsid w:val="00887104"/>
    <w:rsid w:val="0088710D"/>
    <w:rsid w:val="008917D4"/>
    <w:rsid w:val="00891959"/>
    <w:rsid w:val="00892C8A"/>
    <w:rsid w:val="00893A3A"/>
    <w:rsid w:val="0089600F"/>
    <w:rsid w:val="0089602E"/>
    <w:rsid w:val="008962BA"/>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18B8"/>
    <w:rsid w:val="008C2573"/>
    <w:rsid w:val="008C3D0E"/>
    <w:rsid w:val="008C5596"/>
    <w:rsid w:val="008C56E3"/>
    <w:rsid w:val="008C5C3F"/>
    <w:rsid w:val="008C5FBA"/>
    <w:rsid w:val="008C6D54"/>
    <w:rsid w:val="008D0123"/>
    <w:rsid w:val="008D5222"/>
    <w:rsid w:val="008D75A9"/>
    <w:rsid w:val="008D7635"/>
    <w:rsid w:val="008E01E0"/>
    <w:rsid w:val="008E0AA7"/>
    <w:rsid w:val="008E2EB6"/>
    <w:rsid w:val="008E33B5"/>
    <w:rsid w:val="008E5328"/>
    <w:rsid w:val="008F3692"/>
    <w:rsid w:val="009009CF"/>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6CB0"/>
    <w:rsid w:val="00927114"/>
    <w:rsid w:val="009329A4"/>
    <w:rsid w:val="009336DD"/>
    <w:rsid w:val="009339C4"/>
    <w:rsid w:val="00933EAD"/>
    <w:rsid w:val="00934460"/>
    <w:rsid w:val="00934BB7"/>
    <w:rsid w:val="00936A53"/>
    <w:rsid w:val="00937514"/>
    <w:rsid w:val="00937948"/>
    <w:rsid w:val="00940A79"/>
    <w:rsid w:val="00942F6A"/>
    <w:rsid w:val="009441F7"/>
    <w:rsid w:val="0094437B"/>
    <w:rsid w:val="00944CE2"/>
    <w:rsid w:val="0094525B"/>
    <w:rsid w:val="009454E1"/>
    <w:rsid w:val="00952036"/>
    <w:rsid w:val="009542A3"/>
    <w:rsid w:val="00954D8A"/>
    <w:rsid w:val="00954F93"/>
    <w:rsid w:val="00955B90"/>
    <w:rsid w:val="00955FE7"/>
    <w:rsid w:val="009569B4"/>
    <w:rsid w:val="00956C30"/>
    <w:rsid w:val="0095723F"/>
    <w:rsid w:val="0095783E"/>
    <w:rsid w:val="00957A09"/>
    <w:rsid w:val="0096269D"/>
    <w:rsid w:val="00963115"/>
    <w:rsid w:val="009632E5"/>
    <w:rsid w:val="00963533"/>
    <w:rsid w:val="009637BC"/>
    <w:rsid w:val="00963B3A"/>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86BD9"/>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7F4"/>
    <w:rsid w:val="009C7E55"/>
    <w:rsid w:val="009D0D48"/>
    <w:rsid w:val="009D57EE"/>
    <w:rsid w:val="009D69DA"/>
    <w:rsid w:val="009D74BD"/>
    <w:rsid w:val="009D7F02"/>
    <w:rsid w:val="009E25CF"/>
    <w:rsid w:val="009E2753"/>
    <w:rsid w:val="009E7EA0"/>
    <w:rsid w:val="009F092C"/>
    <w:rsid w:val="009F37FB"/>
    <w:rsid w:val="009F3F80"/>
    <w:rsid w:val="009F45F1"/>
    <w:rsid w:val="009F4BED"/>
    <w:rsid w:val="009F5412"/>
    <w:rsid w:val="00A02494"/>
    <w:rsid w:val="00A04950"/>
    <w:rsid w:val="00A0696D"/>
    <w:rsid w:val="00A0749A"/>
    <w:rsid w:val="00A10003"/>
    <w:rsid w:val="00A11BED"/>
    <w:rsid w:val="00A123DC"/>
    <w:rsid w:val="00A12730"/>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5D3"/>
    <w:rsid w:val="00A30BD0"/>
    <w:rsid w:val="00A30FDB"/>
    <w:rsid w:val="00A32357"/>
    <w:rsid w:val="00A3434E"/>
    <w:rsid w:val="00A358AE"/>
    <w:rsid w:val="00A37187"/>
    <w:rsid w:val="00A37BDB"/>
    <w:rsid w:val="00A37BF4"/>
    <w:rsid w:val="00A400E0"/>
    <w:rsid w:val="00A402B6"/>
    <w:rsid w:val="00A41601"/>
    <w:rsid w:val="00A425AE"/>
    <w:rsid w:val="00A42698"/>
    <w:rsid w:val="00A42846"/>
    <w:rsid w:val="00A509A9"/>
    <w:rsid w:val="00A509E4"/>
    <w:rsid w:val="00A52F93"/>
    <w:rsid w:val="00A55270"/>
    <w:rsid w:val="00A6082C"/>
    <w:rsid w:val="00A61FE5"/>
    <w:rsid w:val="00A6205D"/>
    <w:rsid w:val="00A62E1D"/>
    <w:rsid w:val="00A633EC"/>
    <w:rsid w:val="00A63716"/>
    <w:rsid w:val="00A63C4E"/>
    <w:rsid w:val="00A63EB1"/>
    <w:rsid w:val="00A64C6C"/>
    <w:rsid w:val="00A6508E"/>
    <w:rsid w:val="00A65742"/>
    <w:rsid w:val="00A6605D"/>
    <w:rsid w:val="00A66729"/>
    <w:rsid w:val="00A71962"/>
    <w:rsid w:val="00A73ED7"/>
    <w:rsid w:val="00A74B3C"/>
    <w:rsid w:val="00A7539D"/>
    <w:rsid w:val="00A75CD2"/>
    <w:rsid w:val="00A76D2A"/>
    <w:rsid w:val="00A80867"/>
    <w:rsid w:val="00A811C2"/>
    <w:rsid w:val="00A82427"/>
    <w:rsid w:val="00A84A73"/>
    <w:rsid w:val="00A84C29"/>
    <w:rsid w:val="00A92382"/>
    <w:rsid w:val="00A9243D"/>
    <w:rsid w:val="00A92EA3"/>
    <w:rsid w:val="00A94EB0"/>
    <w:rsid w:val="00A95ECD"/>
    <w:rsid w:val="00A96ACC"/>
    <w:rsid w:val="00A971F0"/>
    <w:rsid w:val="00AA1012"/>
    <w:rsid w:val="00AA2F87"/>
    <w:rsid w:val="00AA3A5C"/>
    <w:rsid w:val="00AA3CCE"/>
    <w:rsid w:val="00AA5C31"/>
    <w:rsid w:val="00AA6279"/>
    <w:rsid w:val="00AB0360"/>
    <w:rsid w:val="00AB0DD8"/>
    <w:rsid w:val="00AB2028"/>
    <w:rsid w:val="00AB4054"/>
    <w:rsid w:val="00AB4786"/>
    <w:rsid w:val="00AB6B72"/>
    <w:rsid w:val="00AB7FA3"/>
    <w:rsid w:val="00AC09B4"/>
    <w:rsid w:val="00AC1878"/>
    <w:rsid w:val="00AC2B8A"/>
    <w:rsid w:val="00AC3316"/>
    <w:rsid w:val="00AC3A49"/>
    <w:rsid w:val="00AC40BD"/>
    <w:rsid w:val="00AC60EE"/>
    <w:rsid w:val="00AC64BA"/>
    <w:rsid w:val="00AD0798"/>
    <w:rsid w:val="00AD298B"/>
    <w:rsid w:val="00AD2C47"/>
    <w:rsid w:val="00AD2EAB"/>
    <w:rsid w:val="00AD56A4"/>
    <w:rsid w:val="00AD637E"/>
    <w:rsid w:val="00AD7C47"/>
    <w:rsid w:val="00AE0286"/>
    <w:rsid w:val="00AE0A2F"/>
    <w:rsid w:val="00AE0ADE"/>
    <w:rsid w:val="00AE1240"/>
    <w:rsid w:val="00AE1A40"/>
    <w:rsid w:val="00AE1DDC"/>
    <w:rsid w:val="00AE2B21"/>
    <w:rsid w:val="00AE2B31"/>
    <w:rsid w:val="00AE599E"/>
    <w:rsid w:val="00AE6105"/>
    <w:rsid w:val="00AE66B2"/>
    <w:rsid w:val="00AE7660"/>
    <w:rsid w:val="00AE7D86"/>
    <w:rsid w:val="00AF05B2"/>
    <w:rsid w:val="00AF1073"/>
    <w:rsid w:val="00AF1200"/>
    <w:rsid w:val="00AF1979"/>
    <w:rsid w:val="00AF6883"/>
    <w:rsid w:val="00AF7515"/>
    <w:rsid w:val="00AF75E4"/>
    <w:rsid w:val="00AF773E"/>
    <w:rsid w:val="00B00545"/>
    <w:rsid w:val="00B00A01"/>
    <w:rsid w:val="00B03DA9"/>
    <w:rsid w:val="00B048EE"/>
    <w:rsid w:val="00B04C21"/>
    <w:rsid w:val="00B04D6A"/>
    <w:rsid w:val="00B0679B"/>
    <w:rsid w:val="00B072DC"/>
    <w:rsid w:val="00B07822"/>
    <w:rsid w:val="00B10038"/>
    <w:rsid w:val="00B118E9"/>
    <w:rsid w:val="00B155EB"/>
    <w:rsid w:val="00B1761B"/>
    <w:rsid w:val="00B17D00"/>
    <w:rsid w:val="00B17FF2"/>
    <w:rsid w:val="00B20671"/>
    <w:rsid w:val="00B20D3F"/>
    <w:rsid w:val="00B23623"/>
    <w:rsid w:val="00B23869"/>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1A9F"/>
    <w:rsid w:val="00B524AA"/>
    <w:rsid w:val="00B53D70"/>
    <w:rsid w:val="00B555C1"/>
    <w:rsid w:val="00B55A25"/>
    <w:rsid w:val="00B56282"/>
    <w:rsid w:val="00B56873"/>
    <w:rsid w:val="00B56CF8"/>
    <w:rsid w:val="00B57227"/>
    <w:rsid w:val="00B60816"/>
    <w:rsid w:val="00B6091E"/>
    <w:rsid w:val="00B60959"/>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91A"/>
    <w:rsid w:val="00B92CB5"/>
    <w:rsid w:val="00B942EB"/>
    <w:rsid w:val="00B9436C"/>
    <w:rsid w:val="00B948C4"/>
    <w:rsid w:val="00B94996"/>
    <w:rsid w:val="00B96817"/>
    <w:rsid w:val="00B96C50"/>
    <w:rsid w:val="00B97A03"/>
    <w:rsid w:val="00BA058B"/>
    <w:rsid w:val="00BA06B2"/>
    <w:rsid w:val="00BA0847"/>
    <w:rsid w:val="00BA1640"/>
    <w:rsid w:val="00BA3C39"/>
    <w:rsid w:val="00BA4576"/>
    <w:rsid w:val="00BA7C07"/>
    <w:rsid w:val="00BA7CA6"/>
    <w:rsid w:val="00BB0F3C"/>
    <w:rsid w:val="00BB11B7"/>
    <w:rsid w:val="00BB265C"/>
    <w:rsid w:val="00BB42D7"/>
    <w:rsid w:val="00BB5840"/>
    <w:rsid w:val="00BB58F3"/>
    <w:rsid w:val="00BB65A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1BCF"/>
    <w:rsid w:val="00BF2A9F"/>
    <w:rsid w:val="00BF5680"/>
    <w:rsid w:val="00C0228C"/>
    <w:rsid w:val="00C03591"/>
    <w:rsid w:val="00C0378C"/>
    <w:rsid w:val="00C067CA"/>
    <w:rsid w:val="00C10366"/>
    <w:rsid w:val="00C12721"/>
    <w:rsid w:val="00C12B7F"/>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9F1"/>
    <w:rsid w:val="00C47B78"/>
    <w:rsid w:val="00C47CE7"/>
    <w:rsid w:val="00C53B53"/>
    <w:rsid w:val="00C53D77"/>
    <w:rsid w:val="00C54692"/>
    <w:rsid w:val="00C5493F"/>
    <w:rsid w:val="00C55255"/>
    <w:rsid w:val="00C55FCC"/>
    <w:rsid w:val="00C5791C"/>
    <w:rsid w:val="00C6203D"/>
    <w:rsid w:val="00C62840"/>
    <w:rsid w:val="00C6288A"/>
    <w:rsid w:val="00C62A85"/>
    <w:rsid w:val="00C652DE"/>
    <w:rsid w:val="00C65F37"/>
    <w:rsid w:val="00C708E3"/>
    <w:rsid w:val="00C71A50"/>
    <w:rsid w:val="00C7501F"/>
    <w:rsid w:val="00C75B0A"/>
    <w:rsid w:val="00C75B7B"/>
    <w:rsid w:val="00C81307"/>
    <w:rsid w:val="00C81871"/>
    <w:rsid w:val="00C82D05"/>
    <w:rsid w:val="00C831FA"/>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350F"/>
    <w:rsid w:val="00CB69C2"/>
    <w:rsid w:val="00CB76CA"/>
    <w:rsid w:val="00CC20AC"/>
    <w:rsid w:val="00CC2881"/>
    <w:rsid w:val="00CC657F"/>
    <w:rsid w:val="00CC68B6"/>
    <w:rsid w:val="00CC7B25"/>
    <w:rsid w:val="00CD5042"/>
    <w:rsid w:val="00CD5A06"/>
    <w:rsid w:val="00CD5E07"/>
    <w:rsid w:val="00CD70D1"/>
    <w:rsid w:val="00CD7753"/>
    <w:rsid w:val="00CE06F3"/>
    <w:rsid w:val="00CE0C71"/>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5E44"/>
    <w:rsid w:val="00D0636A"/>
    <w:rsid w:val="00D07277"/>
    <w:rsid w:val="00D07718"/>
    <w:rsid w:val="00D11650"/>
    <w:rsid w:val="00D131B0"/>
    <w:rsid w:val="00D13C47"/>
    <w:rsid w:val="00D13E20"/>
    <w:rsid w:val="00D15DA0"/>
    <w:rsid w:val="00D17896"/>
    <w:rsid w:val="00D17C1C"/>
    <w:rsid w:val="00D20946"/>
    <w:rsid w:val="00D2129F"/>
    <w:rsid w:val="00D23CA4"/>
    <w:rsid w:val="00D24110"/>
    <w:rsid w:val="00D24D60"/>
    <w:rsid w:val="00D24F77"/>
    <w:rsid w:val="00D3573C"/>
    <w:rsid w:val="00D3673B"/>
    <w:rsid w:val="00D3791C"/>
    <w:rsid w:val="00D37C92"/>
    <w:rsid w:val="00D40093"/>
    <w:rsid w:val="00D412EB"/>
    <w:rsid w:val="00D41C44"/>
    <w:rsid w:val="00D42701"/>
    <w:rsid w:val="00D42A30"/>
    <w:rsid w:val="00D4349D"/>
    <w:rsid w:val="00D440EC"/>
    <w:rsid w:val="00D45A5D"/>
    <w:rsid w:val="00D47A06"/>
    <w:rsid w:val="00D51E08"/>
    <w:rsid w:val="00D52D39"/>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624"/>
    <w:rsid w:val="00D8384E"/>
    <w:rsid w:val="00D83E0B"/>
    <w:rsid w:val="00D84381"/>
    <w:rsid w:val="00D84BF6"/>
    <w:rsid w:val="00D85661"/>
    <w:rsid w:val="00D86046"/>
    <w:rsid w:val="00D86E09"/>
    <w:rsid w:val="00D9088E"/>
    <w:rsid w:val="00D90F6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08E"/>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E7148"/>
    <w:rsid w:val="00DF04D5"/>
    <w:rsid w:val="00DF113F"/>
    <w:rsid w:val="00DF4C1E"/>
    <w:rsid w:val="00DF5837"/>
    <w:rsid w:val="00E003FA"/>
    <w:rsid w:val="00E01CE1"/>
    <w:rsid w:val="00E021B4"/>
    <w:rsid w:val="00E02D1A"/>
    <w:rsid w:val="00E0359E"/>
    <w:rsid w:val="00E03D0C"/>
    <w:rsid w:val="00E03E50"/>
    <w:rsid w:val="00E04F9E"/>
    <w:rsid w:val="00E07974"/>
    <w:rsid w:val="00E12592"/>
    <w:rsid w:val="00E1394F"/>
    <w:rsid w:val="00E16CAA"/>
    <w:rsid w:val="00E16DDE"/>
    <w:rsid w:val="00E23A2D"/>
    <w:rsid w:val="00E2672D"/>
    <w:rsid w:val="00E26A05"/>
    <w:rsid w:val="00E31B32"/>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4642"/>
    <w:rsid w:val="00E669EB"/>
    <w:rsid w:val="00E67B68"/>
    <w:rsid w:val="00E7018F"/>
    <w:rsid w:val="00E749BF"/>
    <w:rsid w:val="00E74DEA"/>
    <w:rsid w:val="00E756DE"/>
    <w:rsid w:val="00E76A00"/>
    <w:rsid w:val="00E7714D"/>
    <w:rsid w:val="00E7770F"/>
    <w:rsid w:val="00E8206A"/>
    <w:rsid w:val="00E83D7B"/>
    <w:rsid w:val="00E84A54"/>
    <w:rsid w:val="00E855D0"/>
    <w:rsid w:val="00E865F7"/>
    <w:rsid w:val="00E86ADD"/>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311D"/>
    <w:rsid w:val="00EB3770"/>
    <w:rsid w:val="00EB4F0C"/>
    <w:rsid w:val="00EB673E"/>
    <w:rsid w:val="00EB7906"/>
    <w:rsid w:val="00EB7F92"/>
    <w:rsid w:val="00EC0706"/>
    <w:rsid w:val="00EC1719"/>
    <w:rsid w:val="00EC2322"/>
    <w:rsid w:val="00EC2AAD"/>
    <w:rsid w:val="00EC331F"/>
    <w:rsid w:val="00EC3375"/>
    <w:rsid w:val="00EC4828"/>
    <w:rsid w:val="00EC66CA"/>
    <w:rsid w:val="00EC68E2"/>
    <w:rsid w:val="00EC7B21"/>
    <w:rsid w:val="00ED0666"/>
    <w:rsid w:val="00ED1740"/>
    <w:rsid w:val="00ED2F79"/>
    <w:rsid w:val="00ED4550"/>
    <w:rsid w:val="00ED4E1E"/>
    <w:rsid w:val="00ED672A"/>
    <w:rsid w:val="00ED75D7"/>
    <w:rsid w:val="00ED7718"/>
    <w:rsid w:val="00EE0598"/>
    <w:rsid w:val="00EE43DC"/>
    <w:rsid w:val="00EE7445"/>
    <w:rsid w:val="00EF4B77"/>
    <w:rsid w:val="00EF5502"/>
    <w:rsid w:val="00EF5FAC"/>
    <w:rsid w:val="00F1048A"/>
    <w:rsid w:val="00F1219A"/>
    <w:rsid w:val="00F143C5"/>
    <w:rsid w:val="00F154C8"/>
    <w:rsid w:val="00F16450"/>
    <w:rsid w:val="00F17C7C"/>
    <w:rsid w:val="00F20352"/>
    <w:rsid w:val="00F21438"/>
    <w:rsid w:val="00F23B56"/>
    <w:rsid w:val="00F255E5"/>
    <w:rsid w:val="00F27816"/>
    <w:rsid w:val="00F27E0C"/>
    <w:rsid w:val="00F3067C"/>
    <w:rsid w:val="00F31743"/>
    <w:rsid w:val="00F36130"/>
    <w:rsid w:val="00F36C9E"/>
    <w:rsid w:val="00F37E05"/>
    <w:rsid w:val="00F37FA3"/>
    <w:rsid w:val="00F40FDD"/>
    <w:rsid w:val="00F4104A"/>
    <w:rsid w:val="00F4123B"/>
    <w:rsid w:val="00F43474"/>
    <w:rsid w:val="00F444C4"/>
    <w:rsid w:val="00F456CF"/>
    <w:rsid w:val="00F45DCF"/>
    <w:rsid w:val="00F46D28"/>
    <w:rsid w:val="00F47B46"/>
    <w:rsid w:val="00F509F1"/>
    <w:rsid w:val="00F510CD"/>
    <w:rsid w:val="00F51321"/>
    <w:rsid w:val="00F54105"/>
    <w:rsid w:val="00F54824"/>
    <w:rsid w:val="00F54D5E"/>
    <w:rsid w:val="00F577CD"/>
    <w:rsid w:val="00F57B35"/>
    <w:rsid w:val="00F610D8"/>
    <w:rsid w:val="00F61296"/>
    <w:rsid w:val="00F64A14"/>
    <w:rsid w:val="00F67E69"/>
    <w:rsid w:val="00F704D5"/>
    <w:rsid w:val="00F72D9E"/>
    <w:rsid w:val="00F74828"/>
    <w:rsid w:val="00F75D41"/>
    <w:rsid w:val="00F7644E"/>
    <w:rsid w:val="00F770F5"/>
    <w:rsid w:val="00F77106"/>
    <w:rsid w:val="00F77121"/>
    <w:rsid w:val="00F803C4"/>
    <w:rsid w:val="00F82253"/>
    <w:rsid w:val="00F829D6"/>
    <w:rsid w:val="00F83396"/>
    <w:rsid w:val="00F85FD0"/>
    <w:rsid w:val="00F862A7"/>
    <w:rsid w:val="00F864E1"/>
    <w:rsid w:val="00F90AEC"/>
    <w:rsid w:val="00F9139C"/>
    <w:rsid w:val="00F928A9"/>
    <w:rsid w:val="00F93512"/>
    <w:rsid w:val="00F94B1A"/>
    <w:rsid w:val="00F95172"/>
    <w:rsid w:val="00F97763"/>
    <w:rsid w:val="00FA05BD"/>
    <w:rsid w:val="00FA139E"/>
    <w:rsid w:val="00FA1AC2"/>
    <w:rsid w:val="00FA45E0"/>
    <w:rsid w:val="00FB2CE3"/>
    <w:rsid w:val="00FB2F1C"/>
    <w:rsid w:val="00FB3DDD"/>
    <w:rsid w:val="00FB4413"/>
    <w:rsid w:val="00FB49A0"/>
    <w:rsid w:val="00FB4C38"/>
    <w:rsid w:val="00FB5D82"/>
    <w:rsid w:val="00FB5FF5"/>
    <w:rsid w:val="00FC3FDE"/>
    <w:rsid w:val="00FC4210"/>
    <w:rsid w:val="00FC6E1B"/>
    <w:rsid w:val="00FC7030"/>
    <w:rsid w:val="00FD112C"/>
    <w:rsid w:val="00FD2E35"/>
    <w:rsid w:val="00FD592E"/>
    <w:rsid w:val="00FD67E7"/>
    <w:rsid w:val="00FD718D"/>
    <w:rsid w:val="00FE00FE"/>
    <w:rsid w:val="00FE0136"/>
    <w:rsid w:val="00FE1C7B"/>
    <w:rsid w:val="00FE2CF1"/>
    <w:rsid w:val="00FE3357"/>
    <w:rsid w:val="00FE5C57"/>
    <w:rsid w:val="00FE5D8E"/>
    <w:rsid w:val="00FE6221"/>
    <w:rsid w:val="00FE6532"/>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2E080"/>
  <w15:docId w15:val="{5A7C4FEA-9049-43F9-A42B-E91E0B0D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 w:type="paragraph" w:customStyle="1" w:styleId="H2">
    <w:name w:val="H2"/>
    <w:uiPriority w:val="99"/>
    <w:rsid w:val="00391CA5"/>
    <w:pPr>
      <w:keepNext/>
      <w:autoSpaceDE w:val="0"/>
      <w:autoSpaceDN w:val="0"/>
      <w:adjustRightInd w:val="0"/>
      <w:spacing w:before="120" w:after="120"/>
    </w:pPr>
    <w:rPr>
      <w:rFonts w:ascii="Arial" w:eastAsiaTheme="minorEastAsia"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76291388">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015125">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07049639">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28331299">
      <w:bodyDiv w:val="1"/>
      <w:marLeft w:val="0"/>
      <w:marRight w:val="0"/>
      <w:marTop w:val="0"/>
      <w:marBottom w:val="0"/>
      <w:divBdr>
        <w:top w:val="none" w:sz="0" w:space="0" w:color="auto"/>
        <w:left w:val="none" w:sz="0" w:space="0" w:color="auto"/>
        <w:bottom w:val="none" w:sz="0" w:space="0" w:color="auto"/>
        <w:right w:val="none" w:sz="0" w:space="0" w:color="auto"/>
      </w:divBdr>
      <w:divsChild>
        <w:div w:id="1992367090">
          <w:marLeft w:val="375"/>
          <w:marRight w:val="150"/>
          <w:marTop w:val="0"/>
          <w:marBottom w:val="150"/>
          <w:divBdr>
            <w:top w:val="none" w:sz="0" w:space="0" w:color="auto"/>
            <w:left w:val="none" w:sz="0" w:space="0" w:color="auto"/>
            <w:bottom w:val="none" w:sz="0" w:space="0" w:color="auto"/>
            <w:right w:val="none" w:sz="0" w:space="0" w:color="auto"/>
          </w:divBdr>
        </w:div>
        <w:div w:id="415905889">
          <w:marLeft w:val="375"/>
          <w:marRight w:val="150"/>
          <w:marTop w:val="75"/>
          <w:marBottom w:val="150"/>
          <w:divBdr>
            <w:top w:val="none" w:sz="0" w:space="0" w:color="auto"/>
            <w:left w:val="none" w:sz="0" w:space="0" w:color="auto"/>
            <w:bottom w:val="none" w:sz="0" w:space="0" w:color="auto"/>
            <w:right w:val="none" w:sz="0" w:space="0" w:color="auto"/>
          </w:divBdr>
        </w:div>
      </w:divsChild>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31088239">
      <w:bodyDiv w:val="1"/>
      <w:marLeft w:val="0"/>
      <w:marRight w:val="0"/>
      <w:marTop w:val="0"/>
      <w:marBottom w:val="0"/>
      <w:divBdr>
        <w:top w:val="none" w:sz="0" w:space="0" w:color="auto"/>
        <w:left w:val="none" w:sz="0" w:space="0" w:color="auto"/>
        <w:bottom w:val="none" w:sz="0" w:space="0" w:color="auto"/>
        <w:right w:val="none" w:sz="0" w:space="0" w:color="auto"/>
      </w:divBdr>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90345">
      <w:bodyDiv w:val="1"/>
      <w:marLeft w:val="0"/>
      <w:marRight w:val="0"/>
      <w:marTop w:val="0"/>
      <w:marBottom w:val="0"/>
      <w:divBdr>
        <w:top w:val="none" w:sz="0" w:space="0" w:color="auto"/>
        <w:left w:val="none" w:sz="0" w:space="0" w:color="auto"/>
        <w:bottom w:val="none" w:sz="0" w:space="0" w:color="auto"/>
        <w:right w:val="none" w:sz="0" w:space="0" w:color="auto"/>
      </w:divBdr>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391580666">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88055200">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53586653">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572620259">
      <w:bodyDiv w:val="1"/>
      <w:marLeft w:val="0"/>
      <w:marRight w:val="0"/>
      <w:marTop w:val="0"/>
      <w:marBottom w:val="0"/>
      <w:divBdr>
        <w:top w:val="none" w:sz="0" w:space="0" w:color="auto"/>
        <w:left w:val="none" w:sz="0" w:space="0" w:color="auto"/>
        <w:bottom w:val="none" w:sz="0" w:space="0" w:color="auto"/>
        <w:right w:val="none" w:sz="0" w:space="0" w:color="auto"/>
      </w:divBdr>
    </w:div>
    <w:div w:id="619534042">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693533580">
      <w:bodyDiv w:val="1"/>
      <w:marLeft w:val="0"/>
      <w:marRight w:val="0"/>
      <w:marTop w:val="0"/>
      <w:marBottom w:val="0"/>
      <w:divBdr>
        <w:top w:val="none" w:sz="0" w:space="0" w:color="auto"/>
        <w:left w:val="none" w:sz="0" w:space="0" w:color="auto"/>
        <w:bottom w:val="none" w:sz="0" w:space="0" w:color="auto"/>
        <w:right w:val="none" w:sz="0" w:space="0" w:color="auto"/>
      </w:divBdr>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0972422">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855384641">
      <w:bodyDiv w:val="1"/>
      <w:marLeft w:val="0"/>
      <w:marRight w:val="0"/>
      <w:marTop w:val="0"/>
      <w:marBottom w:val="0"/>
      <w:divBdr>
        <w:top w:val="none" w:sz="0" w:space="0" w:color="auto"/>
        <w:left w:val="none" w:sz="0" w:space="0" w:color="auto"/>
        <w:bottom w:val="none" w:sz="0" w:space="0" w:color="auto"/>
        <w:right w:val="none" w:sz="0" w:space="0" w:color="auto"/>
      </w:divBdr>
    </w:div>
    <w:div w:id="858155837">
      <w:bodyDiv w:val="1"/>
      <w:marLeft w:val="0"/>
      <w:marRight w:val="0"/>
      <w:marTop w:val="0"/>
      <w:marBottom w:val="0"/>
      <w:divBdr>
        <w:top w:val="none" w:sz="0" w:space="0" w:color="auto"/>
        <w:left w:val="none" w:sz="0" w:space="0" w:color="auto"/>
        <w:bottom w:val="none" w:sz="0" w:space="0" w:color="auto"/>
        <w:right w:val="none" w:sz="0" w:space="0" w:color="auto"/>
      </w:divBdr>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32999649">
      <w:bodyDiv w:val="1"/>
      <w:marLeft w:val="0"/>
      <w:marRight w:val="0"/>
      <w:marTop w:val="0"/>
      <w:marBottom w:val="0"/>
      <w:divBdr>
        <w:top w:val="none" w:sz="0" w:space="0" w:color="auto"/>
        <w:left w:val="none" w:sz="0" w:space="0" w:color="auto"/>
        <w:bottom w:val="none" w:sz="0" w:space="0" w:color="auto"/>
        <w:right w:val="none" w:sz="0" w:space="0" w:color="auto"/>
      </w:divBdr>
    </w:div>
    <w:div w:id="1054815144">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14055991">
      <w:bodyDiv w:val="1"/>
      <w:marLeft w:val="0"/>
      <w:marRight w:val="0"/>
      <w:marTop w:val="0"/>
      <w:marBottom w:val="0"/>
      <w:divBdr>
        <w:top w:val="none" w:sz="0" w:space="0" w:color="auto"/>
        <w:left w:val="none" w:sz="0" w:space="0" w:color="auto"/>
        <w:bottom w:val="none" w:sz="0" w:space="0" w:color="auto"/>
        <w:right w:val="none" w:sz="0" w:space="0" w:color="auto"/>
      </w:divBdr>
    </w:div>
    <w:div w:id="11470938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6770888">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24435016">
      <w:bodyDiv w:val="1"/>
      <w:marLeft w:val="0"/>
      <w:marRight w:val="0"/>
      <w:marTop w:val="0"/>
      <w:marBottom w:val="0"/>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071343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7781636">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1047849">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3184211">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67116345">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09847460">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661734136">
      <w:bodyDiv w:val="1"/>
      <w:marLeft w:val="0"/>
      <w:marRight w:val="0"/>
      <w:marTop w:val="0"/>
      <w:marBottom w:val="0"/>
      <w:divBdr>
        <w:top w:val="none" w:sz="0" w:space="0" w:color="auto"/>
        <w:left w:val="none" w:sz="0" w:space="0" w:color="auto"/>
        <w:bottom w:val="none" w:sz="0" w:space="0" w:color="auto"/>
        <w:right w:val="none" w:sz="0" w:space="0" w:color="auto"/>
      </w:divBdr>
    </w:div>
    <w:div w:id="1681810433">
      <w:bodyDiv w:val="1"/>
      <w:marLeft w:val="0"/>
      <w:marRight w:val="0"/>
      <w:marTop w:val="0"/>
      <w:marBottom w:val="0"/>
      <w:divBdr>
        <w:top w:val="none" w:sz="0" w:space="0" w:color="auto"/>
        <w:left w:val="none" w:sz="0" w:space="0" w:color="auto"/>
        <w:bottom w:val="none" w:sz="0" w:space="0" w:color="auto"/>
        <w:right w:val="none" w:sz="0" w:space="0" w:color="auto"/>
      </w:divBdr>
    </w:div>
    <w:div w:id="1689871357">
      <w:bodyDiv w:val="1"/>
      <w:marLeft w:val="0"/>
      <w:marRight w:val="0"/>
      <w:marTop w:val="0"/>
      <w:marBottom w:val="0"/>
      <w:divBdr>
        <w:top w:val="none" w:sz="0" w:space="0" w:color="auto"/>
        <w:left w:val="none" w:sz="0" w:space="0" w:color="auto"/>
        <w:bottom w:val="none" w:sz="0" w:space="0" w:color="auto"/>
        <w:right w:val="none" w:sz="0" w:space="0" w:color="auto"/>
      </w:divBdr>
    </w:div>
    <w:div w:id="1712219896">
      <w:bodyDiv w:val="1"/>
      <w:marLeft w:val="0"/>
      <w:marRight w:val="0"/>
      <w:marTop w:val="0"/>
      <w:marBottom w:val="0"/>
      <w:divBdr>
        <w:top w:val="none" w:sz="0" w:space="0" w:color="auto"/>
        <w:left w:val="none" w:sz="0" w:space="0" w:color="auto"/>
        <w:bottom w:val="none" w:sz="0" w:space="0" w:color="auto"/>
        <w:right w:val="none" w:sz="0" w:space="0" w:color="auto"/>
      </w:divBdr>
    </w:div>
    <w:div w:id="1724670366">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32872556">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6544304">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21614639">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41590587">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287/deca.1080.0109" TargetMode="External"/><Relationship Id="rId21" Type="http://schemas.openxmlformats.org/officeDocument/2006/relationships/hyperlink" Target="http://dx.doi.org/10.1016/j.omega.2010.02.003" TargetMode="External"/><Relationship Id="rId42" Type="http://schemas.openxmlformats.org/officeDocument/2006/relationships/hyperlink" Target="http://faculty.sites.uci.edu/lrkeller/files/2016/06/investigacion_operacional_2016_06_28_Bai_delCampo_Keller_English.pdf" TargetMode="External"/><Relationship Id="rId63" Type="http://schemas.openxmlformats.org/officeDocument/2006/relationships/hyperlink" Target="http://faculty.sites.uci.edu/lrkeller/files/2011/06/Paradoxes-and-violations-of-normative-decision-theory.pdf" TargetMode="External"/><Relationship Id="rId84" Type="http://schemas.openxmlformats.org/officeDocument/2006/relationships/hyperlink" Target="https://www.informs.org/ORMS-Today/Public-Articles/December-Volume-41-Number-6/Q-A-Back-to-the-future" TargetMode="External"/><Relationship Id="rId138" Type="http://schemas.openxmlformats.org/officeDocument/2006/relationships/hyperlink" Target="http://dx.doi.org/10.1287/deca.2013.0269" TargetMode="External"/><Relationship Id="rId159" Type="http://schemas.openxmlformats.org/officeDocument/2006/relationships/hyperlink" Target="http://dx.doi.org/10.1287/ited.1080.0012" TargetMode="External"/><Relationship Id="rId170" Type="http://schemas.openxmlformats.org/officeDocument/2006/relationships/hyperlink" Target="http://www.sciencedaily.com/releases/2009/06/090615144429.htm" TargetMode="External"/><Relationship Id="rId107" Type="http://schemas.openxmlformats.org/officeDocument/2006/relationships/hyperlink" Target="https://www.nap.edu/catalog/24907/designing-safety-regulations-for-high-hazard-industries"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abs/10.1287/opre.2013.1217" TargetMode="External"/><Relationship Id="rId53" Type="http://schemas.openxmlformats.org/officeDocument/2006/relationships/hyperlink" Target="https://onlinelibrary.wiley.com/toc/15396924/2019/39/1" TargetMode="External"/><Relationship Id="rId74" Type="http://schemas.openxmlformats.org/officeDocument/2006/relationships/hyperlink" Target="https://meetinglibrary.asco.org/record/148172/abstract" TargetMode="External"/><Relationship Id="rId128" Type="http://schemas.openxmlformats.org/officeDocument/2006/relationships/hyperlink" Target="http://dx.doi.org/10.1287/deca.1100.0195" TargetMode="External"/><Relationship Id="rId149" Type="http://schemas.openxmlformats.org/officeDocument/2006/relationships/hyperlink" Target="http://viewer.zmags.com/publication/1f1b89a8" TargetMode="External"/><Relationship Id="rId5" Type="http://schemas.openxmlformats.org/officeDocument/2006/relationships/webSettings" Target="webSettings.xml"/><Relationship Id="rId95" Type="http://schemas.openxmlformats.org/officeDocument/2006/relationships/hyperlink" Target="http://www.nap.edu/catalog/10868/distribution-and-administration-of-potassium-iodide-in-the-event-of-a-nuclear-incident" TargetMode="External"/><Relationship Id="rId160" Type="http://schemas.openxmlformats.org/officeDocument/2006/relationships/hyperlink" Target="http://www.SE-Institute.org" TargetMode="External"/><Relationship Id="rId181" Type="http://schemas.openxmlformats.org/officeDocument/2006/relationships/hyperlink" Target="https://us.sunpower.com/company/" TargetMode="External"/><Relationship Id="rId22" Type="http://schemas.openxmlformats.org/officeDocument/2006/relationships/hyperlink" Target="http://onlinelibrary.wiley.com/doi/10.1111/j.1539-6924.2010.01459.x/abstract" TargetMode="External"/><Relationship Id="rId43" Type="http://schemas.openxmlformats.org/officeDocument/2006/relationships/hyperlink" Target="http://faculty.sites.uci.edu/lrkeller/files/2016/06/investigacion_operacional_2016_Bai_delCampo_Keller.pdf" TargetMode="External"/><Relationship Id="rId64" Type="http://schemas.openxmlformats.org/officeDocument/2006/relationships/hyperlink" Target="http://onlinelibrary.wiley.com/doi/10.1002/9780470400531.eorms0636/full" TargetMode="External"/><Relationship Id="rId118" Type="http://schemas.openxmlformats.org/officeDocument/2006/relationships/hyperlink" Target="http://dx.doi.org/10.1287/deca.1080.0117" TargetMode="External"/><Relationship Id="rId139" Type="http://schemas.openxmlformats.org/officeDocument/2006/relationships/hyperlink" Target="http://viewer.zmags.com/publication/a1b5d46b" TargetMode="External"/><Relationship Id="rId85" Type="http://schemas.openxmlformats.org/officeDocument/2006/relationships/hyperlink" Target="http://www.ocregister.com/articles/lottery-505543-slogan-believe.html" TargetMode="External"/><Relationship Id="rId150" Type="http://schemas.openxmlformats.org/officeDocument/2006/relationships/hyperlink" Target="https://www.informs.org/ORMS-Today/Private-Articles/December-Volume-42-Number-6/PRESIDENT-S-DESK" TargetMode="External"/><Relationship Id="rId171" Type="http://schemas.openxmlformats.org/officeDocument/2006/relationships/hyperlink" Target="http://ssrn.com/abstract=2015956" TargetMode="External"/><Relationship Id="rId12" Type="http://schemas.openxmlformats.org/officeDocument/2006/relationships/hyperlink" Target="http://dels.nas.edu/best/" TargetMode="External"/><Relationship Id="rId33" Type="http://schemas.openxmlformats.org/officeDocument/2006/relationships/hyperlink" Target="http://pubsonline.informs.org/doi/suppl/10.1287/opre.2013.1217/suppl_file/opre.2013.1217-sm.pdf" TargetMode="External"/><Relationship Id="rId108" Type="http://schemas.openxmlformats.org/officeDocument/2006/relationships/hyperlink" Target="http://onlinepubs.trb.org/onlinepubs/sr/sr324highlights.pdf" TargetMode="External"/><Relationship Id="rId129" Type="http://schemas.openxmlformats.org/officeDocument/2006/relationships/hyperlink" Target="http://dx.doi.org/10.1287/deca.1110.0201" TargetMode="External"/><Relationship Id="rId54" Type="http://schemas.openxmlformats.org/officeDocument/2006/relationships/hyperlink" Target="https://doi.org/10.1111/risa.12892" TargetMode="External"/><Relationship Id="rId75" Type="http://schemas.openxmlformats.org/officeDocument/2006/relationships/hyperlink" Target="https://meetinglibrary.asco.org/record/148172/abstract" TargetMode="External"/><Relationship Id="rId96" Type="http://schemas.openxmlformats.org/officeDocument/2006/relationships/hyperlink" Target="http://www.nap.edu/read/10868/chapter/1" TargetMode="External"/><Relationship Id="rId140" Type="http://schemas.openxmlformats.org/officeDocument/2006/relationships/hyperlink" Target="https://www.informs.org/ORMS-Today/Public-Articles/February-Volume-42-Number-1/PRESIDENT-S-DESK" TargetMode="External"/><Relationship Id="rId161" Type="http://schemas.openxmlformats.org/officeDocument/2006/relationships/hyperlink" Target="http://www.acrweb.org/acr/assets/program.pdf" TargetMode="External"/><Relationship Id="rId182" Type="http://schemas.openxmlformats.org/officeDocument/2006/relationships/hyperlink" Target="https://us.sunpower.com/why-sunpower/" TargetMode="External"/><Relationship Id="rId6" Type="http://schemas.openxmlformats.org/officeDocument/2006/relationships/footnotes" Target="footnotes.xml"/><Relationship Id="rId23" Type="http://schemas.openxmlformats.org/officeDocument/2006/relationships/hyperlink" Target="http://dx.doi.org/10.1016/j.jcps.2011.01.001" TargetMode="External"/><Relationship Id="rId119" Type="http://schemas.openxmlformats.org/officeDocument/2006/relationships/hyperlink" Target="http://dx.doi.org/10.1287/deca.1080.0122" TargetMode="External"/><Relationship Id="rId44" Type="http://schemas.openxmlformats.org/officeDocument/2006/relationships/hyperlink" Target="http://onlinelibrary.wiley.com/doi/10.1111/risa.12697/full" TargetMode="External"/><Relationship Id="rId65" Type="http://schemas.openxmlformats.org/officeDocument/2006/relationships/hyperlink" Target="http://faculty.sites.uci.edu/lrkeller/files/2011/06/FAIRNESS-AND-EQUITY-IN-Societal-decision-analysis.pdf" TargetMode="External"/><Relationship Id="rId86" Type="http://schemas.openxmlformats.org/officeDocument/2006/relationships/hyperlink" Target="http://faculty.sites.uci.edu/lrkeller/files/2013/08/Keller-201.pdf" TargetMode="External"/><Relationship Id="rId130" Type="http://schemas.openxmlformats.org/officeDocument/2006/relationships/hyperlink" Target="http://dx.doi.org/10.1287/deca.1110.0208" TargetMode="External"/><Relationship Id="rId151" Type="http://schemas.openxmlformats.org/officeDocument/2006/relationships/hyperlink" Target="http://pubsonline.informs.org/doi/abs/10.1287/ited.1080.0012" TargetMode="External"/><Relationship Id="rId172" Type="http://schemas.openxmlformats.org/officeDocument/2006/relationships/hyperlink" Target="http://apps.research.uci.edu/awardsynop/"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dx.doi.org/10.1108/EJM-07-2014-0457" TargetMode="External"/><Relationship Id="rId109" Type="http://schemas.openxmlformats.org/officeDocument/2006/relationships/hyperlink" Target="http://onlinepubs.trb.org/onlinepubs/sr/sr324highlights.pdf" TargetMode="External"/><Relationship Id="rId34" Type="http://schemas.openxmlformats.org/officeDocument/2006/relationships/hyperlink" Target="http://www.sciencedirect.com/science/article/pii/S0090825815006769" TargetMode="External"/><Relationship Id="rId50" Type="http://schemas.openxmlformats.org/officeDocument/2006/relationships/hyperlink" Target="http://onlinelibrary.wiley.com/doi/10.1111/risa.12892/abstract" TargetMode="External"/><Relationship Id="rId55" Type="http://schemas.openxmlformats.org/officeDocument/2006/relationships/hyperlink" Target="https://onlinelibrary.wiley.com/toc/17456606/2018/52/3" TargetMode="External"/><Relationship Id="rId76" Type="http://schemas.openxmlformats.org/officeDocument/2006/relationships/hyperlink" Target="https://meetinglibrary.asco.org/record/148172/poster" TargetMode="External"/><Relationship Id="rId97" Type="http://schemas.openxmlformats.org/officeDocument/2006/relationships/footer" Target="footer1.xml"/><Relationship Id="rId104" Type="http://schemas.openxmlformats.org/officeDocument/2006/relationships/hyperlink" Target="http://www8.nationalacademies.org/onpinews/newsitem.aspx?RecordID=13156" TargetMode="External"/><Relationship Id="rId120" Type="http://schemas.openxmlformats.org/officeDocument/2006/relationships/hyperlink" Target="http://dx.doi.org/10.1287/deca.1080.0131" TargetMode="External"/><Relationship Id="rId125" Type="http://schemas.openxmlformats.org/officeDocument/2006/relationships/hyperlink" Target="http://dx.doi.org/10.1287/deca.1100.0175" TargetMode="External"/><Relationship Id="rId141" Type="http://schemas.openxmlformats.org/officeDocument/2006/relationships/hyperlink" Target="http://viewer.zmags.com/publication/e9a496eb" TargetMode="External"/><Relationship Id="rId146" Type="http://schemas.openxmlformats.org/officeDocument/2006/relationships/hyperlink" Target="https://www.informs.org/ORMS-Today/Public-Articles/August-Volume-42-Number-4/PRESIDENT-S-DESK" TargetMode="External"/><Relationship Id="rId167" Type="http://schemas.openxmlformats.org/officeDocument/2006/relationships/hyperlink" Target="https://www.informs.org/Recognize-Excellence/INFORMS-Prizes-Awards/George-E.-Kimball-Medal"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faculty.sites.uci.edu/lrkeller/files/2011/06/multiple-objective-decision-analysis-involving-ultiple-stakeholders.pdf" TargetMode="External"/><Relationship Id="rId92" Type="http://schemas.openxmlformats.org/officeDocument/2006/relationships/image" Target="media/image2.jpeg"/><Relationship Id="rId162" Type="http://schemas.openxmlformats.org/officeDocument/2006/relationships/hyperlink" Target="http://yosemite.epa.gov/ee/epa/eerm.nsf/vwRepNumLookup/EE-0464?OpenDocument" TargetMode="External"/><Relationship Id="rId183" Type="http://schemas.openxmlformats.org/officeDocument/2006/relationships/hyperlink" Target="http://www.microvention.com/"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s://thechinacut.com/impactful-corporate-apology-chinese-companies/" TargetMode="External"/><Relationship Id="rId45" Type="http://schemas.openxmlformats.org/officeDocument/2006/relationships/hyperlink" Target="http://onlinelibrary.wiley.com/doi/10.1111/risa.12697/abstract" TargetMode="External"/><Relationship Id="rId66" Type="http://schemas.openxmlformats.org/officeDocument/2006/relationships/hyperlink" Target="http://onlinelibrary.wiley.com/doi/10.1002/9780470400531.eorms0317/full" TargetMode="External"/><Relationship Id="rId87" Type="http://schemas.openxmlformats.org/officeDocument/2006/relationships/hyperlink" Target="http://yosemite.epa.gov/ee/epa/eerm.nsf/cf39f0d6770458fc8525769a006aba5a/c9ce1b74effb0794852575b6005f1c8a/$FILE/EE-0010A.pdf" TargetMode="External"/><Relationship Id="rId110" Type="http://schemas.openxmlformats.org/officeDocument/2006/relationships/hyperlink" Target="http://onlinepubs.trb.org/onlinepubs/sr/sr324highlights.pdf" TargetMode="External"/><Relationship Id="rId115" Type="http://schemas.openxmlformats.org/officeDocument/2006/relationships/hyperlink" Target="http://dx.doi.org/10.1287/deca.1070.0096" TargetMode="External"/><Relationship Id="rId131" Type="http://schemas.openxmlformats.org/officeDocument/2006/relationships/hyperlink" Target="http://dx.doi.org/10.1287/deca.1110.0215" TargetMode="External"/><Relationship Id="rId136" Type="http://schemas.openxmlformats.org/officeDocument/2006/relationships/hyperlink" Target="http://dx.doi.org/10.1287/deca.1120.0255" TargetMode="External"/><Relationship Id="rId157" Type="http://schemas.openxmlformats.org/officeDocument/2006/relationships/hyperlink" Target="http://samm.univ-paris1.fr/11th-IWOR-Habana-March-10-13-2015" TargetMode="External"/><Relationship Id="rId178" Type="http://schemas.openxmlformats.org/officeDocument/2006/relationships/hyperlink" Target="http://poms.org/2017/04/2017_college_of_supply_chain_m_1.html" TargetMode="External"/><Relationship Id="rId61" Type="http://schemas.openxmlformats.org/officeDocument/2006/relationships/hyperlink" Target="http://www.springer.com/business+%26+management/operations+research/book/978-1-4419-1137-7" TargetMode="External"/><Relationship Id="rId82" Type="http://schemas.openxmlformats.org/officeDocument/2006/relationships/hyperlink" Target="https://pubsonline.informs.org/do/10.1287/dd1018a0-ad8f-4e67-90e6-83b17c58d0fa/full/" TargetMode="External"/><Relationship Id="rId152" Type="http://schemas.openxmlformats.org/officeDocument/2006/relationships/hyperlink" Target="http://www.informs.org/site/ITE/downloadfile.php?i=d9d4f495e875a2e075a1a4a6e1b9770f" TargetMode="External"/><Relationship Id="rId173" Type="http://schemas.openxmlformats.org/officeDocument/2006/relationships/hyperlink" Target="https://www.informs.org/About-INFORMS/History-and-Traditions/Miser-Harris-Presidential-Portrait-Gallery" TargetMode="External"/><Relationship Id="rId19" Type="http://schemas.openxmlformats.org/officeDocument/2006/relationships/hyperlink" Target="http://dx.doi.org/10.1287/ited.1080.0012%20" TargetMode="External"/><Relationship Id="rId14" Type="http://schemas.openxmlformats.org/officeDocument/2006/relationships/hyperlink" Target="https://www8.nationalacademies.org/cp/CommitteeView.aspx?key=49767"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dx.doi.org/10.1016/j.ijresmar.2015.08.006" TargetMode="External"/><Relationship Id="rId56" Type="http://schemas.openxmlformats.org/officeDocument/2006/relationships/hyperlink" Target="http://dx.doi.org/10.1111/joca.12185" TargetMode="External"/><Relationship Id="rId77" Type="http://schemas.openxmlformats.org/officeDocument/2006/relationships/hyperlink" Target="http://www.cancernetwork.com/ovarian-cancer/parp-inhibitors-effective-costly-recurrent-ovarian-cancer" TargetMode="External"/><Relationship Id="rId100" Type="http://schemas.openxmlformats.org/officeDocument/2006/relationships/hyperlink" Target="http://www8.nationalacademies.org/onpinews/newsitem.aspx?RecordID=10868" TargetMode="External"/><Relationship Id="rId105" Type="http://schemas.openxmlformats.org/officeDocument/2006/relationships/hyperlink" Target="http://merage.uci.edu/Resources/Documents/UCI%20Merage%20Magazine%202012-2013.pdf" TargetMode="External"/><Relationship Id="rId126" Type="http://schemas.openxmlformats.org/officeDocument/2006/relationships/hyperlink" Target="http://dx.doi.org/10.1287/deca.1100.0182" TargetMode="External"/><Relationship Id="rId147" Type="http://schemas.openxmlformats.org/officeDocument/2006/relationships/hyperlink" Target="http://viewer.zmags.com/publication/ec0198b9" TargetMode="External"/><Relationship Id="rId168" Type="http://schemas.openxmlformats.org/officeDocument/2006/relationships/hyperlink" Target="https://www.informs.org/Recognize-Excellence/Award-Recipients/L.-Robin-Keller" TargetMode="External"/><Relationship Id="rId8" Type="http://schemas.openxmlformats.org/officeDocument/2006/relationships/hyperlink" Target="mailto:LRKELLER@uci.edu" TargetMode="External"/><Relationship Id="rId51" Type="http://schemas.openxmlformats.org/officeDocument/2006/relationships/hyperlink" Target="http://onlinelibrary.wiley.com/doi/10.1111/risa.12892/full" TargetMode="External"/><Relationship Id="rId72" Type="http://schemas.openxmlformats.org/officeDocument/2006/relationships/hyperlink" Target="http://dx.doi.org/10.1287/educ.1090.0066" TargetMode="External"/><Relationship Id="rId93" Type="http://schemas.openxmlformats.org/officeDocument/2006/relationships/image" Target="media/image3.jpeg"/><Relationship Id="rId98" Type="http://schemas.openxmlformats.org/officeDocument/2006/relationships/footer" Target="footer2.xml"/><Relationship Id="rId121" Type="http://schemas.openxmlformats.org/officeDocument/2006/relationships/hyperlink" Target="http://dx.doi.org/10.1287/deca.1090.0137" TargetMode="External"/><Relationship Id="rId142" Type="http://schemas.openxmlformats.org/officeDocument/2006/relationships/hyperlink" Target="https://www.informs.org/ORMS-Today/Private-Articles/April-Volume-42-Number-2/PRESIDENT-S-DESK" TargetMode="External"/><Relationship Id="rId163" Type="http://schemas.openxmlformats.org/officeDocument/2006/relationships/hyperlink" Target="https://pubsonline.informs.org/do/10.1287/orms.2019.01.14/full/" TargetMode="External"/><Relationship Id="rId184" Type="http://schemas.openxmlformats.org/officeDocument/2006/relationships/hyperlink" Target="http://www.ev3.net/about/" TargetMode="External"/><Relationship Id="rId3" Type="http://schemas.openxmlformats.org/officeDocument/2006/relationships/styles" Target="styles.xml"/><Relationship Id="rId25" Type="http://schemas.openxmlformats.org/officeDocument/2006/relationships/hyperlink" Target="http://ssrn.com/abstract=2015956" TargetMode="External"/><Relationship Id="rId46" Type="http://schemas.openxmlformats.org/officeDocument/2006/relationships/hyperlink" Target="http://onlinelibrary.wiley.com/doi/10.1111/risa.12697/full" TargetMode="External"/><Relationship Id="rId67" Type="http://schemas.openxmlformats.org/officeDocument/2006/relationships/hyperlink" Target="http://faculty.sites.uci.edu/lrkeller/files/2011/06/Descriptive-models-of-perceived-risk.pdf" TargetMode="External"/><Relationship Id="rId116" Type="http://schemas.openxmlformats.org/officeDocument/2006/relationships/hyperlink" Target="http://dx.doi.org/10.1287/deca.1070.0103" TargetMode="External"/><Relationship Id="rId137" Type="http://schemas.openxmlformats.org/officeDocument/2006/relationships/hyperlink" Target="http://dx.doi.org/10.1287/deca.1120.0262" TargetMode="External"/><Relationship Id="rId158" Type="http://schemas.openxmlformats.org/officeDocument/2006/relationships/hyperlink" Target="http://pubsonline.informs.org/doi/pdf/10.1287/educ.1090.0066" TargetMode="External"/><Relationship Id="rId20" Type="http://schemas.openxmlformats.org/officeDocument/2006/relationships/hyperlink" Target="http://www.interscience.wiley.com" TargetMode="External"/><Relationship Id="rId41" Type="http://schemas.openxmlformats.org/officeDocument/2006/relationships/hyperlink" Target="http://rev-inv-ope.univ-paris1.fr/volumes-since-2000/volume-38-2017/" TargetMode="External"/><Relationship Id="rId62" Type="http://schemas.openxmlformats.org/officeDocument/2006/relationships/hyperlink" Target="http://www.wiley.com/WileyCDA/WileyTitle/productCd-1118468392.html" TargetMode="External"/><Relationship Id="rId83" Type="http://schemas.openxmlformats.org/officeDocument/2006/relationships/hyperlink" Target="http://www.usnews.com/education/best-graduate-schools/top-business-schools/articles/2015/03/13/operations-research-experience-seals-the-deal-for-mba-grads" TargetMode="External"/><Relationship Id="rId88" Type="http://schemas.openxmlformats.org/officeDocument/2006/relationships/hyperlink" Target="http://faculty.sites.uci.edu/lrkeller/files/2013/08/Keller-203-EPA-Report-part-1-chapter-1-4.pdf" TargetMode="External"/><Relationship Id="rId111" Type="http://schemas.openxmlformats.org/officeDocument/2006/relationships/hyperlink" Target="https://www8.nationalacademies.org/cp/CommitteeView.aspx?key=49767" TargetMode="External"/><Relationship Id="rId132" Type="http://schemas.openxmlformats.org/officeDocument/2006/relationships/hyperlink" Target="http://dx.doi.org/10.1287/deca.1110.0222" TargetMode="External"/><Relationship Id="rId153" Type="http://schemas.openxmlformats.org/officeDocument/2006/relationships/hyperlink" Target="http://www.informs.org/site/ITE/downloadfile.php?i=67c6a1e7ce56d3d6fa748ab6d9af3fd7" TargetMode="External"/><Relationship Id="rId174" Type="http://schemas.openxmlformats.org/officeDocument/2006/relationships/hyperlink" Target="http://www.cbmsweb.org/" TargetMode="External"/><Relationship Id="rId179"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15" Type="http://schemas.openxmlformats.org/officeDocument/2006/relationships/hyperlink" Target="http://da.journal.informs.org/content/3/2/76.abstract" TargetMode="External"/><Relationship Id="rId36" Type="http://schemas.openxmlformats.org/officeDocument/2006/relationships/hyperlink" Target="http://www.sciencedirect.com/science/article/pii/S0167923616300288" TargetMode="External"/><Relationship Id="rId57" Type="http://schemas.openxmlformats.org/officeDocument/2006/relationships/hyperlink" Target="http://faculty.sites.uci.edu/lrkeller/files/2018/01/Leonhardt-Keller-JOCA-Final.docx" TargetMode="External"/><Relationship Id="rId106" Type="http://schemas.openxmlformats.org/officeDocument/2006/relationships/hyperlink" Target="https://doi.org/10.17226/24907" TargetMode="External"/><Relationship Id="rId127" Type="http://schemas.openxmlformats.org/officeDocument/2006/relationships/hyperlink" Target="http://dx.doi.org/10.1287/deca.1100.0187" TargetMode="External"/><Relationship Id="rId10" Type="http://schemas.openxmlformats.org/officeDocument/2006/relationships/hyperlink" Target="http://faculty.sites.uci.edu/lrkeller/" TargetMode="External"/><Relationship Id="rId31" Type="http://schemas.openxmlformats.org/officeDocument/2006/relationships/hyperlink" Target="https://merage.uci.edu/news/2014/10/toxic-capsule-crisis.html" TargetMode="External"/><Relationship Id="rId52" Type="http://schemas.openxmlformats.org/officeDocument/2006/relationships/hyperlink" Target="http://onlinelibrary.wiley.com/doi/10.1111/risa.12892/epdf" TargetMode="External"/><Relationship Id="rId73" Type="http://schemas.openxmlformats.org/officeDocument/2006/relationships/hyperlink" Target="http://www.routledgeeducation.com/books/Handbook-of-Design-Research-Methods-in-Education-isbn9780805860597" TargetMode="External"/><Relationship Id="rId78" Type="http://schemas.openxmlformats.org/officeDocument/2006/relationships/hyperlink" Target="http://www.multibriefs.com/briefs/sgo/SGO122717.php" TargetMode="External"/><Relationship Id="rId94" Type="http://schemas.openxmlformats.org/officeDocument/2006/relationships/hyperlink" Target="http://www.nap.edu" TargetMode="External"/><Relationship Id="rId99" Type="http://schemas.openxmlformats.org/officeDocument/2006/relationships/footer" Target="footer3.xml"/><Relationship Id="rId101" Type="http://schemas.openxmlformats.org/officeDocument/2006/relationships/hyperlink" Target="http://iopscience.iop.org/0952-4746/25/1/B01" TargetMode="External"/><Relationship Id="rId122" Type="http://schemas.openxmlformats.org/officeDocument/2006/relationships/hyperlink" Target="http://dx.doi.org/10.1287/deca.1090.0147" TargetMode="External"/><Relationship Id="rId143" Type="http://schemas.openxmlformats.org/officeDocument/2006/relationships/hyperlink" Target="http://viewer.zmags.com/publication/2e5dda2c" TargetMode="External"/><Relationship Id="rId148" Type="http://schemas.openxmlformats.org/officeDocument/2006/relationships/hyperlink" Target="https://www.informs.org/ORMS-Today/Public-Articles/October-Volume-42-Number-5/PRESIDENT-S-DESK" TargetMode="External"/><Relationship Id="rId164" Type="http://schemas.openxmlformats.org/officeDocument/2006/relationships/hyperlink" Target="https://pubsonline.informs.org/do/10.1287/dd1018a0-ad8f-4e67-90e6-83b17c58d0fa/full/" TargetMode="External"/><Relationship Id="rId169" Type="http://schemas.openxmlformats.org/officeDocument/2006/relationships/hyperlink" Target="https://www.informs.org/Recognize-Excellence/Fellows" TargetMode="External"/><Relationship Id="rId185" Type="http://schemas.openxmlformats.org/officeDocument/2006/relationships/hyperlink" Target="http://www.intlprincess.org/" TargetMode="External"/><Relationship Id="rId4" Type="http://schemas.openxmlformats.org/officeDocument/2006/relationships/settings" Target="settings.xml"/><Relationship Id="rId9" Type="http://schemas.openxmlformats.org/officeDocument/2006/relationships/hyperlink" Target="http://www.merage.uci.edu/go/Keller" TargetMode="External"/><Relationship Id="rId180" Type="http://schemas.openxmlformats.org/officeDocument/2006/relationships/hyperlink" Target="http://eee.uci.edu/06w/87582/" TargetMode="External"/><Relationship Id="rId26" Type="http://schemas.openxmlformats.org/officeDocument/2006/relationships/hyperlink" Target="http://dx.doi.org/10.1016/j.jcps.2011.03.002" TargetMode="External"/><Relationship Id="rId47" Type="http://schemas.openxmlformats.org/officeDocument/2006/relationships/hyperlink" Target="http://onlinelibrary.wiley.com/doi/10.1111/risa.12697/full?scrollTo=references" TargetMode="External"/><Relationship Id="rId68" Type="http://schemas.openxmlformats.org/officeDocument/2006/relationships/hyperlink" Target="http://onlinelibrary.wiley.com/doi/10.1002/9780470400531.eorms0250/full" TargetMode="External"/><Relationship Id="rId89" Type="http://schemas.openxmlformats.org/officeDocument/2006/relationships/hyperlink" Target="http://faculty.sites.uci.edu/lrkeller/files/2013/08/Keller-203-EPA-Report-Part-2-Chapter-5-onwards.pdf" TargetMode="External"/><Relationship Id="rId112" Type="http://schemas.openxmlformats.org/officeDocument/2006/relationships/hyperlink" Target="https://merage.uci.edu/news/2018/04/new-books-from-professor-keller-and-dean-spangenberg.html" TargetMode="External"/><Relationship Id="rId133" Type="http://schemas.openxmlformats.org/officeDocument/2006/relationships/hyperlink" Target="http://dx.doi.org/10.1287/deca.1110.0229" TargetMode="External"/><Relationship Id="rId154" Type="http://schemas.openxmlformats.org/officeDocument/2006/relationships/hyperlink" Target="http://abstracts.asco.org/199/AbstView_199_193762.html" TargetMode="External"/><Relationship Id="rId175" Type="http://schemas.openxmlformats.org/officeDocument/2006/relationships/hyperlink" Target="http://www.algodec.org" TargetMode="External"/><Relationship Id="rId16" Type="http://schemas.openxmlformats.org/officeDocument/2006/relationships/hyperlink" Target="http://journal.sjdm.org/vol2.6.htm" TargetMode="External"/><Relationship Id="rId37" Type="http://schemas.openxmlformats.org/officeDocument/2006/relationships/hyperlink" Target="https://thechinacut.com/how-trust-can-be-built-in-ecommerce/" TargetMode="External"/><Relationship Id="rId58" Type="http://schemas.openxmlformats.org/officeDocument/2006/relationships/hyperlink" Target="https://doi.org/10.1016/j.orhc.2019.04.001" TargetMode="External"/><Relationship Id="rId79" Type="http://schemas.openxmlformats.org/officeDocument/2006/relationships/hyperlink" Target="https://www.consumerinterests.org/assets/docs/CIA/CIA2017/cia%202017%20leonhardt%20keller%20leonhardt%20leonhardt%20pp.pdf" TargetMode="External"/><Relationship Id="rId102" Type="http://schemas.openxmlformats.org/officeDocument/2006/relationships/hyperlink" Target="http://www.nap.edu/catalog/12604/letter-report-on-the-development-of-a-model-for-ranking-fda-product-categories-on-the-basis-of-health-risks" TargetMode="External"/><Relationship Id="rId123" Type="http://schemas.openxmlformats.org/officeDocument/2006/relationships/hyperlink" Target="http://dx.doi.org/10.1287/deca.1090.0156" TargetMode="External"/><Relationship Id="rId144" Type="http://schemas.openxmlformats.org/officeDocument/2006/relationships/hyperlink" Target="https://www.informs.org/ORMS-Today/Public-Articles/June-Volume-42-Number-3/PRESIDENT-S-DESK" TargetMode="External"/><Relationship Id="rId90" Type="http://schemas.openxmlformats.org/officeDocument/2006/relationships/hyperlink" Target="http://faculty.sites.uci.edu/lrkeller/files/2013/08/Keller-204.pdf" TargetMode="External"/><Relationship Id="rId165" Type="http://schemas.openxmlformats.org/officeDocument/2006/relationships/hyperlink" Target="https://pubsonline.informs.org/do/10.1287/orms.2019.01.10/full/" TargetMode="External"/><Relationship Id="rId186" Type="http://schemas.openxmlformats.org/officeDocument/2006/relationships/hyperlink" Target="http://www.se-institute.org/SEI" TargetMode="External"/><Relationship Id="rId27" Type="http://schemas.openxmlformats.org/officeDocument/2006/relationships/hyperlink" Target="http://www.sciencedirect.com/science/article/pii/S1057740811000283" TargetMode="External"/><Relationship Id="rId48" Type="http://schemas.openxmlformats.org/officeDocument/2006/relationships/hyperlink" Target="http://dx.doi.org/10.1509/jim.15.0123" TargetMode="External"/><Relationship Id="rId69" Type="http://schemas.openxmlformats.org/officeDocument/2006/relationships/hyperlink" Target="http://faculty.sites.uci.edu/lrkeller/files/2011/06/MEASURES-OF-RISK-EQUITY.pdf" TargetMode="External"/><Relationship Id="rId113" Type="http://schemas.openxmlformats.org/officeDocument/2006/relationships/hyperlink" Target="http://dx.doi.org/10.1287/deca.1070.0087" TargetMode="External"/><Relationship Id="rId134" Type="http://schemas.openxmlformats.org/officeDocument/2006/relationships/hyperlink" Target="http://dx.doi.org/10.1287/deca.1120.0245" TargetMode="External"/><Relationship Id="rId80" Type="http://schemas.openxmlformats.org/officeDocument/2006/relationships/hyperlink" Target="https://pubsonline.informs.org/do/10.1287/orms.2019.01.14/full/" TargetMode="External"/><Relationship Id="rId155" Type="http://schemas.openxmlformats.org/officeDocument/2006/relationships/hyperlink" Target="http://samm.univ-paris1.fr/12th-ICOR-2016" TargetMode="External"/><Relationship Id="rId176" Type="http://schemas.openxmlformats.org/officeDocument/2006/relationships/hyperlink" Target="https://rev-inv-ope.univ-paris1.fr/icor-2018-havana-cuba/" TargetMode="External"/><Relationship Id="rId17" Type="http://schemas.openxmlformats.org/officeDocument/2006/relationships/hyperlink" Target="http://repositories.cdlib.org/anderson/dotm/kell001" TargetMode="External"/><Relationship Id="rId38" Type="http://schemas.openxmlformats.org/officeDocument/2006/relationships/hyperlink" Target="http://www.emeraldinsight.com/doi/abs/10.1108/EJM-07-2014-0457" TargetMode="External"/><Relationship Id="rId59" Type="http://schemas.openxmlformats.org/officeDocument/2006/relationships/hyperlink" Target="https://www.sciencedirect.com/science/article/pii/S2211692318301097" TargetMode="External"/><Relationship Id="rId103" Type="http://schemas.openxmlformats.org/officeDocument/2006/relationships/hyperlink" Target="http://dels.nas.edu/Report/Risk-Characterization-Framework-Decision/13156" TargetMode="External"/><Relationship Id="rId124" Type="http://schemas.openxmlformats.org/officeDocument/2006/relationships/hyperlink" Target="http://dx.doi.org/10.1287/deca.1090.0165" TargetMode="External"/><Relationship Id="rId70" Type="http://schemas.openxmlformats.org/officeDocument/2006/relationships/hyperlink" Target="http://onlinelibrary.wiley.com/doi/10.1002/9780470400531.eorms0512/full" TargetMode="External"/><Relationship Id="rId91" Type="http://schemas.openxmlformats.org/officeDocument/2006/relationships/image" Target="media/image1.jpeg"/><Relationship Id="rId145" Type="http://schemas.openxmlformats.org/officeDocument/2006/relationships/hyperlink" Target="http://viewer.zmags.com/publication/a5f1d0f8" TargetMode="External"/><Relationship Id="rId166" Type="http://schemas.openxmlformats.org/officeDocument/2006/relationships/hyperlink" Target="https://www.informs.org/Recognize-Excellence/Community-Prizes-and-Awards/Decision-Analysis-Society/Frank-P.-Ramsey-Medal"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link.springer.com/article/10.1007%2Fs11166-013-9180-x" TargetMode="External"/><Relationship Id="rId49" Type="http://schemas.openxmlformats.org/officeDocument/2006/relationships/hyperlink" Target="https://onlinelibrary.wiley.com/toc/15396924/2019/39/1" TargetMode="External"/><Relationship Id="rId114" Type="http://schemas.openxmlformats.org/officeDocument/2006/relationships/hyperlink" Target="http://dx.doi.org/10.1287/deca.1070.0092" TargetMode="External"/><Relationship Id="rId60" Type="http://schemas.openxmlformats.org/officeDocument/2006/relationships/hyperlink" Target="https://pubsonline.informs.org/toc/deca/current" TargetMode="External"/><Relationship Id="rId81" Type="http://schemas.openxmlformats.org/officeDocument/2006/relationships/hyperlink" Target="https://pubsonline.informs.org/do/10.1287/orms.2019.01.10/full)/" TargetMode="External"/><Relationship Id="rId135" Type="http://schemas.openxmlformats.org/officeDocument/2006/relationships/hyperlink" Target="http://dx.doi.org/10.1287/deca.1120.0250" TargetMode="External"/><Relationship Id="rId156" Type="http://schemas.openxmlformats.org/officeDocument/2006/relationships/hyperlink" Target="https://www.youtube.com/watch?v=cdMfVlIAWzg" TargetMode="External"/><Relationship Id="rId177" Type="http://schemas.openxmlformats.org/officeDocument/2006/relationships/hyperlink" Target="https://rev-inv-ope.univ-paris1.fr/iwor-2019-havana-c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13FA-38A2-4C5C-924F-6ED9F9B8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33624</Words>
  <Characters>191660</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224835</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2019-02-14T18:44:00Z</cp:lastPrinted>
  <dcterms:created xsi:type="dcterms:W3CDTF">2019-09-27T23:42:00Z</dcterms:created>
  <dcterms:modified xsi:type="dcterms:W3CDTF">2019-09-27T23:42:00Z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