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5CDCA" w14:textId="77777777" w:rsidR="006819D3" w:rsidRPr="005C42B9" w:rsidRDefault="006819D3">
      <w:pPr>
        <w:pStyle w:val="Title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CURRICULUM VITAE</w:t>
      </w:r>
    </w:p>
    <w:p w14:paraId="4EE4A6E8" w14:textId="2CA2229F" w:rsidR="006819D3" w:rsidRPr="005C42B9" w:rsidRDefault="00CB006C">
      <w:pPr>
        <w:jc w:val="center"/>
        <w:rPr>
          <w:rFonts w:ascii="Didot" w:hAnsi="Didot"/>
          <w:sz w:val="22"/>
        </w:rPr>
      </w:pPr>
      <w:r>
        <w:rPr>
          <w:rFonts w:ascii="Didot" w:hAnsi="Didot"/>
          <w:sz w:val="22"/>
        </w:rPr>
        <w:t>March</w:t>
      </w:r>
      <w:r w:rsidR="001514D1">
        <w:rPr>
          <w:rFonts w:ascii="Didot" w:hAnsi="Didot"/>
          <w:sz w:val="22"/>
        </w:rPr>
        <w:t>, 2018</w:t>
      </w:r>
    </w:p>
    <w:p w14:paraId="34E3FB1B" w14:textId="77777777" w:rsidR="006819D3" w:rsidRPr="005C42B9" w:rsidRDefault="006819D3">
      <w:pPr>
        <w:jc w:val="center"/>
        <w:rPr>
          <w:rFonts w:ascii="Didot" w:hAnsi="Didot"/>
          <w:sz w:val="22"/>
        </w:rPr>
      </w:pPr>
    </w:p>
    <w:p w14:paraId="29251912" w14:textId="77777777" w:rsidR="006819D3" w:rsidRPr="005C42B9" w:rsidRDefault="006819D3">
      <w:pPr>
        <w:jc w:val="center"/>
        <w:rPr>
          <w:rFonts w:ascii="Didot" w:hAnsi="Didot"/>
          <w:b/>
          <w:sz w:val="22"/>
        </w:rPr>
      </w:pPr>
      <w:r w:rsidRPr="005C42B9">
        <w:rPr>
          <w:rFonts w:ascii="Didot" w:hAnsi="Didot"/>
          <w:b/>
          <w:sz w:val="22"/>
        </w:rPr>
        <w:t>MARTHA S. FELDMAN</w:t>
      </w:r>
    </w:p>
    <w:p w14:paraId="0F3F8E59" w14:textId="77777777" w:rsidR="006819D3" w:rsidRPr="005C42B9" w:rsidRDefault="006819D3">
      <w:pPr>
        <w:jc w:val="center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Johnson Chair for Civic Governance and Public Management</w:t>
      </w:r>
    </w:p>
    <w:p w14:paraId="1444B8C3" w14:textId="77777777" w:rsidR="006819D3" w:rsidRPr="005C42B9" w:rsidRDefault="006819D3">
      <w:pPr>
        <w:jc w:val="center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Professor of Social Ecology</w:t>
      </w:r>
    </w:p>
    <w:p w14:paraId="2B70CECF" w14:textId="77777777" w:rsidR="006819D3" w:rsidRPr="005C42B9" w:rsidRDefault="006819D3">
      <w:pPr>
        <w:jc w:val="center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Department of Policy Planning and Design</w:t>
      </w:r>
    </w:p>
    <w:p w14:paraId="21BA96FF" w14:textId="77777777" w:rsidR="006819D3" w:rsidRPr="005C42B9" w:rsidRDefault="006819D3">
      <w:pPr>
        <w:jc w:val="center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University of California, Irvine</w:t>
      </w:r>
    </w:p>
    <w:p w14:paraId="0E3F662B" w14:textId="77777777" w:rsidR="006819D3" w:rsidRPr="005C42B9" w:rsidRDefault="006819D3">
      <w:pPr>
        <w:jc w:val="center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Irvine, CA</w:t>
      </w:r>
    </w:p>
    <w:p w14:paraId="313F3592" w14:textId="77777777" w:rsidR="006819D3" w:rsidRPr="005C42B9" w:rsidRDefault="006819D3">
      <w:pPr>
        <w:jc w:val="center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Phone: (949) 824-4252</w:t>
      </w:r>
    </w:p>
    <w:p w14:paraId="60F6F37C" w14:textId="77777777" w:rsidR="006819D3" w:rsidRPr="005C42B9" w:rsidRDefault="006819D3">
      <w:pPr>
        <w:jc w:val="center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Fax: (949) 824-8566</w:t>
      </w:r>
    </w:p>
    <w:p w14:paraId="7CE7C6E4" w14:textId="77777777" w:rsidR="006819D3" w:rsidRPr="005C42B9" w:rsidRDefault="006819D3">
      <w:pPr>
        <w:jc w:val="center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Email Address: feldmanm@uci.edu</w:t>
      </w:r>
    </w:p>
    <w:p w14:paraId="62C619C7" w14:textId="77777777" w:rsidR="006819D3" w:rsidRPr="005C42B9" w:rsidRDefault="006819D3">
      <w:pPr>
        <w:rPr>
          <w:rFonts w:ascii="Didot" w:hAnsi="Didot"/>
          <w:sz w:val="22"/>
        </w:rPr>
      </w:pPr>
    </w:p>
    <w:p w14:paraId="64D7D85C" w14:textId="42DAA5BE" w:rsidR="006819D3" w:rsidRPr="005C42B9" w:rsidRDefault="006819D3">
      <w:pPr>
        <w:rPr>
          <w:rFonts w:ascii="Didot" w:hAnsi="Didot"/>
          <w:b/>
          <w:sz w:val="22"/>
          <w:u w:val="single"/>
        </w:rPr>
      </w:pPr>
      <w:r w:rsidRPr="005C42B9">
        <w:rPr>
          <w:rFonts w:ascii="Didot" w:hAnsi="Didot"/>
          <w:b/>
          <w:sz w:val="22"/>
          <w:u w:val="single"/>
        </w:rPr>
        <w:t>Education</w:t>
      </w:r>
      <w:r w:rsidR="004B4BBC" w:rsidRPr="005C42B9">
        <w:rPr>
          <w:rFonts w:ascii="Didot" w:hAnsi="Didot"/>
          <w:b/>
          <w:sz w:val="22"/>
          <w:u w:val="single"/>
        </w:rPr>
        <w:t xml:space="preserve"> and Degrees</w:t>
      </w:r>
    </w:p>
    <w:p w14:paraId="47941EEF" w14:textId="77777777" w:rsidR="00855CCB" w:rsidRPr="005C42B9" w:rsidRDefault="00855CCB" w:rsidP="00855CCB">
      <w:pPr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B. A. </w:t>
      </w:r>
      <w:r w:rsidRPr="005C42B9">
        <w:rPr>
          <w:rFonts w:ascii="Didot" w:hAnsi="Didot"/>
          <w:sz w:val="22"/>
        </w:rPr>
        <w:tab/>
        <w:t>1976</w:t>
      </w:r>
      <w:r w:rsidRPr="005C42B9">
        <w:rPr>
          <w:rFonts w:ascii="Didot" w:hAnsi="Didot"/>
          <w:sz w:val="22"/>
        </w:rPr>
        <w:tab/>
        <w:t>Political Science, University of Washington</w:t>
      </w:r>
    </w:p>
    <w:p w14:paraId="187384AD" w14:textId="77777777" w:rsidR="00855CCB" w:rsidRPr="005C42B9" w:rsidRDefault="00855CCB" w:rsidP="00855CCB">
      <w:pPr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M. A. </w:t>
      </w:r>
      <w:r w:rsidRPr="005C42B9">
        <w:rPr>
          <w:rFonts w:ascii="Didot" w:hAnsi="Didot"/>
          <w:sz w:val="22"/>
        </w:rPr>
        <w:tab/>
        <w:t>1980</w:t>
      </w:r>
      <w:r w:rsidRPr="005C42B9">
        <w:rPr>
          <w:rFonts w:ascii="Didot" w:hAnsi="Didot"/>
          <w:sz w:val="22"/>
        </w:rPr>
        <w:tab/>
        <w:t>Political Science, Stanford University</w:t>
      </w:r>
    </w:p>
    <w:p w14:paraId="22B5B020" w14:textId="77777777" w:rsidR="00855CCB" w:rsidRPr="005C42B9" w:rsidRDefault="006819D3">
      <w:pPr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Ph. D. </w:t>
      </w:r>
      <w:r w:rsidRPr="005C42B9">
        <w:rPr>
          <w:rFonts w:ascii="Didot" w:hAnsi="Didot"/>
          <w:sz w:val="22"/>
        </w:rPr>
        <w:tab/>
        <w:t>1983</w:t>
      </w:r>
      <w:r w:rsidRPr="005C42B9">
        <w:rPr>
          <w:rFonts w:ascii="Didot" w:hAnsi="Didot"/>
          <w:sz w:val="22"/>
        </w:rPr>
        <w:tab/>
        <w:t xml:space="preserve">Political Science, Stanford University </w:t>
      </w:r>
    </w:p>
    <w:p w14:paraId="2F3275D8" w14:textId="65B43EFE" w:rsidR="006819D3" w:rsidRPr="005C42B9" w:rsidRDefault="006C4BA7">
      <w:pPr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Honorary Doctorate 2014. </w:t>
      </w:r>
      <w:r w:rsidR="00855CCB" w:rsidRPr="005C42B9">
        <w:rPr>
          <w:rFonts w:ascii="Didot" w:hAnsi="Didot"/>
          <w:sz w:val="22"/>
        </w:rPr>
        <w:t xml:space="preserve">Economics, </w:t>
      </w:r>
      <w:r w:rsidR="00711F55" w:rsidRPr="005C42B9">
        <w:rPr>
          <w:rFonts w:ascii="Didot" w:hAnsi="Didot"/>
          <w:sz w:val="22"/>
        </w:rPr>
        <w:t xml:space="preserve">School of Management, </w:t>
      </w:r>
      <w:r w:rsidR="00855CCB" w:rsidRPr="005C42B9">
        <w:rPr>
          <w:rFonts w:ascii="Didot" w:hAnsi="Didot"/>
          <w:sz w:val="22"/>
        </w:rPr>
        <w:t>University of St. Gallen</w:t>
      </w:r>
    </w:p>
    <w:p w14:paraId="3DDFBE7A" w14:textId="77777777" w:rsidR="006819D3" w:rsidRPr="005C42B9" w:rsidRDefault="006819D3">
      <w:pPr>
        <w:rPr>
          <w:rFonts w:ascii="Didot" w:hAnsi="Didot"/>
          <w:sz w:val="22"/>
        </w:rPr>
      </w:pPr>
    </w:p>
    <w:p w14:paraId="4B9B3472" w14:textId="77777777" w:rsidR="006819D3" w:rsidRPr="005C42B9" w:rsidRDefault="006819D3">
      <w:pPr>
        <w:pStyle w:val="Heading1"/>
        <w:rPr>
          <w:rFonts w:ascii="Didot" w:hAnsi="Didot"/>
          <w:u w:val="single"/>
        </w:rPr>
      </w:pPr>
      <w:r w:rsidRPr="005C42B9">
        <w:rPr>
          <w:rFonts w:ascii="Didot" w:hAnsi="Didot"/>
          <w:u w:val="single"/>
        </w:rPr>
        <w:t>Professional Experience</w:t>
      </w:r>
    </w:p>
    <w:p w14:paraId="1C37E95C" w14:textId="1BB360B2" w:rsidR="00F35A87" w:rsidRPr="005C42B9" w:rsidRDefault="004D57C0" w:rsidP="00F35A87">
      <w:pPr>
        <w:ind w:left="1440" w:hanging="1440"/>
        <w:rPr>
          <w:rFonts w:ascii="Didot" w:hAnsi="Didot"/>
          <w:sz w:val="22"/>
        </w:rPr>
      </w:pPr>
      <w:r w:rsidRPr="005C42B9">
        <w:rPr>
          <w:rFonts w:ascii="Didot" w:hAnsi="Didot"/>
          <w:sz w:val="22"/>
          <w:szCs w:val="22"/>
        </w:rPr>
        <w:t>2003-</w:t>
      </w:r>
      <w:r w:rsidR="00F35A87" w:rsidRPr="005C42B9">
        <w:rPr>
          <w:rFonts w:ascii="Didot" w:hAnsi="Didot"/>
          <w:sz w:val="22"/>
          <w:szCs w:val="22"/>
        </w:rPr>
        <w:t>Present</w:t>
      </w:r>
      <w:r w:rsidR="00F35A87" w:rsidRPr="005C42B9">
        <w:rPr>
          <w:rFonts w:ascii="Didot" w:hAnsi="Didot"/>
          <w:sz w:val="22"/>
        </w:rPr>
        <w:tab/>
      </w:r>
      <w:r w:rsidR="006819D3" w:rsidRPr="005C42B9">
        <w:rPr>
          <w:rFonts w:ascii="Didot" w:hAnsi="Didot"/>
          <w:sz w:val="22"/>
        </w:rPr>
        <w:t>Professor of Social Ecology and Johnson Chair for Civic Governance and Public Management and by courtesy, Professor of Political Science, Sociology, Business, and Nursing Science, University of California, Irvine</w:t>
      </w:r>
    </w:p>
    <w:p w14:paraId="749524F5" w14:textId="4D2E6147" w:rsidR="00670C76" w:rsidRPr="005C42B9" w:rsidRDefault="00670C76" w:rsidP="00F35A87">
      <w:pPr>
        <w:ind w:left="1440" w:hanging="144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2016-Present</w:t>
      </w:r>
      <w:r w:rsidRPr="005C42B9">
        <w:rPr>
          <w:rFonts w:ascii="Didot" w:hAnsi="Didot"/>
          <w:sz w:val="22"/>
        </w:rPr>
        <w:tab/>
        <w:t>Faculty Affiliate, Center for Positive Organization, University of Michigan, Ann Arbor, MI.</w:t>
      </w:r>
    </w:p>
    <w:p w14:paraId="4C61861E" w14:textId="7687AC82" w:rsidR="00C52A2C" w:rsidRPr="005C42B9" w:rsidRDefault="00C52A2C" w:rsidP="00C52A2C">
      <w:pPr>
        <w:ind w:left="1440" w:hanging="144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2014-Present</w:t>
      </w:r>
      <w:r w:rsidRPr="005C42B9">
        <w:rPr>
          <w:rFonts w:ascii="Didot" w:hAnsi="Didot"/>
          <w:sz w:val="22"/>
        </w:rPr>
        <w:tab/>
        <w:t>Distinguished Foreign Expert, Nanjing University, CHINA</w:t>
      </w:r>
    </w:p>
    <w:p w14:paraId="3A4474A5" w14:textId="2C43B717" w:rsidR="00A66A40" w:rsidRPr="005C42B9" w:rsidRDefault="00A66A40" w:rsidP="00A66A40">
      <w:pPr>
        <w:ind w:left="1440" w:hanging="144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2015</w:t>
      </w:r>
      <w:r w:rsidRPr="005C42B9">
        <w:rPr>
          <w:rFonts w:ascii="Didot" w:hAnsi="Didot"/>
          <w:sz w:val="22"/>
        </w:rPr>
        <w:tab/>
        <w:t xml:space="preserve">Visiting Scholar, </w:t>
      </w:r>
      <w:proofErr w:type="spellStart"/>
      <w:r w:rsidR="003F5F82" w:rsidRPr="005C42B9">
        <w:rPr>
          <w:rFonts w:ascii="Didot" w:hAnsi="Didot"/>
          <w:sz w:val="22"/>
        </w:rPr>
        <w:t>Gredeg</w:t>
      </w:r>
      <w:proofErr w:type="spellEnd"/>
      <w:r w:rsidR="003F5F82" w:rsidRPr="005C42B9">
        <w:rPr>
          <w:rFonts w:ascii="Didot" w:hAnsi="Didot"/>
          <w:sz w:val="22"/>
        </w:rPr>
        <w:t xml:space="preserve"> (Groupe de recherche </w:t>
      </w:r>
      <w:proofErr w:type="spellStart"/>
      <w:r w:rsidR="003F5F82" w:rsidRPr="005C42B9">
        <w:rPr>
          <w:rFonts w:ascii="Didot" w:hAnsi="Didot"/>
          <w:sz w:val="22"/>
        </w:rPr>
        <w:t>en</w:t>
      </w:r>
      <w:proofErr w:type="spellEnd"/>
      <w:r w:rsidR="003F5F82" w:rsidRPr="005C42B9">
        <w:rPr>
          <w:rFonts w:ascii="Didot" w:hAnsi="Didot"/>
          <w:sz w:val="22"/>
        </w:rPr>
        <w:t xml:space="preserve"> Droit, </w:t>
      </w:r>
      <w:proofErr w:type="spellStart"/>
      <w:r w:rsidR="003F5F82" w:rsidRPr="005C42B9">
        <w:rPr>
          <w:rFonts w:ascii="Didot" w:hAnsi="Didot"/>
          <w:sz w:val="22"/>
        </w:rPr>
        <w:t>Economie</w:t>
      </w:r>
      <w:proofErr w:type="spellEnd"/>
      <w:r w:rsidR="003F5F82" w:rsidRPr="005C42B9">
        <w:rPr>
          <w:rFonts w:ascii="Didot" w:hAnsi="Didot"/>
          <w:sz w:val="22"/>
        </w:rPr>
        <w:t xml:space="preserve"> et Gestion) research center, </w:t>
      </w:r>
      <w:r w:rsidRPr="005C42B9">
        <w:rPr>
          <w:rFonts w:ascii="Didot" w:hAnsi="Didot"/>
          <w:sz w:val="22"/>
        </w:rPr>
        <w:t xml:space="preserve">University of Nice Sophia Antipolis, FRANCE. June 19-July 9. </w:t>
      </w:r>
    </w:p>
    <w:p w14:paraId="2A436DA8" w14:textId="77777777" w:rsidR="00F35A87" w:rsidRPr="005C42B9" w:rsidRDefault="00F35A87" w:rsidP="00F35A87">
      <w:pPr>
        <w:ind w:left="1440" w:hanging="144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2012</w:t>
      </w:r>
      <w:r w:rsidRPr="005C42B9">
        <w:rPr>
          <w:rFonts w:ascii="Didot" w:hAnsi="Didot"/>
          <w:sz w:val="22"/>
        </w:rPr>
        <w:tab/>
        <w:t>Visiting Professor, University of Zurich, Chair of Organization and Management, Zurich, SWITZERLAND.</w:t>
      </w:r>
    </w:p>
    <w:p w14:paraId="77D28FAF" w14:textId="77777777" w:rsidR="006819D3" w:rsidRPr="005C42B9" w:rsidRDefault="00F35A87" w:rsidP="00F35A87">
      <w:pPr>
        <w:ind w:left="1440" w:hanging="144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2012</w:t>
      </w:r>
      <w:r w:rsidRPr="005C42B9">
        <w:rPr>
          <w:rFonts w:ascii="Didot" w:hAnsi="Didot"/>
          <w:sz w:val="22"/>
        </w:rPr>
        <w:tab/>
        <w:t>Visiting Professor, Nanjing University, School of Business, CHINA.</w:t>
      </w:r>
    </w:p>
    <w:p w14:paraId="63DF1B9E" w14:textId="77777777" w:rsidR="006819D3" w:rsidRPr="005C42B9" w:rsidRDefault="00E0417A">
      <w:pPr>
        <w:ind w:left="1440" w:hanging="144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2005 – 2012</w:t>
      </w:r>
      <w:r w:rsidR="006819D3" w:rsidRPr="005C42B9">
        <w:rPr>
          <w:rFonts w:ascii="Didot" w:hAnsi="Didot"/>
          <w:sz w:val="22"/>
        </w:rPr>
        <w:t xml:space="preserve"> </w:t>
      </w:r>
      <w:r w:rsidR="006819D3" w:rsidRPr="005C42B9">
        <w:rPr>
          <w:rFonts w:ascii="Didot" w:hAnsi="Didot"/>
          <w:sz w:val="22"/>
        </w:rPr>
        <w:tab/>
        <w:t>International Visiting Fellow, Advanced Institute of Management Research, London.</w:t>
      </w:r>
      <w:r w:rsidR="00F35A87" w:rsidRPr="005C42B9">
        <w:rPr>
          <w:rFonts w:ascii="Didot" w:hAnsi="Didot"/>
          <w:sz w:val="22"/>
        </w:rPr>
        <w:t xml:space="preserve"> GREAT BRITAIN.</w:t>
      </w:r>
    </w:p>
    <w:p w14:paraId="01335DBC" w14:textId="77777777" w:rsidR="00F35A87" w:rsidRPr="005C42B9" w:rsidRDefault="00F35A87" w:rsidP="00F35A87">
      <w:pPr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2002</w:t>
      </w:r>
      <w:r w:rsidRPr="005C42B9">
        <w:rPr>
          <w:rFonts w:ascii="Didot" w:hAnsi="Didot"/>
          <w:sz w:val="22"/>
        </w:rPr>
        <w:tab/>
      </w:r>
      <w:r w:rsidRPr="005C42B9">
        <w:rPr>
          <w:rFonts w:ascii="Didot" w:hAnsi="Didot"/>
          <w:sz w:val="22"/>
        </w:rPr>
        <w:tab/>
        <w:t xml:space="preserve">Visiting Professor, Department of Administration and Organization Theory, </w:t>
      </w:r>
    </w:p>
    <w:p w14:paraId="2A9FA6E7" w14:textId="77777777" w:rsidR="00F35A87" w:rsidRPr="005C42B9" w:rsidRDefault="00F35A87" w:rsidP="00F35A87">
      <w:pPr>
        <w:ind w:left="720" w:firstLine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University of  Bergen, NORWAY</w:t>
      </w:r>
    </w:p>
    <w:p w14:paraId="49D2A8D6" w14:textId="77777777" w:rsidR="006819D3" w:rsidRPr="005C42B9" w:rsidRDefault="006819D3">
      <w:pPr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2001 – 2003</w:t>
      </w:r>
      <w:r w:rsidRPr="005C42B9">
        <w:rPr>
          <w:rFonts w:ascii="Didot" w:hAnsi="Didot"/>
          <w:sz w:val="22"/>
        </w:rPr>
        <w:tab/>
        <w:t xml:space="preserve">Associate Dean of the Gerald R. Ford School of Public Policy, University of </w:t>
      </w:r>
    </w:p>
    <w:p w14:paraId="31A3F292" w14:textId="77777777" w:rsidR="006819D3" w:rsidRPr="005C42B9" w:rsidRDefault="006819D3">
      <w:pPr>
        <w:ind w:left="720" w:firstLine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Michigan</w:t>
      </w:r>
    </w:p>
    <w:p w14:paraId="799D9E82" w14:textId="77777777" w:rsidR="006819D3" w:rsidRPr="005C42B9" w:rsidRDefault="006819D3">
      <w:pPr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2001 – 2003</w:t>
      </w:r>
      <w:r w:rsidRPr="005C42B9">
        <w:rPr>
          <w:rFonts w:ascii="Didot" w:hAnsi="Didot"/>
          <w:sz w:val="22"/>
        </w:rPr>
        <w:tab/>
        <w:t xml:space="preserve">Professor of Political Science and Public Policy, Department of Political </w:t>
      </w:r>
    </w:p>
    <w:p w14:paraId="2ED6C867" w14:textId="77777777" w:rsidR="006819D3" w:rsidRPr="005C42B9" w:rsidRDefault="006819D3">
      <w:pPr>
        <w:ind w:left="720" w:firstLine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Science and Gerald R. Ford School of Public Policy, University of Michigan</w:t>
      </w:r>
    </w:p>
    <w:p w14:paraId="00D2F5E8" w14:textId="77777777" w:rsidR="006819D3" w:rsidRPr="005C42B9" w:rsidRDefault="006819D3" w:rsidP="00F35A87">
      <w:pPr>
        <w:ind w:left="1440" w:hanging="144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1989 – 2001</w:t>
      </w:r>
      <w:r w:rsidRPr="005C42B9">
        <w:rPr>
          <w:rFonts w:ascii="Didot" w:hAnsi="Didot"/>
          <w:sz w:val="22"/>
        </w:rPr>
        <w:tab/>
        <w:t>Associate Professor of Political Science a</w:t>
      </w:r>
      <w:r w:rsidR="00F35A87" w:rsidRPr="005C42B9">
        <w:rPr>
          <w:rFonts w:ascii="Didot" w:hAnsi="Didot"/>
          <w:sz w:val="22"/>
        </w:rPr>
        <w:t xml:space="preserve">nd Public Policy, Department of </w:t>
      </w:r>
      <w:r w:rsidRPr="005C42B9">
        <w:rPr>
          <w:rFonts w:ascii="Didot" w:hAnsi="Didot"/>
          <w:sz w:val="22"/>
        </w:rPr>
        <w:t xml:space="preserve">Political </w:t>
      </w:r>
    </w:p>
    <w:p w14:paraId="38307AA2" w14:textId="77777777" w:rsidR="006819D3" w:rsidRPr="005C42B9" w:rsidRDefault="006819D3">
      <w:pPr>
        <w:ind w:left="720" w:firstLine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Science and School of Public Policy, University of Michigan</w:t>
      </w:r>
    </w:p>
    <w:p w14:paraId="36DD58EB" w14:textId="77777777" w:rsidR="006819D3" w:rsidRPr="005C42B9" w:rsidRDefault="006819D3">
      <w:pPr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1993 – 1994 </w:t>
      </w:r>
      <w:r w:rsidRPr="005C42B9">
        <w:rPr>
          <w:rFonts w:ascii="Didot" w:hAnsi="Didot"/>
          <w:sz w:val="22"/>
        </w:rPr>
        <w:tab/>
        <w:t>Consultant to Director of Herald Project, San Francisco, CA</w:t>
      </w:r>
      <w:r w:rsidR="00F35A87" w:rsidRPr="005C42B9">
        <w:rPr>
          <w:rFonts w:ascii="Didot" w:hAnsi="Didot"/>
          <w:sz w:val="22"/>
        </w:rPr>
        <w:t>.</w:t>
      </w:r>
    </w:p>
    <w:p w14:paraId="64A8F9EC" w14:textId="77777777" w:rsidR="00F35A87" w:rsidRPr="005C42B9" w:rsidRDefault="00F35A87" w:rsidP="00F35A87">
      <w:pPr>
        <w:ind w:left="1440" w:hanging="144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1992</w:t>
      </w:r>
      <w:r w:rsidRPr="005C42B9">
        <w:rPr>
          <w:rFonts w:ascii="Didot" w:hAnsi="Didot"/>
          <w:sz w:val="22"/>
        </w:rPr>
        <w:tab/>
        <w:t>Visiting Professor, Swedish School of Economic</w:t>
      </w:r>
      <w:r w:rsidR="001973DB" w:rsidRPr="005C42B9">
        <w:rPr>
          <w:rFonts w:ascii="Didot" w:hAnsi="Didot"/>
          <w:sz w:val="22"/>
        </w:rPr>
        <w:t xml:space="preserve">s and Business Administration; </w:t>
      </w:r>
      <w:r w:rsidRPr="005C42B9">
        <w:rPr>
          <w:rFonts w:ascii="Didot" w:hAnsi="Didot"/>
          <w:sz w:val="22"/>
        </w:rPr>
        <w:t xml:space="preserve">Helsinki, FINLAND </w:t>
      </w:r>
    </w:p>
    <w:p w14:paraId="4188C8AC" w14:textId="77777777" w:rsidR="00F35A87" w:rsidRPr="005C42B9" w:rsidRDefault="00F35A87" w:rsidP="00F35A87">
      <w:pPr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1991</w:t>
      </w:r>
      <w:r w:rsidRPr="005C42B9">
        <w:rPr>
          <w:rFonts w:ascii="Didot" w:hAnsi="Didot"/>
          <w:sz w:val="22"/>
        </w:rPr>
        <w:tab/>
      </w:r>
      <w:r w:rsidRPr="005C42B9">
        <w:rPr>
          <w:rFonts w:ascii="Didot" w:hAnsi="Didot"/>
          <w:sz w:val="22"/>
        </w:rPr>
        <w:tab/>
        <w:t>Visiting Professor, Luigi Bocconi University; Milan, ITALY</w:t>
      </w:r>
    </w:p>
    <w:p w14:paraId="37874494" w14:textId="77777777" w:rsidR="006819D3" w:rsidRPr="005C42B9" w:rsidRDefault="006819D3">
      <w:pPr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lastRenderedPageBreak/>
        <w:t>1989</w:t>
      </w:r>
      <w:r w:rsidRPr="005C42B9">
        <w:rPr>
          <w:rFonts w:ascii="Didot" w:hAnsi="Didot"/>
          <w:sz w:val="22"/>
        </w:rPr>
        <w:tab/>
      </w:r>
      <w:r w:rsidRPr="005C42B9">
        <w:rPr>
          <w:rFonts w:ascii="Didot" w:hAnsi="Didot"/>
          <w:sz w:val="22"/>
        </w:rPr>
        <w:tab/>
        <w:t>New York State Governor's Office of Employee Relations Level I Training and</w:t>
      </w:r>
    </w:p>
    <w:p w14:paraId="5B5EB04A" w14:textId="77777777" w:rsidR="006819D3" w:rsidRPr="005C42B9" w:rsidRDefault="006819D3">
      <w:pPr>
        <w:ind w:firstLine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ab/>
        <w:t xml:space="preserve">Development Program Faculty (June, 1989).  </w:t>
      </w:r>
    </w:p>
    <w:p w14:paraId="5A9DEE82" w14:textId="77777777" w:rsidR="006819D3" w:rsidRPr="005C42B9" w:rsidRDefault="006819D3">
      <w:pPr>
        <w:ind w:left="1440" w:hanging="144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1983 – 1989 </w:t>
      </w:r>
      <w:r w:rsidRPr="005C42B9">
        <w:rPr>
          <w:rFonts w:ascii="Didot" w:hAnsi="Didot"/>
          <w:sz w:val="22"/>
        </w:rPr>
        <w:tab/>
        <w:t>Assistant Professor of Political Science, Department of Political Science, University of Michigan</w:t>
      </w:r>
    </w:p>
    <w:p w14:paraId="77D3D314" w14:textId="77777777" w:rsidR="006819D3" w:rsidRPr="005C42B9" w:rsidRDefault="006819D3">
      <w:pPr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1983 – 1989</w:t>
      </w:r>
      <w:r w:rsidRPr="005C42B9">
        <w:rPr>
          <w:rFonts w:ascii="Didot" w:hAnsi="Didot"/>
          <w:sz w:val="22"/>
        </w:rPr>
        <w:tab/>
        <w:t>Assistant Research Scientist, Institute of Public Policy, University of Michigan</w:t>
      </w:r>
    </w:p>
    <w:p w14:paraId="1455AF03" w14:textId="77777777" w:rsidR="006819D3" w:rsidRPr="005C42B9" w:rsidRDefault="006819D3">
      <w:pPr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1980 – 1981</w:t>
      </w:r>
      <w:r w:rsidRPr="005C42B9">
        <w:rPr>
          <w:rFonts w:ascii="Didot" w:hAnsi="Didot"/>
          <w:sz w:val="22"/>
        </w:rPr>
        <w:tab/>
        <w:t xml:space="preserve">Regulatory Impact Analyst, Department of Energy, Washington, D.C. </w:t>
      </w:r>
    </w:p>
    <w:p w14:paraId="3627CC99" w14:textId="77777777" w:rsidR="00E0417A" w:rsidRPr="005C42B9" w:rsidRDefault="00E0417A">
      <w:pPr>
        <w:rPr>
          <w:rFonts w:ascii="Didot" w:hAnsi="Didot"/>
          <w:b/>
          <w:sz w:val="22"/>
          <w:u w:val="single"/>
        </w:rPr>
      </w:pPr>
    </w:p>
    <w:p w14:paraId="2FE0E080" w14:textId="77777777" w:rsidR="00E0417A" w:rsidRPr="005C42B9" w:rsidRDefault="00E0417A">
      <w:pPr>
        <w:rPr>
          <w:rFonts w:ascii="Didot" w:hAnsi="Didot"/>
          <w:b/>
          <w:sz w:val="22"/>
          <w:u w:val="single"/>
        </w:rPr>
      </w:pPr>
    </w:p>
    <w:p w14:paraId="61115CF3" w14:textId="77777777" w:rsidR="006819D3" w:rsidRPr="005C42B9" w:rsidRDefault="006819D3">
      <w:pPr>
        <w:rPr>
          <w:rFonts w:ascii="Didot" w:hAnsi="Didot"/>
          <w:b/>
          <w:sz w:val="22"/>
          <w:u w:val="single"/>
        </w:rPr>
      </w:pPr>
      <w:r w:rsidRPr="005C42B9">
        <w:rPr>
          <w:rFonts w:ascii="Didot" w:hAnsi="Didot"/>
          <w:b/>
          <w:sz w:val="22"/>
          <w:u w:val="single"/>
        </w:rPr>
        <w:t xml:space="preserve">Publications </w:t>
      </w:r>
    </w:p>
    <w:p w14:paraId="7227B6EF" w14:textId="77777777" w:rsidR="006819D3" w:rsidRPr="005C42B9" w:rsidRDefault="006819D3">
      <w:pPr>
        <w:rPr>
          <w:rFonts w:ascii="Didot" w:hAnsi="Didot"/>
          <w:b/>
          <w:i/>
          <w:sz w:val="22"/>
        </w:rPr>
      </w:pPr>
    </w:p>
    <w:p w14:paraId="78A1D4CC" w14:textId="77777777" w:rsidR="006819D3" w:rsidRPr="005C42B9" w:rsidRDefault="006819D3">
      <w:pPr>
        <w:rPr>
          <w:rFonts w:ascii="Didot" w:hAnsi="Didot"/>
          <w:b/>
          <w:i/>
          <w:iCs/>
          <w:sz w:val="22"/>
        </w:rPr>
      </w:pPr>
      <w:r w:rsidRPr="005C42B9">
        <w:rPr>
          <w:rFonts w:ascii="Didot" w:hAnsi="Didot"/>
          <w:b/>
          <w:i/>
          <w:sz w:val="22"/>
        </w:rPr>
        <w:t>Books</w:t>
      </w:r>
    </w:p>
    <w:p w14:paraId="736D9E8D" w14:textId="77777777" w:rsidR="006819D3" w:rsidRPr="005C42B9" w:rsidRDefault="006819D3" w:rsidP="00F65132">
      <w:pPr>
        <w:pStyle w:val="BodyTextIndent2"/>
        <w:ind w:left="0" w:firstLine="0"/>
        <w:rPr>
          <w:rFonts w:ascii="Didot" w:hAnsi="Didot"/>
        </w:rPr>
      </w:pPr>
      <w:r w:rsidRPr="005C42B9">
        <w:rPr>
          <w:rFonts w:ascii="Didot" w:hAnsi="Didot"/>
          <w:i/>
          <w:iCs/>
        </w:rPr>
        <w:t>Gaining access: A practical and theoretical guide for qualitative researchers</w:t>
      </w:r>
      <w:r w:rsidRPr="005C42B9">
        <w:rPr>
          <w:rFonts w:ascii="Didot" w:hAnsi="Didot"/>
        </w:rPr>
        <w:t>; by Martha S. Feldman, Jeannine Bell and Michele Berger and associates; Walnut Creek, CA: Altamira Press; 2003.</w:t>
      </w:r>
    </w:p>
    <w:p w14:paraId="4F687E95" w14:textId="77777777" w:rsidR="006819D3" w:rsidRPr="005C42B9" w:rsidRDefault="006819D3">
      <w:pPr>
        <w:rPr>
          <w:rFonts w:ascii="Didot" w:hAnsi="Didot"/>
          <w:sz w:val="22"/>
        </w:rPr>
      </w:pPr>
      <w:r w:rsidRPr="005C42B9">
        <w:rPr>
          <w:rFonts w:ascii="Didot" w:hAnsi="Didot"/>
          <w:i/>
          <w:sz w:val="22"/>
        </w:rPr>
        <w:t>Strategies for interpreting qualitative data;</w:t>
      </w:r>
      <w:r w:rsidRPr="005C42B9">
        <w:rPr>
          <w:rFonts w:ascii="Didot" w:hAnsi="Didot"/>
          <w:sz w:val="22"/>
        </w:rPr>
        <w:t xml:space="preserve"> by Martha S. Feldman; Newbury Park, CA; Sage; </w:t>
      </w:r>
    </w:p>
    <w:p w14:paraId="76CD019A" w14:textId="77777777" w:rsidR="006819D3" w:rsidRPr="005C42B9" w:rsidRDefault="006819D3">
      <w:pPr>
        <w:ind w:firstLine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1995.</w:t>
      </w:r>
    </w:p>
    <w:p w14:paraId="31C36B3B" w14:textId="77777777" w:rsidR="006819D3" w:rsidRPr="005C42B9" w:rsidRDefault="006819D3">
      <w:pPr>
        <w:rPr>
          <w:rFonts w:ascii="Didot" w:hAnsi="Didot"/>
          <w:sz w:val="22"/>
        </w:rPr>
      </w:pPr>
      <w:r w:rsidRPr="005C42B9">
        <w:rPr>
          <w:rFonts w:ascii="Didot" w:hAnsi="Didot"/>
          <w:i/>
          <w:sz w:val="22"/>
        </w:rPr>
        <w:t>Order without design: Information production and policymaking;</w:t>
      </w:r>
      <w:r w:rsidRPr="005C42B9">
        <w:rPr>
          <w:rFonts w:ascii="Didot" w:hAnsi="Didot"/>
          <w:sz w:val="22"/>
        </w:rPr>
        <w:t xml:space="preserve"> by Martha S. Feldman;</w:t>
      </w:r>
    </w:p>
    <w:p w14:paraId="30F57AB2" w14:textId="77777777" w:rsidR="006819D3" w:rsidRPr="005C42B9" w:rsidRDefault="006819D3">
      <w:pPr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ab/>
        <w:t>Stanford, CA: Stanford University Press; 1989.</w:t>
      </w:r>
    </w:p>
    <w:p w14:paraId="5470C459" w14:textId="77777777" w:rsidR="006819D3" w:rsidRPr="005C42B9" w:rsidRDefault="006819D3">
      <w:pPr>
        <w:rPr>
          <w:rFonts w:ascii="Didot" w:hAnsi="Didot"/>
          <w:sz w:val="22"/>
        </w:rPr>
      </w:pPr>
      <w:r w:rsidRPr="005C42B9">
        <w:rPr>
          <w:rFonts w:ascii="Didot" w:hAnsi="Didot"/>
          <w:i/>
          <w:sz w:val="22"/>
        </w:rPr>
        <w:t>Reconstructing reality in the courtroom;</w:t>
      </w:r>
      <w:r w:rsidRPr="005C42B9">
        <w:rPr>
          <w:rFonts w:ascii="Didot" w:hAnsi="Didot"/>
          <w:sz w:val="22"/>
        </w:rPr>
        <w:t xml:space="preserve"> by W. Lance Bennett and Martha S. Feldman;</w:t>
      </w:r>
    </w:p>
    <w:p w14:paraId="05296154" w14:textId="77777777" w:rsidR="006819D3" w:rsidRPr="005C42B9" w:rsidRDefault="006819D3">
      <w:pPr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ab/>
        <w:t>New Brunswick, NJ: Rutgers University Press; 1981.</w:t>
      </w:r>
    </w:p>
    <w:p w14:paraId="1F878293" w14:textId="77777777" w:rsidR="006819D3" w:rsidRPr="005C42B9" w:rsidRDefault="006819D3" w:rsidP="006819D3">
      <w:pPr>
        <w:numPr>
          <w:ilvl w:val="0"/>
          <w:numId w:val="15"/>
        </w:numPr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2007, Translated into Japanese and published in Japan.</w:t>
      </w:r>
    </w:p>
    <w:p w14:paraId="2CA8F794" w14:textId="588534F8" w:rsidR="00F65132" w:rsidRPr="005C42B9" w:rsidRDefault="00F65132" w:rsidP="006819D3">
      <w:pPr>
        <w:numPr>
          <w:ilvl w:val="0"/>
          <w:numId w:val="15"/>
        </w:numPr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2014, Second edition, </w:t>
      </w:r>
      <w:proofErr w:type="spellStart"/>
      <w:r w:rsidRPr="005C42B9">
        <w:rPr>
          <w:rFonts w:ascii="Didot" w:hAnsi="Didot"/>
          <w:sz w:val="22"/>
        </w:rPr>
        <w:t>QuidPro</w:t>
      </w:r>
      <w:proofErr w:type="spellEnd"/>
      <w:r w:rsidR="009E791B" w:rsidRPr="005C42B9">
        <w:rPr>
          <w:rFonts w:ascii="Didot" w:hAnsi="Didot"/>
          <w:sz w:val="22"/>
        </w:rPr>
        <w:t>, LLC.</w:t>
      </w:r>
      <w:r w:rsidRPr="005C42B9">
        <w:rPr>
          <w:rFonts w:ascii="Didot" w:hAnsi="Didot"/>
          <w:sz w:val="22"/>
        </w:rPr>
        <w:t xml:space="preserve"> </w:t>
      </w:r>
    </w:p>
    <w:p w14:paraId="7E5F396D" w14:textId="77777777" w:rsidR="008E06F2" w:rsidRPr="005C42B9" w:rsidRDefault="008E06F2" w:rsidP="008E06F2">
      <w:pPr>
        <w:rPr>
          <w:rFonts w:ascii="Didot" w:hAnsi="Didot"/>
          <w:i/>
          <w:sz w:val="22"/>
        </w:rPr>
      </w:pPr>
    </w:p>
    <w:p w14:paraId="23BBF293" w14:textId="7C55B073" w:rsidR="008E06F2" w:rsidRPr="005C42B9" w:rsidRDefault="008E06F2" w:rsidP="008E06F2">
      <w:pPr>
        <w:rPr>
          <w:rFonts w:ascii="Didot" w:hAnsi="Didot"/>
          <w:b/>
          <w:i/>
          <w:sz w:val="22"/>
        </w:rPr>
      </w:pPr>
      <w:r w:rsidRPr="005C42B9">
        <w:rPr>
          <w:rFonts w:ascii="Didot" w:hAnsi="Didot"/>
          <w:b/>
          <w:i/>
          <w:sz w:val="22"/>
        </w:rPr>
        <w:t>Special Issues</w:t>
      </w:r>
    </w:p>
    <w:p w14:paraId="19FC919E" w14:textId="6CAD84A3" w:rsidR="008E06F2" w:rsidRPr="005C42B9" w:rsidRDefault="008E06F2" w:rsidP="008E06F2">
      <w:pPr>
        <w:ind w:left="720" w:hanging="720"/>
        <w:rPr>
          <w:rFonts w:ascii="Didot" w:hAnsi="Didot"/>
          <w:i/>
          <w:sz w:val="22"/>
        </w:rPr>
      </w:pPr>
      <w:r w:rsidRPr="005C42B9">
        <w:rPr>
          <w:rFonts w:ascii="Didot" w:hAnsi="Didot"/>
          <w:i/>
          <w:sz w:val="22"/>
        </w:rPr>
        <w:t xml:space="preserve">Special issue on routines dynamics.  2016.  Edited by Martha S. Feldman, Brian T. Pentland, Luciana </w:t>
      </w:r>
      <w:proofErr w:type="spellStart"/>
      <w:r w:rsidRPr="005C42B9">
        <w:rPr>
          <w:rFonts w:ascii="Didot" w:hAnsi="Didot"/>
          <w:i/>
          <w:sz w:val="22"/>
        </w:rPr>
        <w:t>D’Adderio</w:t>
      </w:r>
      <w:proofErr w:type="spellEnd"/>
      <w:r w:rsidRPr="005C42B9">
        <w:rPr>
          <w:rFonts w:ascii="Didot" w:hAnsi="Didot"/>
          <w:i/>
          <w:sz w:val="22"/>
        </w:rPr>
        <w:t xml:space="preserve"> and Nathalie </w:t>
      </w:r>
      <w:proofErr w:type="spellStart"/>
      <w:r w:rsidRPr="005C42B9">
        <w:rPr>
          <w:rFonts w:ascii="Didot" w:hAnsi="Didot"/>
          <w:i/>
          <w:sz w:val="22"/>
        </w:rPr>
        <w:t>Lazaric</w:t>
      </w:r>
      <w:proofErr w:type="spellEnd"/>
      <w:r w:rsidRPr="005C42B9">
        <w:rPr>
          <w:rFonts w:ascii="Didot" w:hAnsi="Didot"/>
          <w:i/>
          <w:sz w:val="22"/>
        </w:rPr>
        <w:t xml:space="preserve">. Organization Science </w:t>
      </w:r>
      <w:r w:rsidRPr="005C42B9">
        <w:rPr>
          <w:rFonts w:ascii="Didot" w:hAnsi="Didot"/>
          <w:sz w:val="22"/>
        </w:rPr>
        <w:t>May/June 2016.</w:t>
      </w:r>
    </w:p>
    <w:p w14:paraId="67EE84B0" w14:textId="7B725529" w:rsidR="008E06F2" w:rsidRPr="005C42B9" w:rsidRDefault="008E06F2" w:rsidP="008E06F2">
      <w:pPr>
        <w:ind w:left="720" w:hanging="720"/>
        <w:rPr>
          <w:rFonts w:ascii="Didot" w:hAnsi="Didot"/>
          <w:i/>
          <w:sz w:val="22"/>
        </w:rPr>
      </w:pPr>
      <w:r w:rsidRPr="005C42B9">
        <w:rPr>
          <w:rFonts w:ascii="Didot" w:hAnsi="Didot"/>
          <w:i/>
          <w:sz w:val="22"/>
        </w:rPr>
        <w:t xml:space="preserve">Special issue on </w:t>
      </w:r>
      <w:r w:rsidRPr="005C42B9">
        <w:rPr>
          <w:rFonts w:ascii="Didot" w:hAnsi="Didot"/>
        </w:rPr>
        <w:t xml:space="preserve">Collaborative Public Management. 2006. Edited by Martha S. Feldman and Anne M. </w:t>
      </w:r>
      <w:proofErr w:type="spellStart"/>
      <w:r w:rsidRPr="005C42B9">
        <w:rPr>
          <w:rFonts w:ascii="Didot" w:hAnsi="Didot"/>
        </w:rPr>
        <w:t>Khademian</w:t>
      </w:r>
      <w:proofErr w:type="spellEnd"/>
      <w:r w:rsidRPr="005C42B9">
        <w:rPr>
          <w:rFonts w:ascii="Didot" w:hAnsi="Didot"/>
        </w:rPr>
        <w:t>.</w:t>
      </w:r>
      <w:r w:rsidRPr="005C42B9">
        <w:rPr>
          <w:rFonts w:ascii="Didot" w:hAnsi="Didot"/>
          <w:i/>
          <w:sz w:val="22"/>
        </w:rPr>
        <w:t xml:space="preserve"> International Public Management Journal</w:t>
      </w:r>
      <w:r w:rsidR="00513EDF" w:rsidRPr="005C42B9">
        <w:rPr>
          <w:rFonts w:ascii="Didot" w:hAnsi="Didot"/>
          <w:i/>
          <w:sz w:val="22"/>
        </w:rPr>
        <w:t xml:space="preserve"> </w:t>
      </w:r>
      <w:r w:rsidR="00513EDF" w:rsidRPr="005C42B9">
        <w:rPr>
          <w:rFonts w:ascii="Didot" w:hAnsi="Didot"/>
          <w:sz w:val="22"/>
        </w:rPr>
        <w:t>12(9)</w:t>
      </w:r>
      <w:r w:rsidRPr="005C42B9">
        <w:rPr>
          <w:rFonts w:ascii="Didot" w:hAnsi="Didot"/>
          <w:i/>
          <w:sz w:val="22"/>
        </w:rPr>
        <w:t xml:space="preserve">. </w:t>
      </w:r>
    </w:p>
    <w:p w14:paraId="692EA8C1" w14:textId="77777777" w:rsidR="006819D3" w:rsidRPr="005C42B9" w:rsidRDefault="006819D3">
      <w:pPr>
        <w:rPr>
          <w:rFonts w:ascii="Didot" w:hAnsi="Didot"/>
          <w:b/>
          <w:sz w:val="22"/>
          <w:u w:val="single"/>
        </w:rPr>
      </w:pPr>
    </w:p>
    <w:p w14:paraId="3E0CD299" w14:textId="77777777" w:rsidR="006819D3" w:rsidRPr="005C42B9" w:rsidRDefault="006819D3">
      <w:pPr>
        <w:rPr>
          <w:rFonts w:ascii="Didot" w:hAnsi="Didot"/>
          <w:b/>
          <w:i/>
          <w:sz w:val="22"/>
        </w:rPr>
      </w:pPr>
      <w:r w:rsidRPr="005C42B9">
        <w:rPr>
          <w:rFonts w:ascii="Didot" w:hAnsi="Didot"/>
          <w:b/>
          <w:i/>
          <w:sz w:val="22"/>
        </w:rPr>
        <w:t>Journal Articles, peer reviewed</w:t>
      </w:r>
    </w:p>
    <w:p w14:paraId="0BD33D78" w14:textId="761164E7" w:rsidR="00970AAF" w:rsidRPr="005C42B9" w:rsidRDefault="00970AAF" w:rsidP="00C25060">
      <w:pPr>
        <w:widowControl w:val="0"/>
        <w:autoSpaceDE w:val="0"/>
        <w:autoSpaceDN w:val="0"/>
        <w:adjustRightInd w:val="0"/>
        <w:ind w:left="720" w:hanging="720"/>
        <w:rPr>
          <w:rFonts w:ascii="Didot" w:hAnsi="Didot" w:cs="Didot"/>
          <w:i/>
          <w:sz w:val="22"/>
          <w:szCs w:val="22"/>
        </w:rPr>
      </w:pPr>
      <w:bookmarkStart w:id="0" w:name="_Toc21923705"/>
      <w:bookmarkStart w:id="1" w:name="_Toc22028039"/>
      <w:bookmarkStart w:id="2" w:name="_Toc22028222"/>
      <w:bookmarkStart w:id="3" w:name="_Toc22108699"/>
      <w:bookmarkStart w:id="4" w:name="_Toc22885948"/>
      <w:bookmarkStart w:id="5" w:name="_Toc22885992"/>
      <w:r w:rsidRPr="005C42B9">
        <w:rPr>
          <w:rFonts w:ascii="Didot" w:hAnsi="Didot" w:cs="Didot"/>
          <w:sz w:val="22"/>
          <w:szCs w:val="22"/>
        </w:rPr>
        <w:t xml:space="preserve">The Practicality </w:t>
      </w:r>
      <w:r w:rsidR="00A51981" w:rsidRPr="005C42B9">
        <w:rPr>
          <w:rFonts w:ascii="Didot" w:hAnsi="Didot" w:cs="Didot"/>
          <w:sz w:val="22"/>
          <w:szCs w:val="22"/>
        </w:rPr>
        <w:t>of Practice Theory.  2016</w:t>
      </w:r>
      <w:r w:rsidR="002A2CE8" w:rsidRPr="005C42B9">
        <w:rPr>
          <w:rFonts w:ascii="Didot" w:hAnsi="Didot" w:cs="Didot"/>
          <w:sz w:val="22"/>
          <w:szCs w:val="22"/>
        </w:rPr>
        <w:t xml:space="preserve">. </w:t>
      </w:r>
      <w:r w:rsidRPr="005C42B9">
        <w:rPr>
          <w:rFonts w:ascii="Didot" w:hAnsi="Didot" w:cs="Didot"/>
          <w:sz w:val="22"/>
          <w:szCs w:val="22"/>
        </w:rPr>
        <w:t xml:space="preserve">Martha S. Feldman and Monica </w:t>
      </w:r>
      <w:proofErr w:type="spellStart"/>
      <w:r w:rsidRPr="005C42B9">
        <w:rPr>
          <w:rFonts w:ascii="Didot" w:hAnsi="Didot" w:cs="Didot"/>
          <w:sz w:val="22"/>
          <w:szCs w:val="22"/>
        </w:rPr>
        <w:t>Worline</w:t>
      </w:r>
      <w:proofErr w:type="spellEnd"/>
      <w:r w:rsidRPr="005C42B9">
        <w:rPr>
          <w:rFonts w:ascii="Didot" w:hAnsi="Didot" w:cs="Didot"/>
          <w:sz w:val="22"/>
          <w:szCs w:val="22"/>
        </w:rPr>
        <w:t xml:space="preserve">.  </w:t>
      </w:r>
      <w:r w:rsidR="00546A8B" w:rsidRPr="004249AD">
        <w:rPr>
          <w:rFonts w:ascii="Didot" w:hAnsi="Didot" w:cs="Didot"/>
          <w:sz w:val="22"/>
          <w:szCs w:val="22"/>
        </w:rPr>
        <w:t xml:space="preserve">Exemplary Contribution in </w:t>
      </w:r>
      <w:r w:rsidRPr="004249AD">
        <w:rPr>
          <w:rFonts w:ascii="Didot" w:hAnsi="Didot" w:cs="Didot"/>
          <w:i/>
          <w:sz w:val="22"/>
          <w:szCs w:val="22"/>
        </w:rPr>
        <w:t>Academy of Management Learning and Education.</w:t>
      </w:r>
      <w:r w:rsidR="002A2CE8" w:rsidRPr="004249AD">
        <w:rPr>
          <w:rFonts w:ascii="Didot" w:hAnsi="Didot" w:cs="Didot"/>
          <w:i/>
          <w:sz w:val="22"/>
          <w:szCs w:val="22"/>
        </w:rPr>
        <w:t xml:space="preserve"> </w:t>
      </w:r>
      <w:r w:rsidR="002A2CE8" w:rsidRPr="004249AD">
        <w:rPr>
          <w:rStyle w:val="cit-elocation"/>
          <w:rFonts w:ascii="Didot" w:hAnsi="Didot" w:cs="Didot"/>
          <w:iCs/>
        </w:rPr>
        <w:t>amle.2014.0356</w:t>
      </w:r>
      <w:r w:rsidR="002A2CE8" w:rsidRPr="004249AD">
        <w:rPr>
          <w:rStyle w:val="cit-sep"/>
          <w:rFonts w:ascii="Didot" w:hAnsi="Didot" w:cs="Didot"/>
          <w:iCs/>
        </w:rPr>
        <w:t xml:space="preserve">; published ahead of print </w:t>
      </w:r>
      <w:r w:rsidR="002A2CE8" w:rsidRPr="004249AD">
        <w:rPr>
          <w:rStyle w:val="cit-ahead-of-print-date"/>
          <w:rFonts w:ascii="Didot" w:hAnsi="Didot" w:cs="Didot"/>
          <w:iCs/>
        </w:rPr>
        <w:t>December 1, 2015</w:t>
      </w:r>
      <w:r w:rsidR="002A2CE8" w:rsidRPr="004249AD">
        <w:rPr>
          <w:rStyle w:val="cit-sep"/>
          <w:rFonts w:ascii="Didot" w:hAnsi="Didot" w:cs="Didot"/>
          <w:iCs/>
        </w:rPr>
        <w:t>, doi:</w:t>
      </w:r>
      <w:r w:rsidR="002A2CE8" w:rsidRPr="004249AD">
        <w:rPr>
          <w:rStyle w:val="cit-doi"/>
          <w:rFonts w:ascii="Didot" w:hAnsi="Didot" w:cs="Didot"/>
          <w:iCs/>
        </w:rPr>
        <w:t>10.5465/amle.2014.0356.</w:t>
      </w:r>
    </w:p>
    <w:p w14:paraId="3FD58C77" w14:textId="700AAE51" w:rsidR="00C25060" w:rsidRPr="005C42B9" w:rsidRDefault="00C25060" w:rsidP="00C25060">
      <w:pPr>
        <w:widowControl w:val="0"/>
        <w:autoSpaceDE w:val="0"/>
        <w:autoSpaceDN w:val="0"/>
        <w:adjustRightInd w:val="0"/>
        <w:ind w:left="720" w:hanging="720"/>
        <w:rPr>
          <w:rFonts w:ascii="Didot" w:hAnsi="Didot" w:cs="Didot"/>
          <w:sz w:val="22"/>
          <w:szCs w:val="22"/>
        </w:rPr>
      </w:pPr>
      <w:r w:rsidRPr="005C42B9">
        <w:rPr>
          <w:rFonts w:ascii="Didot" w:hAnsi="Didot" w:cs="Didot"/>
          <w:sz w:val="22"/>
          <w:szCs w:val="22"/>
        </w:rPr>
        <w:t xml:space="preserve">A Practice Theory Approach to Understanding the Interdependency </w:t>
      </w:r>
      <w:r w:rsidR="002A2CE8" w:rsidRPr="005C42B9">
        <w:rPr>
          <w:rFonts w:ascii="Didot" w:hAnsi="Didot" w:cs="Didot"/>
          <w:sz w:val="22"/>
          <w:szCs w:val="22"/>
        </w:rPr>
        <w:t xml:space="preserve">of </w:t>
      </w:r>
      <w:r w:rsidRPr="005C42B9">
        <w:rPr>
          <w:rFonts w:ascii="Didot" w:hAnsi="Didot" w:cs="Didot"/>
          <w:sz w:val="22"/>
          <w:szCs w:val="22"/>
        </w:rPr>
        <w:t>Nursing Practice and the Environment</w:t>
      </w:r>
      <w:r w:rsidR="002A2CE8" w:rsidRPr="005C42B9">
        <w:rPr>
          <w:rFonts w:ascii="Didot" w:hAnsi="Didot" w:cs="Didot"/>
          <w:sz w:val="22"/>
          <w:szCs w:val="22"/>
        </w:rPr>
        <w:t>:</w:t>
      </w:r>
      <w:r w:rsidRPr="005C42B9">
        <w:rPr>
          <w:rFonts w:ascii="Didot" w:hAnsi="Didot" w:cs="Didot"/>
          <w:sz w:val="22"/>
          <w:szCs w:val="22"/>
        </w:rPr>
        <w:t xml:space="preserve"> Implications for Nurse-Led Care Delivery Models. </w:t>
      </w:r>
      <w:r w:rsidR="002A2CE8" w:rsidRPr="005C42B9">
        <w:rPr>
          <w:rFonts w:ascii="Didot" w:hAnsi="Didot" w:cs="Didot"/>
          <w:sz w:val="22"/>
          <w:szCs w:val="22"/>
        </w:rPr>
        <w:t xml:space="preserve">2015. </w:t>
      </w:r>
      <w:r w:rsidRPr="005C42B9">
        <w:rPr>
          <w:rFonts w:ascii="Didot" w:hAnsi="Didot" w:cs="Didot"/>
          <w:sz w:val="22"/>
          <w:szCs w:val="22"/>
        </w:rPr>
        <w:t xml:space="preserve">Miriam Bender and Martha S. Feldman. </w:t>
      </w:r>
      <w:r w:rsidRPr="005C42B9">
        <w:rPr>
          <w:rFonts w:ascii="Didot" w:hAnsi="Didot" w:cs="Didot"/>
          <w:i/>
          <w:sz w:val="22"/>
          <w:szCs w:val="22"/>
        </w:rPr>
        <w:t>Advances in Nursing Science</w:t>
      </w:r>
      <w:r w:rsidR="002A2CE8" w:rsidRPr="005C42B9">
        <w:rPr>
          <w:rFonts w:ascii="Didot" w:hAnsi="Didot" w:cs="Didot"/>
          <w:i/>
          <w:sz w:val="22"/>
          <w:szCs w:val="22"/>
        </w:rPr>
        <w:t xml:space="preserve"> </w:t>
      </w:r>
      <w:r w:rsidR="002A2CE8" w:rsidRPr="005C42B9">
        <w:rPr>
          <w:rFonts w:ascii="Didot" w:hAnsi="Didot" w:cs="Didot"/>
          <w:sz w:val="22"/>
          <w:szCs w:val="22"/>
        </w:rPr>
        <w:t>38(2), 96-109</w:t>
      </w:r>
      <w:r w:rsidRPr="005C42B9">
        <w:rPr>
          <w:rFonts w:ascii="Didot" w:hAnsi="Didot" w:cs="Didot"/>
          <w:i/>
          <w:sz w:val="22"/>
          <w:szCs w:val="22"/>
        </w:rPr>
        <w:t>.</w:t>
      </w:r>
    </w:p>
    <w:p w14:paraId="0CF8134C" w14:textId="58B94509" w:rsidR="00E42D49" w:rsidRPr="005C42B9" w:rsidRDefault="00E42D49" w:rsidP="00E42D49">
      <w:pPr>
        <w:widowControl w:val="0"/>
        <w:autoSpaceDE w:val="0"/>
        <w:autoSpaceDN w:val="0"/>
        <w:adjustRightInd w:val="0"/>
        <w:ind w:left="720" w:hanging="720"/>
        <w:rPr>
          <w:rFonts w:ascii="Didot" w:hAnsi="Didot"/>
          <w:sz w:val="22"/>
          <w:szCs w:val="22"/>
        </w:rPr>
      </w:pPr>
      <w:r w:rsidRPr="005C42B9">
        <w:rPr>
          <w:rFonts w:ascii="Didot" w:hAnsi="Didot"/>
          <w:sz w:val="22"/>
          <w:szCs w:val="20"/>
        </w:rPr>
        <w:t xml:space="preserve">Boundaries as Junctures: Collaborative Boundary Work for Building Efficient Resilience. 2014. Kathryn S. Quick and Martha S. Feldman.  </w:t>
      </w:r>
      <w:r w:rsidRPr="005C42B9">
        <w:rPr>
          <w:rFonts w:ascii="Didot" w:hAnsi="Didot"/>
          <w:i/>
          <w:sz w:val="22"/>
          <w:szCs w:val="20"/>
        </w:rPr>
        <w:t>J</w:t>
      </w:r>
      <w:r w:rsidR="00F65132" w:rsidRPr="005C42B9">
        <w:rPr>
          <w:rFonts w:ascii="Didot" w:hAnsi="Didot"/>
          <w:i/>
          <w:sz w:val="22"/>
          <w:szCs w:val="20"/>
        </w:rPr>
        <w:t xml:space="preserve">ournal of </w:t>
      </w:r>
      <w:r w:rsidRPr="005C42B9">
        <w:rPr>
          <w:rFonts w:ascii="Didot" w:hAnsi="Didot"/>
          <w:i/>
          <w:sz w:val="22"/>
          <w:szCs w:val="20"/>
        </w:rPr>
        <w:t xml:space="preserve"> Public Adm</w:t>
      </w:r>
      <w:r w:rsidR="00F65132" w:rsidRPr="005C42B9">
        <w:rPr>
          <w:rFonts w:ascii="Didot" w:hAnsi="Didot"/>
          <w:i/>
          <w:sz w:val="22"/>
          <w:szCs w:val="20"/>
        </w:rPr>
        <w:t>inistration</w:t>
      </w:r>
      <w:r w:rsidRPr="005C42B9">
        <w:rPr>
          <w:rFonts w:ascii="Didot" w:hAnsi="Didot"/>
          <w:i/>
          <w:sz w:val="22"/>
          <w:szCs w:val="20"/>
        </w:rPr>
        <w:t xml:space="preserve"> Res</w:t>
      </w:r>
      <w:r w:rsidR="00F65132" w:rsidRPr="005C42B9">
        <w:rPr>
          <w:rFonts w:ascii="Didot" w:hAnsi="Didot"/>
          <w:i/>
          <w:sz w:val="22"/>
          <w:szCs w:val="20"/>
        </w:rPr>
        <w:t xml:space="preserve">earch and Theory </w:t>
      </w:r>
      <w:r w:rsidR="00F65132" w:rsidRPr="005C42B9">
        <w:rPr>
          <w:rStyle w:val="cit-vol"/>
          <w:rFonts w:ascii="Didot" w:hAnsi="Didot" w:cs="Didot"/>
          <w:iCs/>
          <w:sz w:val="22"/>
          <w:szCs w:val="22"/>
        </w:rPr>
        <w:t xml:space="preserve">24 </w:t>
      </w:r>
      <w:r w:rsidR="00F65132" w:rsidRPr="005C42B9">
        <w:rPr>
          <w:rStyle w:val="cit-sep"/>
          <w:rFonts w:ascii="Didot" w:hAnsi="Didot" w:cs="Didot"/>
          <w:iCs/>
          <w:sz w:val="22"/>
          <w:szCs w:val="22"/>
        </w:rPr>
        <w:t>(</w:t>
      </w:r>
      <w:r w:rsidR="00F65132" w:rsidRPr="005C42B9">
        <w:rPr>
          <w:rStyle w:val="cit-issue"/>
          <w:rFonts w:ascii="Didot" w:hAnsi="Didot" w:cs="Didot"/>
          <w:iCs/>
          <w:sz w:val="22"/>
          <w:szCs w:val="22"/>
        </w:rPr>
        <w:t>3</w:t>
      </w:r>
      <w:r w:rsidR="00F65132" w:rsidRPr="005C42B9">
        <w:rPr>
          <w:rStyle w:val="cit-sep"/>
          <w:rFonts w:ascii="Didot" w:hAnsi="Didot" w:cs="Didot"/>
          <w:iCs/>
          <w:sz w:val="22"/>
          <w:szCs w:val="22"/>
        </w:rPr>
        <w:t>):</w:t>
      </w:r>
      <w:r w:rsidR="00F65132" w:rsidRPr="005C42B9">
        <w:rPr>
          <w:rStyle w:val="cit-issue"/>
          <w:rFonts w:ascii="Didot" w:hAnsi="Didot" w:cs="Didot"/>
          <w:iCs/>
          <w:sz w:val="22"/>
          <w:szCs w:val="22"/>
        </w:rPr>
        <w:t xml:space="preserve"> </w:t>
      </w:r>
      <w:r w:rsidR="00F65132" w:rsidRPr="005C42B9">
        <w:rPr>
          <w:rStyle w:val="cit-first-page"/>
          <w:rFonts w:ascii="Didot" w:hAnsi="Didot" w:cs="Didot"/>
          <w:iCs/>
          <w:sz w:val="22"/>
          <w:szCs w:val="22"/>
        </w:rPr>
        <w:t>673</w:t>
      </w:r>
      <w:r w:rsidR="00F65132" w:rsidRPr="005C42B9">
        <w:rPr>
          <w:rStyle w:val="cit-sep"/>
          <w:rFonts w:ascii="Didot" w:hAnsi="Didot" w:cs="Didot"/>
          <w:iCs/>
          <w:sz w:val="22"/>
          <w:szCs w:val="22"/>
        </w:rPr>
        <w:t>-</w:t>
      </w:r>
      <w:r w:rsidR="00F65132" w:rsidRPr="005C42B9">
        <w:rPr>
          <w:rStyle w:val="cit-last-page"/>
          <w:rFonts w:ascii="Didot" w:hAnsi="Didot" w:cs="Didot"/>
          <w:iCs/>
          <w:sz w:val="22"/>
          <w:szCs w:val="22"/>
        </w:rPr>
        <w:t>695</w:t>
      </w:r>
      <w:r w:rsidR="002A2CE8" w:rsidRPr="005C42B9">
        <w:rPr>
          <w:rStyle w:val="cit-last-page"/>
          <w:rFonts w:ascii="Didot" w:hAnsi="Didot" w:cs="Didot"/>
          <w:iCs/>
          <w:sz w:val="22"/>
          <w:szCs w:val="22"/>
        </w:rPr>
        <w:t xml:space="preserve">. </w:t>
      </w:r>
    </w:p>
    <w:p w14:paraId="24090AAD" w14:textId="094DE670" w:rsidR="007C5D80" w:rsidRPr="005C42B9" w:rsidRDefault="009A4352" w:rsidP="00A70786">
      <w:pPr>
        <w:widowControl w:val="0"/>
        <w:autoSpaceDE w:val="0"/>
        <w:autoSpaceDN w:val="0"/>
        <w:adjustRightInd w:val="0"/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  <w:szCs w:val="22"/>
        </w:rPr>
        <w:t xml:space="preserve">Dynamics of organizational routines: A generative model. 2012. </w:t>
      </w:r>
      <w:r w:rsidR="006819D3" w:rsidRPr="005C42B9">
        <w:rPr>
          <w:rFonts w:ascii="Didot" w:hAnsi="Didot"/>
          <w:sz w:val="22"/>
          <w:szCs w:val="22"/>
        </w:rPr>
        <w:t>Pentland, Brian, Martha S. Feldman, Markus B</w:t>
      </w:r>
      <w:r w:rsidR="0014593F" w:rsidRPr="005C42B9">
        <w:rPr>
          <w:rFonts w:ascii="Didot" w:hAnsi="Didot"/>
          <w:sz w:val="22"/>
          <w:szCs w:val="22"/>
        </w:rPr>
        <w:t xml:space="preserve">ecker and Peng </w:t>
      </w:r>
      <w:proofErr w:type="spellStart"/>
      <w:r w:rsidR="0014593F" w:rsidRPr="005C42B9">
        <w:rPr>
          <w:rFonts w:ascii="Didot" w:hAnsi="Didot"/>
          <w:sz w:val="22"/>
          <w:szCs w:val="22"/>
        </w:rPr>
        <w:t>Lui</w:t>
      </w:r>
      <w:proofErr w:type="spellEnd"/>
      <w:r w:rsidR="0014593F" w:rsidRPr="005C42B9">
        <w:rPr>
          <w:rFonts w:ascii="Didot" w:hAnsi="Didot"/>
          <w:sz w:val="22"/>
          <w:szCs w:val="22"/>
        </w:rPr>
        <w:t xml:space="preserve">. </w:t>
      </w:r>
      <w:r w:rsidR="006819D3" w:rsidRPr="005C42B9">
        <w:rPr>
          <w:rFonts w:ascii="Didot" w:hAnsi="Didot"/>
          <w:i/>
          <w:sz w:val="22"/>
          <w:szCs w:val="22"/>
        </w:rPr>
        <w:t>Journal of Management Studies.</w:t>
      </w:r>
      <w:r w:rsidR="006819D3" w:rsidRPr="005C42B9">
        <w:rPr>
          <w:rFonts w:ascii="Didot" w:hAnsi="Didot"/>
          <w:sz w:val="22"/>
          <w:szCs w:val="22"/>
        </w:rPr>
        <w:t xml:space="preserve"> </w:t>
      </w:r>
      <w:r w:rsidR="007C5D80" w:rsidRPr="005C42B9">
        <w:rPr>
          <w:rFonts w:ascii="Didot" w:hAnsi="Didot"/>
          <w:sz w:val="22"/>
        </w:rPr>
        <w:t>49(8):</w:t>
      </w:r>
      <w:r w:rsidR="009E791B" w:rsidRPr="005C42B9">
        <w:rPr>
          <w:rFonts w:ascii="Didot" w:hAnsi="Didot"/>
          <w:sz w:val="22"/>
        </w:rPr>
        <w:t xml:space="preserve"> </w:t>
      </w:r>
      <w:r w:rsidR="007C5D80" w:rsidRPr="005C42B9">
        <w:rPr>
          <w:rFonts w:ascii="Didot" w:hAnsi="Didot"/>
          <w:sz w:val="22"/>
        </w:rPr>
        <w:t>1484-1508</w:t>
      </w:r>
    </w:p>
    <w:p w14:paraId="09EB4DF1" w14:textId="77777777" w:rsidR="009A4352" w:rsidRPr="005C42B9" w:rsidRDefault="006819D3" w:rsidP="007C5D80">
      <w:pPr>
        <w:widowControl w:val="0"/>
        <w:autoSpaceDE w:val="0"/>
        <w:autoSpaceDN w:val="0"/>
        <w:adjustRightInd w:val="0"/>
        <w:ind w:left="720" w:hanging="720"/>
        <w:rPr>
          <w:rFonts w:ascii="Didot" w:hAnsi="Didot"/>
          <w:sz w:val="22"/>
          <w:szCs w:val="22"/>
        </w:rPr>
      </w:pPr>
      <w:r w:rsidRPr="005C42B9">
        <w:rPr>
          <w:rFonts w:ascii="Didot" w:hAnsi="Didot"/>
          <w:sz w:val="22"/>
          <w:szCs w:val="22"/>
        </w:rPr>
        <w:t>Toward a theory of coordinating: Creating coordinati</w:t>
      </w:r>
      <w:r w:rsidR="009A4352" w:rsidRPr="005C42B9">
        <w:rPr>
          <w:rFonts w:ascii="Didot" w:hAnsi="Didot"/>
          <w:sz w:val="22"/>
          <w:szCs w:val="22"/>
        </w:rPr>
        <w:t>ng mechanisms in practice.  2012</w:t>
      </w:r>
      <w:r w:rsidRPr="005C42B9">
        <w:rPr>
          <w:rFonts w:ascii="Didot" w:hAnsi="Didot"/>
          <w:sz w:val="22"/>
          <w:szCs w:val="22"/>
        </w:rPr>
        <w:t xml:space="preserve">. Paula A. </w:t>
      </w:r>
      <w:proofErr w:type="spellStart"/>
      <w:r w:rsidRPr="005C42B9">
        <w:rPr>
          <w:rFonts w:ascii="Didot" w:hAnsi="Didot"/>
          <w:sz w:val="22"/>
          <w:szCs w:val="22"/>
        </w:rPr>
        <w:t>Jarzabkowski</w:t>
      </w:r>
      <w:proofErr w:type="spellEnd"/>
      <w:r w:rsidRPr="005C42B9">
        <w:rPr>
          <w:rFonts w:ascii="Didot" w:hAnsi="Didot"/>
          <w:sz w:val="22"/>
          <w:szCs w:val="22"/>
        </w:rPr>
        <w:t>, Jane K. Lê and Martha S. Feldman</w:t>
      </w:r>
      <w:r w:rsidRPr="005C42B9">
        <w:rPr>
          <w:rFonts w:ascii="Didot" w:hAnsi="Didot"/>
          <w:i/>
          <w:sz w:val="22"/>
          <w:szCs w:val="22"/>
        </w:rPr>
        <w:t>.</w:t>
      </w:r>
      <w:r w:rsidRPr="005C42B9">
        <w:rPr>
          <w:rStyle w:val="HTMLCite"/>
          <w:rFonts w:ascii="Didot" w:hAnsi="Didot"/>
          <w:sz w:val="22"/>
          <w:szCs w:val="22"/>
        </w:rPr>
        <w:t xml:space="preserve"> Organization Science</w:t>
      </w:r>
      <w:r w:rsidRPr="005C42B9">
        <w:rPr>
          <w:rStyle w:val="cit-sepcit-sep-after-article-pages"/>
          <w:rFonts w:ascii="Didot" w:hAnsi="Didot"/>
          <w:i/>
          <w:sz w:val="22"/>
          <w:szCs w:val="22"/>
        </w:rPr>
        <w:t>;</w:t>
      </w:r>
      <w:r w:rsidR="009A4352" w:rsidRPr="005C42B9">
        <w:rPr>
          <w:rFonts w:ascii="Didot" w:hAnsi="Didot"/>
          <w:sz w:val="22"/>
          <w:szCs w:val="22"/>
        </w:rPr>
        <w:t xml:space="preserve"> 23(4) </w:t>
      </w:r>
      <w:r w:rsidR="009A4352" w:rsidRPr="005C42B9">
        <w:rPr>
          <w:rFonts w:ascii="Didot" w:hAnsi="Didot"/>
          <w:bCs/>
          <w:sz w:val="22"/>
          <w:szCs w:val="22"/>
        </w:rPr>
        <w:t xml:space="preserve">907-927. </w:t>
      </w:r>
      <w:r w:rsidR="009A4352" w:rsidRPr="005C42B9">
        <w:rPr>
          <w:rFonts w:ascii="Didot" w:hAnsi="Didot"/>
          <w:sz w:val="22"/>
          <w:szCs w:val="22"/>
        </w:rPr>
        <w:t> </w:t>
      </w:r>
    </w:p>
    <w:p w14:paraId="2319C7C8" w14:textId="77777777" w:rsidR="006819D3" w:rsidRPr="005C42B9" w:rsidRDefault="006819D3" w:rsidP="009A4352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  <w:szCs w:val="22"/>
        </w:rPr>
        <w:lastRenderedPageBreak/>
        <w:t xml:space="preserve">Working through disaster. </w:t>
      </w:r>
      <w:r w:rsidR="009A4352" w:rsidRPr="005C42B9">
        <w:rPr>
          <w:rFonts w:ascii="Didot" w:hAnsi="Didot"/>
          <w:sz w:val="22"/>
          <w:szCs w:val="22"/>
        </w:rPr>
        <w:t>2012</w:t>
      </w:r>
      <w:r w:rsidRPr="005C42B9">
        <w:rPr>
          <w:rFonts w:ascii="Didot" w:hAnsi="Didot"/>
          <w:sz w:val="22"/>
          <w:szCs w:val="22"/>
        </w:rPr>
        <w:t xml:space="preserve">. Natalie Baker, Martha S. Feldman, Victoria </w:t>
      </w:r>
      <w:proofErr w:type="spellStart"/>
      <w:r w:rsidRPr="005C42B9">
        <w:rPr>
          <w:rFonts w:ascii="Didot" w:hAnsi="Didot"/>
          <w:sz w:val="22"/>
          <w:szCs w:val="22"/>
        </w:rPr>
        <w:t>Lowerson</w:t>
      </w:r>
      <w:proofErr w:type="spellEnd"/>
      <w:r w:rsidRPr="005C42B9">
        <w:rPr>
          <w:rFonts w:ascii="Didot" w:hAnsi="Didot"/>
          <w:sz w:val="22"/>
          <w:szCs w:val="22"/>
        </w:rPr>
        <w:t xml:space="preserve">. </w:t>
      </w:r>
      <w:r w:rsidRPr="005C42B9">
        <w:rPr>
          <w:rFonts w:ascii="Didot" w:hAnsi="Didot"/>
          <w:i/>
          <w:sz w:val="22"/>
          <w:szCs w:val="22"/>
        </w:rPr>
        <w:t>Disaster Medicine and Public Health Preparedness.</w:t>
      </w:r>
      <w:r w:rsidR="009A4352" w:rsidRPr="005C42B9">
        <w:rPr>
          <w:rFonts w:ascii="Didot" w:hAnsi="Didot"/>
          <w:sz w:val="22"/>
          <w:szCs w:val="22"/>
        </w:rPr>
        <w:t xml:space="preserve"> </w:t>
      </w:r>
      <w:r w:rsidR="007C5D80" w:rsidRPr="005C42B9">
        <w:rPr>
          <w:rFonts w:ascii="Didot" w:hAnsi="Didot"/>
          <w:sz w:val="22"/>
        </w:rPr>
        <w:t>6(3):311-315.</w:t>
      </w:r>
    </w:p>
    <w:p w14:paraId="2F120419" w14:textId="77777777" w:rsidR="006819D3" w:rsidRPr="005C42B9" w:rsidRDefault="006819D3" w:rsidP="006819D3">
      <w:pPr>
        <w:ind w:left="720" w:hanging="720"/>
        <w:rPr>
          <w:rFonts w:ascii="Didot" w:hAnsi="Didot"/>
          <w:i/>
          <w:sz w:val="22"/>
        </w:rPr>
      </w:pPr>
      <w:r w:rsidRPr="005C42B9">
        <w:rPr>
          <w:rFonts w:ascii="Didot" w:hAnsi="Didot"/>
          <w:sz w:val="22"/>
        </w:rPr>
        <w:t xml:space="preserve">Distinguishing participation and inclusion.  2011.  Kathryn S. Quick and Martha S. Feldman. </w:t>
      </w:r>
      <w:r w:rsidRPr="005C42B9">
        <w:rPr>
          <w:rFonts w:ascii="Didot" w:hAnsi="Didot"/>
          <w:i/>
          <w:sz w:val="22"/>
        </w:rPr>
        <w:t xml:space="preserve">Journal of Planning Education and Research </w:t>
      </w:r>
      <w:r w:rsidRPr="005C42B9">
        <w:rPr>
          <w:rFonts w:ascii="Didot" w:hAnsi="Didot"/>
          <w:sz w:val="22"/>
        </w:rPr>
        <w:t>31(3): 271-290</w:t>
      </w:r>
      <w:r w:rsidRPr="005C42B9">
        <w:rPr>
          <w:rFonts w:ascii="Didot" w:hAnsi="Didot"/>
          <w:i/>
          <w:sz w:val="22"/>
        </w:rPr>
        <w:t xml:space="preserve">. </w:t>
      </w:r>
    </w:p>
    <w:p w14:paraId="6133EEA6" w14:textId="77777777" w:rsidR="00ED4A3B" w:rsidRPr="005C42B9" w:rsidRDefault="00ED4A3B" w:rsidP="00ED4A3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Didot" w:hAnsi="Didot"/>
          <w:sz w:val="22"/>
          <w:szCs w:val="22"/>
        </w:rPr>
      </w:pPr>
      <w:r w:rsidRPr="005C42B9">
        <w:rPr>
          <w:rFonts w:ascii="Didot" w:hAnsi="Didot"/>
          <w:sz w:val="22"/>
          <w:szCs w:val="22"/>
        </w:rPr>
        <w:t>Received</w:t>
      </w:r>
      <w:r w:rsidRPr="005C42B9">
        <w:rPr>
          <w:rFonts w:ascii="Didot" w:hAnsi="Didot"/>
          <w:i/>
          <w:sz w:val="22"/>
          <w:szCs w:val="22"/>
        </w:rPr>
        <w:t xml:space="preserve"> </w:t>
      </w:r>
      <w:r w:rsidRPr="005C42B9">
        <w:rPr>
          <w:rFonts w:ascii="Didot" w:hAnsi="Didot"/>
          <w:sz w:val="22"/>
          <w:szCs w:val="22"/>
        </w:rPr>
        <w:t xml:space="preserve">ACSP’s 2012 Chester </w:t>
      </w:r>
      <w:proofErr w:type="spellStart"/>
      <w:r w:rsidRPr="005C42B9">
        <w:rPr>
          <w:rFonts w:ascii="Didot" w:hAnsi="Didot"/>
          <w:sz w:val="22"/>
          <w:szCs w:val="22"/>
        </w:rPr>
        <w:t>Rapkin</w:t>
      </w:r>
      <w:proofErr w:type="spellEnd"/>
      <w:r w:rsidRPr="005C42B9">
        <w:rPr>
          <w:rFonts w:ascii="Didot" w:hAnsi="Didot"/>
          <w:sz w:val="22"/>
          <w:szCs w:val="22"/>
        </w:rPr>
        <w:t xml:space="preserve"> Best Paper Award for the combined volumes 30 and 31 of </w:t>
      </w:r>
      <w:r w:rsidRPr="005C42B9">
        <w:rPr>
          <w:rFonts w:ascii="Didot" w:hAnsi="Didot"/>
          <w:i/>
          <w:sz w:val="22"/>
          <w:szCs w:val="22"/>
        </w:rPr>
        <w:t>JPER</w:t>
      </w:r>
      <w:r w:rsidRPr="005C42B9">
        <w:rPr>
          <w:rFonts w:ascii="Didot" w:hAnsi="Didot"/>
          <w:sz w:val="22"/>
          <w:szCs w:val="22"/>
        </w:rPr>
        <w:t>.</w:t>
      </w:r>
    </w:p>
    <w:p w14:paraId="20573FA8" w14:textId="77777777" w:rsidR="001522C8" w:rsidRPr="005C42B9" w:rsidRDefault="001522C8" w:rsidP="001522C8">
      <w:pPr>
        <w:ind w:left="720" w:hanging="720"/>
        <w:rPr>
          <w:rFonts w:ascii="Didot" w:hAnsi="Didot"/>
          <w:sz w:val="22"/>
          <w:szCs w:val="22"/>
        </w:rPr>
      </w:pPr>
      <w:r w:rsidRPr="005C42B9">
        <w:rPr>
          <w:rFonts w:ascii="Didot" w:hAnsi="Didot"/>
          <w:sz w:val="22"/>
          <w:szCs w:val="22"/>
        </w:rPr>
        <w:t xml:space="preserve">Practicing theory and theorizing practice.  2011. Martha S. Feldman and Wanda J. </w:t>
      </w:r>
      <w:proofErr w:type="spellStart"/>
      <w:r w:rsidRPr="005C42B9">
        <w:rPr>
          <w:rFonts w:ascii="Didot" w:hAnsi="Didot"/>
          <w:sz w:val="22"/>
          <w:szCs w:val="22"/>
        </w:rPr>
        <w:t>Orlikowski</w:t>
      </w:r>
      <w:proofErr w:type="spellEnd"/>
      <w:r w:rsidRPr="005C42B9">
        <w:rPr>
          <w:rFonts w:ascii="Didot" w:hAnsi="Didot"/>
          <w:sz w:val="22"/>
          <w:szCs w:val="22"/>
        </w:rPr>
        <w:t xml:space="preserve">.  </w:t>
      </w:r>
      <w:r w:rsidRPr="005C42B9">
        <w:rPr>
          <w:rFonts w:ascii="Didot" w:hAnsi="Didot"/>
          <w:i/>
          <w:sz w:val="22"/>
          <w:szCs w:val="22"/>
        </w:rPr>
        <w:t xml:space="preserve">Organization Science, </w:t>
      </w:r>
      <w:r w:rsidRPr="005C42B9">
        <w:rPr>
          <w:rStyle w:val="cit-vol"/>
          <w:rFonts w:ascii="Didot" w:hAnsi="Didot"/>
          <w:sz w:val="22"/>
          <w:szCs w:val="22"/>
        </w:rPr>
        <w:t>22 (5)</w:t>
      </w:r>
      <w:r w:rsidRPr="005C42B9">
        <w:rPr>
          <w:rStyle w:val="cit-sepcit-sep-after-article-vol"/>
          <w:rFonts w:ascii="Didot" w:hAnsi="Didot"/>
          <w:sz w:val="22"/>
          <w:szCs w:val="22"/>
        </w:rPr>
        <w:t xml:space="preserve">: </w:t>
      </w:r>
      <w:r w:rsidRPr="005C42B9">
        <w:rPr>
          <w:rStyle w:val="cit-first-page"/>
          <w:rFonts w:ascii="Didot" w:hAnsi="Didot"/>
          <w:sz w:val="22"/>
          <w:szCs w:val="22"/>
        </w:rPr>
        <w:t>1240</w:t>
      </w:r>
      <w:r w:rsidRPr="005C42B9">
        <w:rPr>
          <w:rStyle w:val="cit-sep"/>
          <w:rFonts w:ascii="Didot" w:hAnsi="Didot"/>
          <w:sz w:val="22"/>
          <w:szCs w:val="22"/>
        </w:rPr>
        <w:t>-</w:t>
      </w:r>
      <w:r w:rsidRPr="005C42B9">
        <w:rPr>
          <w:rStyle w:val="cit-last-page"/>
          <w:rFonts w:ascii="Didot" w:hAnsi="Didot"/>
          <w:sz w:val="22"/>
          <w:szCs w:val="22"/>
        </w:rPr>
        <w:t>1253</w:t>
      </w:r>
      <w:r w:rsidRPr="005C42B9">
        <w:rPr>
          <w:rStyle w:val="cit-sepcit-sep-after-article-pages"/>
          <w:rFonts w:ascii="Didot" w:hAnsi="Didot"/>
          <w:sz w:val="22"/>
          <w:szCs w:val="22"/>
        </w:rPr>
        <w:t>.</w:t>
      </w:r>
    </w:p>
    <w:p w14:paraId="4E31D258" w14:textId="77777777" w:rsidR="006819D3" w:rsidRPr="005C42B9" w:rsidRDefault="006819D3" w:rsidP="006819D3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Routines as a source of change in organizational schemata: The role of trial-and-error learning. 2011. Claus </w:t>
      </w:r>
      <w:proofErr w:type="spellStart"/>
      <w:r w:rsidRPr="005C42B9">
        <w:rPr>
          <w:rFonts w:ascii="Didot" w:hAnsi="Didot"/>
          <w:sz w:val="22"/>
        </w:rPr>
        <w:t>Rerup</w:t>
      </w:r>
      <w:proofErr w:type="spellEnd"/>
      <w:r w:rsidRPr="005C42B9">
        <w:rPr>
          <w:rFonts w:ascii="Didot" w:hAnsi="Didot"/>
          <w:sz w:val="22"/>
        </w:rPr>
        <w:t xml:space="preserve"> and Martha S. Feldman.  </w:t>
      </w:r>
      <w:r w:rsidRPr="005C42B9">
        <w:rPr>
          <w:rFonts w:ascii="Didot" w:hAnsi="Didot"/>
          <w:i/>
          <w:sz w:val="22"/>
        </w:rPr>
        <w:t xml:space="preserve">Academy of Management Journal. </w:t>
      </w:r>
      <w:r w:rsidRPr="005C42B9">
        <w:rPr>
          <w:rFonts w:ascii="Didot" w:hAnsi="Didot" w:cs="Melior"/>
          <w:sz w:val="22"/>
          <w:szCs w:val="12"/>
        </w:rPr>
        <w:t>Vol. 54, No. 3, 577–610.</w:t>
      </w:r>
    </w:p>
    <w:p w14:paraId="685F4A4A" w14:textId="77777777" w:rsidR="006819D3" w:rsidRPr="005C42B9" w:rsidRDefault="006819D3" w:rsidP="006819D3">
      <w:pPr>
        <w:autoSpaceDE w:val="0"/>
        <w:autoSpaceDN w:val="0"/>
        <w:adjustRightInd w:val="0"/>
        <w:ind w:left="720" w:hanging="720"/>
        <w:rPr>
          <w:rFonts w:ascii="Didot" w:hAnsi="Didot"/>
          <w:sz w:val="22"/>
          <w:szCs w:val="22"/>
        </w:rPr>
      </w:pPr>
      <w:r w:rsidRPr="005C42B9">
        <w:rPr>
          <w:rFonts w:ascii="Didot" w:hAnsi="Didot"/>
          <w:sz w:val="22"/>
        </w:rPr>
        <w:t>Generating resources and energizing frameworks through inclusive public management</w:t>
      </w:r>
      <w:r w:rsidRPr="005C42B9">
        <w:rPr>
          <w:rFonts w:ascii="Didot" w:hAnsi="Didot"/>
          <w:bCs/>
          <w:sz w:val="22"/>
          <w:szCs w:val="22"/>
        </w:rPr>
        <w:t xml:space="preserve">. 2009.  Martha S. Feldman and Kathryn S. Quick. </w:t>
      </w:r>
      <w:r w:rsidRPr="005C42B9">
        <w:rPr>
          <w:rFonts w:ascii="Didot" w:hAnsi="Didot"/>
          <w:bCs/>
          <w:i/>
          <w:sz w:val="22"/>
          <w:szCs w:val="22"/>
        </w:rPr>
        <w:t xml:space="preserve">International Public Management Journal, </w:t>
      </w:r>
      <w:r w:rsidRPr="005C42B9">
        <w:rPr>
          <w:rFonts w:ascii="Didot" w:hAnsi="Didot"/>
          <w:bCs/>
          <w:sz w:val="22"/>
          <w:szCs w:val="22"/>
        </w:rPr>
        <w:t>Vol. 12, No. 9:137-171.</w:t>
      </w:r>
    </w:p>
    <w:p w14:paraId="2AB1EE4C" w14:textId="77777777" w:rsidR="006819D3" w:rsidRPr="005C42B9" w:rsidRDefault="006819D3" w:rsidP="006819D3">
      <w:pPr>
        <w:widowControl w:val="0"/>
        <w:autoSpaceDE w:val="0"/>
        <w:autoSpaceDN w:val="0"/>
        <w:adjustRightInd w:val="0"/>
        <w:ind w:left="720" w:hanging="720"/>
        <w:rPr>
          <w:rFonts w:ascii="Didot" w:hAnsi="Didot"/>
          <w:sz w:val="22"/>
          <w:szCs w:val="22"/>
        </w:rPr>
      </w:pPr>
      <w:r w:rsidRPr="005C42B9">
        <w:rPr>
          <w:rFonts w:ascii="Didot" w:hAnsi="Didot"/>
          <w:sz w:val="22"/>
          <w:szCs w:val="22"/>
        </w:rPr>
        <w:t xml:space="preserve">Designing routines: On the folly of designing artifacts, while hoping for patterns of action. 2008. Brian T. Pentland and Martha S. Feldman.  </w:t>
      </w:r>
      <w:r w:rsidRPr="005C42B9">
        <w:rPr>
          <w:rFonts w:ascii="Didot" w:hAnsi="Didot"/>
          <w:i/>
          <w:sz w:val="22"/>
          <w:szCs w:val="22"/>
        </w:rPr>
        <w:t>Information and Organization</w:t>
      </w:r>
      <w:r w:rsidRPr="005C42B9">
        <w:rPr>
          <w:rFonts w:ascii="Didot" w:hAnsi="Didot"/>
          <w:sz w:val="22"/>
          <w:szCs w:val="22"/>
        </w:rPr>
        <w:t xml:space="preserve"> 18 (2008) 235–250.</w:t>
      </w:r>
    </w:p>
    <w:p w14:paraId="070FA54A" w14:textId="77777777" w:rsidR="006819D3" w:rsidRPr="005C42B9" w:rsidRDefault="006819D3" w:rsidP="006819D3">
      <w:pPr>
        <w:widowControl w:val="0"/>
        <w:autoSpaceDE w:val="0"/>
        <w:autoSpaceDN w:val="0"/>
        <w:adjustRightInd w:val="0"/>
        <w:ind w:left="720" w:hanging="720"/>
        <w:rPr>
          <w:rFonts w:ascii="Didot" w:hAnsi="Didot"/>
          <w:bCs/>
          <w:i/>
          <w:iCs/>
          <w:sz w:val="22"/>
          <w:szCs w:val="23"/>
        </w:rPr>
      </w:pPr>
      <w:r w:rsidRPr="005C42B9">
        <w:rPr>
          <w:rFonts w:ascii="Didot" w:hAnsi="Didot"/>
          <w:bCs/>
          <w:sz w:val="22"/>
          <w:szCs w:val="23"/>
        </w:rPr>
        <w:t xml:space="preserve">Making doubt generative: Rethinking the role of doubt in the research process. 2008.  Karen Locke, Karen Golden-Biddle and Martha  S.  Feldman.  </w:t>
      </w:r>
      <w:r w:rsidRPr="005C42B9">
        <w:rPr>
          <w:rFonts w:ascii="Didot" w:hAnsi="Didot"/>
          <w:bCs/>
          <w:i/>
          <w:iCs/>
          <w:sz w:val="22"/>
          <w:szCs w:val="23"/>
        </w:rPr>
        <w:t>Organization Science.</w:t>
      </w:r>
      <w:r w:rsidRPr="005C42B9">
        <w:rPr>
          <w:rFonts w:ascii="Didot" w:hAnsi="Didot" w:cs="ACaslonPro-Semibold"/>
          <w:b/>
          <w:bCs/>
          <w:sz w:val="22"/>
          <w:szCs w:val="33"/>
        </w:rPr>
        <w:t xml:space="preserve"> </w:t>
      </w:r>
      <w:r w:rsidRPr="005C42B9">
        <w:rPr>
          <w:rFonts w:ascii="Didot" w:hAnsi="Didot" w:cs="ACaslonPro-Semibold"/>
          <w:sz w:val="22"/>
          <w:szCs w:val="16"/>
        </w:rPr>
        <w:t>Vol. 19, No. 6: pp. 907–918</w:t>
      </w:r>
    </w:p>
    <w:p w14:paraId="7E44CCE3" w14:textId="77777777" w:rsidR="006819D3" w:rsidRPr="005C42B9" w:rsidRDefault="006819D3" w:rsidP="006819D3">
      <w:pPr>
        <w:pStyle w:val="BodyTextIndent"/>
        <w:spacing w:line="240" w:lineRule="auto"/>
        <w:ind w:left="720" w:hanging="720"/>
        <w:rPr>
          <w:rFonts w:ascii="Didot" w:hAnsi="Didot"/>
          <w:bCs/>
          <w:sz w:val="22"/>
          <w:szCs w:val="22"/>
        </w:rPr>
      </w:pPr>
      <w:r w:rsidRPr="005C42B9">
        <w:rPr>
          <w:rFonts w:ascii="Didot" w:hAnsi="Didot"/>
          <w:sz w:val="22"/>
          <w:szCs w:val="22"/>
        </w:rPr>
        <w:t xml:space="preserve">Narrative networks: Patterns of technology and organization. 2007. </w:t>
      </w:r>
      <w:r w:rsidRPr="005C42B9">
        <w:rPr>
          <w:rFonts w:ascii="Didot" w:hAnsi="Didot"/>
          <w:bCs/>
          <w:sz w:val="22"/>
          <w:szCs w:val="22"/>
        </w:rPr>
        <w:t xml:space="preserve">Brian T. Pentland and Martha S. Feldman. </w:t>
      </w:r>
      <w:r w:rsidRPr="005C42B9">
        <w:rPr>
          <w:rFonts w:ascii="Didot" w:hAnsi="Didot"/>
          <w:bCs/>
          <w:i/>
          <w:sz w:val="22"/>
          <w:szCs w:val="22"/>
        </w:rPr>
        <w:t xml:space="preserve">Organization Science, </w:t>
      </w:r>
      <w:r w:rsidRPr="005C42B9">
        <w:rPr>
          <w:rFonts w:ascii="Didot" w:hAnsi="Didot"/>
          <w:bCs/>
          <w:sz w:val="22"/>
          <w:szCs w:val="22"/>
        </w:rPr>
        <w:t>18</w:t>
      </w:r>
      <w:r w:rsidRPr="005C42B9">
        <w:rPr>
          <w:rFonts w:ascii="Didot" w:hAnsi="Didot"/>
          <w:bCs/>
          <w:iCs/>
          <w:sz w:val="22"/>
          <w:szCs w:val="22"/>
        </w:rPr>
        <w:t>(5): 781-795</w:t>
      </w:r>
      <w:r w:rsidRPr="005C42B9">
        <w:rPr>
          <w:rFonts w:ascii="Didot" w:hAnsi="Didot"/>
          <w:bCs/>
          <w:sz w:val="22"/>
          <w:szCs w:val="22"/>
        </w:rPr>
        <w:t>.</w:t>
      </w:r>
    </w:p>
    <w:p w14:paraId="30752BD5" w14:textId="77777777" w:rsidR="006819D3" w:rsidRPr="005C42B9" w:rsidRDefault="006819D3" w:rsidP="006819D3">
      <w:pPr>
        <w:pStyle w:val="BodyText"/>
        <w:ind w:left="720" w:hanging="720"/>
        <w:rPr>
          <w:rFonts w:ascii="Didot" w:hAnsi="Didot"/>
          <w:iCs/>
          <w:szCs w:val="22"/>
        </w:rPr>
      </w:pPr>
      <w:r w:rsidRPr="005C42B9">
        <w:rPr>
          <w:rFonts w:ascii="Didot" w:hAnsi="Didot"/>
          <w:szCs w:val="22"/>
        </w:rPr>
        <w:t xml:space="preserve">The role of the public manager in inclusion. 2007. Martha S. Feldman and Anne M. </w:t>
      </w:r>
      <w:proofErr w:type="spellStart"/>
      <w:r w:rsidRPr="005C42B9">
        <w:rPr>
          <w:rFonts w:ascii="Didot" w:hAnsi="Didot"/>
          <w:szCs w:val="22"/>
        </w:rPr>
        <w:t>Khademian</w:t>
      </w:r>
      <w:proofErr w:type="spellEnd"/>
      <w:r w:rsidRPr="005C42B9">
        <w:rPr>
          <w:rFonts w:ascii="Didot" w:hAnsi="Didot"/>
          <w:szCs w:val="22"/>
        </w:rPr>
        <w:t xml:space="preserve">. </w:t>
      </w:r>
      <w:r w:rsidRPr="005C42B9">
        <w:rPr>
          <w:rFonts w:ascii="Didot" w:hAnsi="Didot"/>
          <w:i/>
          <w:iCs/>
          <w:szCs w:val="22"/>
        </w:rPr>
        <w:t>Governance,</w:t>
      </w:r>
      <w:r w:rsidRPr="005C42B9">
        <w:rPr>
          <w:rFonts w:ascii="Didot" w:hAnsi="Didot"/>
          <w:szCs w:val="22"/>
        </w:rPr>
        <w:t xml:space="preserve"> 20</w:t>
      </w:r>
      <w:r w:rsidRPr="005C42B9">
        <w:rPr>
          <w:rFonts w:ascii="Didot" w:hAnsi="Didot"/>
          <w:iCs/>
          <w:szCs w:val="22"/>
        </w:rPr>
        <w:t>(2): 305-324.</w:t>
      </w:r>
    </w:p>
    <w:p w14:paraId="1A1F5E87" w14:textId="77777777" w:rsidR="006819D3" w:rsidRPr="005C42B9" w:rsidRDefault="006819D3" w:rsidP="006819D3">
      <w:pPr>
        <w:pStyle w:val="BodyText"/>
        <w:ind w:left="720" w:hanging="720"/>
        <w:rPr>
          <w:rFonts w:ascii="Didot" w:hAnsi="Didot"/>
        </w:rPr>
      </w:pPr>
      <w:r w:rsidRPr="005C42B9">
        <w:rPr>
          <w:rFonts w:ascii="Didot" w:hAnsi="Didot"/>
        </w:rPr>
        <w:t xml:space="preserve">Ways of knowing and inclusive management practices. 2006. Martha S. Feldman, Anne M. </w:t>
      </w:r>
      <w:proofErr w:type="spellStart"/>
      <w:r w:rsidRPr="005C42B9">
        <w:rPr>
          <w:rFonts w:ascii="Didot" w:hAnsi="Didot"/>
        </w:rPr>
        <w:t>Khademian</w:t>
      </w:r>
      <w:proofErr w:type="spellEnd"/>
      <w:r w:rsidRPr="005C42B9">
        <w:rPr>
          <w:rFonts w:ascii="Didot" w:hAnsi="Didot"/>
        </w:rPr>
        <w:t xml:space="preserve">, Helen Ingram, Anne S. Schneider. Public Administration Review, </w:t>
      </w:r>
      <w:r w:rsidRPr="005C42B9">
        <w:rPr>
          <w:rFonts w:ascii="Didot" w:hAnsi="Didot"/>
          <w:iCs/>
        </w:rPr>
        <w:t>66</w:t>
      </w:r>
      <w:r w:rsidRPr="005C42B9">
        <w:rPr>
          <w:rFonts w:ascii="Didot" w:hAnsi="Didot"/>
        </w:rPr>
        <w:t>(6) (Special Issue on Collaborative Public Management): 89-99.</w:t>
      </w:r>
      <w:bookmarkStart w:id="6" w:name="OLE_LINK1"/>
      <w:bookmarkStart w:id="7" w:name="OLE_LINK2"/>
    </w:p>
    <w:p w14:paraId="407A13D8" w14:textId="77777777" w:rsidR="006819D3" w:rsidRPr="005C42B9" w:rsidRDefault="006819D3" w:rsidP="006819D3">
      <w:pPr>
        <w:pStyle w:val="BodyText"/>
        <w:ind w:left="720" w:hanging="720"/>
        <w:rPr>
          <w:rFonts w:ascii="Didot" w:hAnsi="Didot"/>
        </w:rPr>
      </w:pPr>
      <w:r w:rsidRPr="005C42B9">
        <w:rPr>
          <w:rFonts w:ascii="Didot" w:eastAsia="MS Mincho" w:hAnsi="Didot"/>
          <w:bCs w:val="0"/>
        </w:rPr>
        <w:t>Organizational routines</w:t>
      </w:r>
      <w:bookmarkEnd w:id="0"/>
      <w:bookmarkEnd w:id="1"/>
      <w:bookmarkEnd w:id="2"/>
      <w:bookmarkEnd w:id="3"/>
      <w:bookmarkEnd w:id="4"/>
      <w:bookmarkEnd w:id="5"/>
      <w:r w:rsidRPr="005C42B9">
        <w:rPr>
          <w:rFonts w:ascii="Didot" w:eastAsia="MS Mincho" w:hAnsi="Didot"/>
          <w:bCs w:val="0"/>
        </w:rPr>
        <w:t xml:space="preserve"> as a unit of analysis. 2005. Brian T. Pentland and Martha S. Feldman.  </w:t>
      </w:r>
      <w:r w:rsidRPr="005C42B9">
        <w:rPr>
          <w:rFonts w:ascii="Didot" w:hAnsi="Didot"/>
          <w:bCs w:val="0"/>
          <w:i/>
          <w:iCs/>
        </w:rPr>
        <w:t>Industrial and Corporate Change, 14</w:t>
      </w:r>
      <w:r w:rsidRPr="005C42B9">
        <w:rPr>
          <w:rFonts w:ascii="Didot" w:hAnsi="Didot"/>
          <w:bCs w:val="0"/>
        </w:rPr>
        <w:t>(5): 793-815.</w:t>
      </w:r>
    </w:p>
    <w:bookmarkEnd w:id="6"/>
    <w:bookmarkEnd w:id="7"/>
    <w:p w14:paraId="26582527" w14:textId="77777777" w:rsidR="006819D3" w:rsidRPr="005C42B9" w:rsidRDefault="006819D3">
      <w:pPr>
        <w:ind w:left="720" w:hanging="720"/>
        <w:rPr>
          <w:rFonts w:ascii="Didot" w:hAnsi="Didot"/>
          <w:iCs/>
          <w:sz w:val="22"/>
        </w:rPr>
      </w:pPr>
      <w:r w:rsidRPr="005C42B9">
        <w:rPr>
          <w:rFonts w:ascii="Didot" w:hAnsi="Didot"/>
          <w:sz w:val="22"/>
        </w:rPr>
        <w:t xml:space="preserve">Resources in emerging structures and processes of change.  2004. Martha S. Feldman.  </w:t>
      </w:r>
      <w:r w:rsidRPr="005C42B9">
        <w:rPr>
          <w:rFonts w:ascii="Didot" w:hAnsi="Didot"/>
          <w:i/>
          <w:sz w:val="22"/>
        </w:rPr>
        <w:t>Organization Science, 15</w:t>
      </w:r>
      <w:r w:rsidRPr="005C42B9">
        <w:rPr>
          <w:rFonts w:ascii="Didot" w:hAnsi="Didot"/>
          <w:iCs/>
          <w:sz w:val="22"/>
        </w:rPr>
        <w:t>(3): 295-309.</w:t>
      </w:r>
    </w:p>
    <w:p w14:paraId="1E962149" w14:textId="77777777" w:rsidR="006819D3" w:rsidRPr="005C42B9" w:rsidRDefault="006819D3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bCs/>
          <w:sz w:val="22"/>
        </w:rPr>
        <w:t xml:space="preserve">Making sense of stories: A rhetorical approach to narrative analysis. 2004. </w:t>
      </w:r>
      <w:r w:rsidRPr="005C42B9">
        <w:rPr>
          <w:rFonts w:ascii="Didot" w:hAnsi="Didot"/>
          <w:sz w:val="22"/>
        </w:rPr>
        <w:t xml:space="preserve">Martha S. Feldman, </w:t>
      </w:r>
      <w:proofErr w:type="spellStart"/>
      <w:r w:rsidRPr="005C42B9">
        <w:rPr>
          <w:rFonts w:ascii="Didot" w:hAnsi="Didot"/>
          <w:sz w:val="22"/>
        </w:rPr>
        <w:t>Kaj</w:t>
      </w:r>
      <w:proofErr w:type="spellEnd"/>
      <w:r w:rsidRPr="005C42B9">
        <w:rPr>
          <w:rFonts w:ascii="Didot" w:hAnsi="Didot"/>
          <w:sz w:val="22"/>
        </w:rPr>
        <w:t xml:space="preserve"> </w:t>
      </w:r>
      <w:proofErr w:type="spellStart"/>
      <w:r w:rsidRPr="005C42B9">
        <w:rPr>
          <w:rFonts w:ascii="Didot" w:hAnsi="Didot"/>
          <w:sz w:val="22"/>
        </w:rPr>
        <w:t>Sköldberg</w:t>
      </w:r>
      <w:proofErr w:type="spellEnd"/>
      <w:r w:rsidRPr="005C42B9">
        <w:rPr>
          <w:rFonts w:ascii="Didot" w:hAnsi="Didot"/>
          <w:sz w:val="22"/>
        </w:rPr>
        <w:t xml:space="preserve">, Ruth Nicole Brown and Debra Horner.  </w:t>
      </w:r>
      <w:r w:rsidRPr="005C42B9">
        <w:rPr>
          <w:rFonts w:ascii="Didot" w:hAnsi="Didot"/>
          <w:i/>
          <w:iCs/>
          <w:sz w:val="22"/>
        </w:rPr>
        <w:t xml:space="preserve">Journal of Public Administration Research and Theory, </w:t>
      </w:r>
      <w:r w:rsidRPr="005C42B9">
        <w:rPr>
          <w:rFonts w:ascii="Didot" w:hAnsi="Didot"/>
          <w:sz w:val="22"/>
        </w:rPr>
        <w:t>14(2): 147-170.</w:t>
      </w:r>
    </w:p>
    <w:p w14:paraId="0087B861" w14:textId="77777777" w:rsidR="006819D3" w:rsidRPr="005C42B9" w:rsidRDefault="006819D3" w:rsidP="006819D3">
      <w:pPr>
        <w:numPr>
          <w:ilvl w:val="0"/>
          <w:numId w:val="11"/>
        </w:numPr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Reprinted in the 20</w:t>
      </w:r>
      <w:r w:rsidRPr="005C42B9">
        <w:rPr>
          <w:rFonts w:ascii="Didot" w:hAnsi="Didot"/>
          <w:sz w:val="22"/>
          <w:vertAlign w:val="superscript"/>
        </w:rPr>
        <w:t>th</w:t>
      </w:r>
      <w:r w:rsidRPr="005C42B9">
        <w:rPr>
          <w:rFonts w:ascii="Didot" w:hAnsi="Didot"/>
          <w:sz w:val="22"/>
        </w:rPr>
        <w:t xml:space="preserve"> Anniversary </w:t>
      </w:r>
      <w:r w:rsidRPr="005C42B9">
        <w:rPr>
          <w:rFonts w:ascii="Didot" w:hAnsi="Didot"/>
          <w:i/>
          <w:sz w:val="22"/>
        </w:rPr>
        <w:t>Journal of Public Administration Research and Theory</w:t>
      </w:r>
      <w:r w:rsidRPr="005C42B9">
        <w:rPr>
          <w:rFonts w:ascii="Didot" w:hAnsi="Didot"/>
          <w:sz w:val="22"/>
        </w:rPr>
        <w:t xml:space="preserve"> Virtual Reader.</w:t>
      </w:r>
    </w:p>
    <w:p w14:paraId="71B8FFF5" w14:textId="77777777" w:rsidR="006819D3" w:rsidRPr="005C42B9" w:rsidRDefault="006819D3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Reconceptualizing organizational routines as a source of flexibility and change. 2003. Martha S. Feldman and Brian T. Pentland.  </w:t>
      </w:r>
      <w:r w:rsidRPr="005C42B9">
        <w:rPr>
          <w:rFonts w:ascii="Didot" w:hAnsi="Didot"/>
          <w:i/>
          <w:iCs/>
          <w:sz w:val="22"/>
        </w:rPr>
        <w:t>Administrative Science Quarterly, 48</w:t>
      </w:r>
      <w:r w:rsidRPr="005C42B9">
        <w:rPr>
          <w:rFonts w:ascii="Didot" w:hAnsi="Didot"/>
          <w:sz w:val="22"/>
        </w:rPr>
        <w:t>: 94-118.</w:t>
      </w:r>
    </w:p>
    <w:p w14:paraId="614045FA" w14:textId="77777777" w:rsidR="006819D3" w:rsidRPr="005C42B9" w:rsidRDefault="006819D3" w:rsidP="006819D3">
      <w:pPr>
        <w:numPr>
          <w:ilvl w:val="0"/>
          <w:numId w:val="11"/>
        </w:numPr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Reprinted in:  B. </w:t>
      </w:r>
      <w:proofErr w:type="spellStart"/>
      <w:r w:rsidRPr="005C42B9">
        <w:rPr>
          <w:rFonts w:ascii="Didot" w:hAnsi="Didot"/>
          <w:sz w:val="22"/>
        </w:rPr>
        <w:t>Nooteboom</w:t>
      </w:r>
      <w:proofErr w:type="spellEnd"/>
      <w:r w:rsidRPr="005C42B9">
        <w:rPr>
          <w:rFonts w:ascii="Didot" w:hAnsi="Didot"/>
          <w:sz w:val="22"/>
        </w:rPr>
        <w:t xml:space="preserve"> (ed.) </w:t>
      </w:r>
      <w:r w:rsidRPr="005C42B9">
        <w:rPr>
          <w:rFonts w:ascii="Didot" w:hAnsi="Didot"/>
          <w:i/>
          <w:iCs/>
          <w:sz w:val="22"/>
        </w:rPr>
        <w:t>Knowledge and learning in the firm</w:t>
      </w:r>
      <w:r w:rsidRPr="005C42B9">
        <w:rPr>
          <w:rFonts w:ascii="Didot" w:hAnsi="Didot"/>
          <w:sz w:val="22"/>
        </w:rPr>
        <w:t>. Cheltenham, UK: Edward Elgar Publishing, 2006.</w:t>
      </w:r>
    </w:p>
    <w:p w14:paraId="79C96374" w14:textId="77777777" w:rsidR="006819D3" w:rsidRPr="005C42B9" w:rsidRDefault="006819D3" w:rsidP="006819D3">
      <w:pPr>
        <w:numPr>
          <w:ilvl w:val="0"/>
          <w:numId w:val="11"/>
        </w:numPr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2009 </w:t>
      </w:r>
      <w:r w:rsidRPr="005C42B9">
        <w:rPr>
          <w:rFonts w:ascii="Didot" w:hAnsi="Didot"/>
          <w:i/>
          <w:sz w:val="22"/>
        </w:rPr>
        <w:t>Administrative Science Quarterly</w:t>
      </w:r>
      <w:r w:rsidRPr="005C42B9">
        <w:rPr>
          <w:rFonts w:ascii="Didot" w:hAnsi="Didot"/>
          <w:sz w:val="22"/>
        </w:rPr>
        <w:t xml:space="preserve"> a</w:t>
      </w:r>
      <w:r w:rsidR="007C5D80" w:rsidRPr="005C42B9">
        <w:rPr>
          <w:rFonts w:ascii="Didot" w:hAnsi="Didot"/>
          <w:sz w:val="22"/>
        </w:rPr>
        <w:t>ward for scholarly contribution based on 5 year impact.</w:t>
      </w:r>
    </w:p>
    <w:p w14:paraId="3DF95EF7" w14:textId="77777777" w:rsidR="006819D3" w:rsidRPr="005C42B9" w:rsidRDefault="006819D3">
      <w:pPr>
        <w:ind w:left="720" w:hanging="720"/>
        <w:rPr>
          <w:rFonts w:ascii="Didot" w:eastAsia="Arial Unicode MS" w:hAnsi="Didot"/>
          <w:sz w:val="22"/>
        </w:rPr>
      </w:pPr>
      <w:r w:rsidRPr="005C42B9">
        <w:rPr>
          <w:rFonts w:ascii="Didot" w:hAnsi="Didot"/>
          <w:sz w:val="22"/>
        </w:rPr>
        <w:t xml:space="preserve">A performative perspective on stability and change in organizational routines. 2003.  Martha S. Feldman. </w:t>
      </w:r>
      <w:r w:rsidRPr="005C42B9">
        <w:rPr>
          <w:rFonts w:ascii="Didot" w:hAnsi="Didot"/>
          <w:i/>
          <w:iCs/>
          <w:sz w:val="22"/>
        </w:rPr>
        <w:t>Industrial and Corporate Change, 12</w:t>
      </w:r>
      <w:r w:rsidRPr="005C42B9">
        <w:rPr>
          <w:rFonts w:ascii="Didot" w:hAnsi="Didot"/>
          <w:sz w:val="22"/>
        </w:rPr>
        <w:t>(4): 727-752.</w:t>
      </w:r>
    </w:p>
    <w:p w14:paraId="22BCED18" w14:textId="77777777" w:rsidR="006819D3" w:rsidRPr="005C42B9" w:rsidRDefault="006819D3">
      <w:pPr>
        <w:pStyle w:val="BodyText3"/>
        <w:spacing w:line="240" w:lineRule="auto"/>
        <w:ind w:left="720" w:right="0" w:hanging="720"/>
        <w:jc w:val="left"/>
        <w:rPr>
          <w:rFonts w:ascii="Didot" w:hAnsi="Didot"/>
          <w:b w:val="0"/>
          <w:sz w:val="22"/>
          <w:lang w:val="en-US"/>
        </w:rPr>
      </w:pPr>
      <w:r w:rsidRPr="005C42B9">
        <w:rPr>
          <w:rFonts w:ascii="Didot" w:hAnsi="Didot"/>
          <w:b w:val="0"/>
          <w:bCs/>
          <w:sz w:val="22"/>
          <w:szCs w:val="32"/>
          <w:lang w:val="en-US"/>
        </w:rPr>
        <w:t>Stories and the rhetoric of contrariety: Subtexts of organizing (change). 2002.</w:t>
      </w:r>
      <w:r w:rsidRPr="005C42B9">
        <w:rPr>
          <w:rFonts w:ascii="Didot" w:hAnsi="Didot"/>
          <w:b w:val="0"/>
          <w:sz w:val="22"/>
          <w:lang w:val="en-US"/>
        </w:rPr>
        <w:t xml:space="preserve"> Martha S. Feldman and </w:t>
      </w:r>
      <w:proofErr w:type="spellStart"/>
      <w:r w:rsidRPr="005C42B9">
        <w:rPr>
          <w:rFonts w:ascii="Didot" w:hAnsi="Didot"/>
          <w:b w:val="0"/>
          <w:sz w:val="22"/>
          <w:lang w:val="en-US"/>
        </w:rPr>
        <w:t>Kaj</w:t>
      </w:r>
      <w:proofErr w:type="spellEnd"/>
      <w:r w:rsidRPr="005C42B9">
        <w:rPr>
          <w:rFonts w:ascii="Didot" w:hAnsi="Didot"/>
          <w:b w:val="0"/>
          <w:sz w:val="22"/>
          <w:lang w:val="en-US"/>
        </w:rPr>
        <w:t xml:space="preserve"> </w:t>
      </w:r>
      <w:proofErr w:type="spellStart"/>
      <w:r w:rsidRPr="005C42B9">
        <w:rPr>
          <w:rFonts w:ascii="Didot" w:hAnsi="Didot"/>
          <w:b w:val="0"/>
          <w:sz w:val="22"/>
          <w:lang w:val="en-US"/>
        </w:rPr>
        <w:t>Skoldberg</w:t>
      </w:r>
      <w:proofErr w:type="spellEnd"/>
      <w:r w:rsidRPr="005C42B9">
        <w:rPr>
          <w:rFonts w:ascii="Didot" w:hAnsi="Didot"/>
          <w:b w:val="0"/>
          <w:sz w:val="22"/>
          <w:lang w:val="en-US"/>
        </w:rPr>
        <w:t xml:space="preserve">. </w:t>
      </w:r>
      <w:r w:rsidRPr="005C42B9">
        <w:rPr>
          <w:rFonts w:ascii="Didot" w:hAnsi="Didot"/>
          <w:b w:val="0"/>
          <w:i/>
          <w:sz w:val="22"/>
          <w:lang w:val="en-US"/>
        </w:rPr>
        <w:t>Culture and Organization, 8(</w:t>
      </w:r>
      <w:r w:rsidRPr="005C42B9">
        <w:rPr>
          <w:rFonts w:ascii="Didot" w:hAnsi="Didot"/>
          <w:b w:val="0"/>
          <w:iCs/>
          <w:sz w:val="22"/>
          <w:lang w:val="en-US"/>
        </w:rPr>
        <w:t>4): 275-292</w:t>
      </w:r>
      <w:r w:rsidRPr="005C42B9">
        <w:rPr>
          <w:rFonts w:ascii="Didot" w:hAnsi="Didot"/>
          <w:b w:val="0"/>
          <w:sz w:val="22"/>
          <w:lang w:val="en-US"/>
        </w:rPr>
        <w:t>.</w:t>
      </w:r>
    </w:p>
    <w:p w14:paraId="44E07082" w14:textId="77777777" w:rsidR="006819D3" w:rsidRPr="005C42B9" w:rsidRDefault="006819D3">
      <w:pPr>
        <w:pStyle w:val="BodyTextIndent2"/>
        <w:rPr>
          <w:rFonts w:ascii="Didot" w:hAnsi="Didot"/>
        </w:rPr>
      </w:pPr>
      <w:r w:rsidRPr="005C42B9">
        <w:rPr>
          <w:rFonts w:ascii="Didot" w:hAnsi="Didot"/>
        </w:rPr>
        <w:lastRenderedPageBreak/>
        <w:t xml:space="preserve">To manage is to govern.  2002. Martha S. Feldman and Anne M. </w:t>
      </w:r>
      <w:proofErr w:type="spellStart"/>
      <w:r w:rsidRPr="005C42B9">
        <w:rPr>
          <w:rFonts w:ascii="Didot" w:hAnsi="Didot"/>
        </w:rPr>
        <w:t>Khademian</w:t>
      </w:r>
      <w:proofErr w:type="spellEnd"/>
      <w:r w:rsidRPr="005C42B9">
        <w:rPr>
          <w:rFonts w:ascii="Didot" w:hAnsi="Didot"/>
        </w:rPr>
        <w:t xml:space="preserve">. </w:t>
      </w:r>
      <w:r w:rsidRPr="005C42B9">
        <w:rPr>
          <w:rFonts w:ascii="Didot" w:hAnsi="Didot"/>
          <w:i/>
          <w:iCs/>
        </w:rPr>
        <w:t>Public Administration Review,</w:t>
      </w:r>
      <w:r w:rsidRPr="005C42B9">
        <w:rPr>
          <w:rFonts w:ascii="Didot" w:hAnsi="Didot"/>
        </w:rPr>
        <w:t xml:space="preserve"> </w:t>
      </w:r>
      <w:r w:rsidRPr="005C42B9">
        <w:rPr>
          <w:rFonts w:ascii="Didot" w:hAnsi="Didot"/>
          <w:i/>
          <w:iCs/>
        </w:rPr>
        <w:t>62</w:t>
      </w:r>
      <w:r w:rsidRPr="005C42B9">
        <w:rPr>
          <w:rFonts w:ascii="Didot" w:hAnsi="Didot"/>
        </w:rPr>
        <w:t>(5): 541-555.</w:t>
      </w:r>
    </w:p>
    <w:p w14:paraId="71490D4E" w14:textId="77777777" w:rsidR="006819D3" w:rsidRPr="005C42B9" w:rsidRDefault="006819D3">
      <w:pPr>
        <w:pStyle w:val="BodyTextIndent2"/>
        <w:rPr>
          <w:rFonts w:ascii="Didot" w:hAnsi="Didot"/>
        </w:rPr>
      </w:pPr>
      <w:r w:rsidRPr="005C42B9">
        <w:rPr>
          <w:rFonts w:ascii="Didot" w:hAnsi="Didot"/>
        </w:rPr>
        <w:t xml:space="preserve">Organizational routines as sources of connections and understandings. 2002. Martha S. Feldman and </w:t>
      </w:r>
      <w:proofErr w:type="spellStart"/>
      <w:r w:rsidRPr="005C42B9">
        <w:rPr>
          <w:rFonts w:ascii="Didot" w:hAnsi="Didot"/>
        </w:rPr>
        <w:t>Anat</w:t>
      </w:r>
      <w:proofErr w:type="spellEnd"/>
      <w:r w:rsidRPr="005C42B9">
        <w:rPr>
          <w:rFonts w:ascii="Didot" w:hAnsi="Didot"/>
        </w:rPr>
        <w:t xml:space="preserve"> </w:t>
      </w:r>
      <w:proofErr w:type="spellStart"/>
      <w:r w:rsidRPr="005C42B9">
        <w:rPr>
          <w:rFonts w:ascii="Didot" w:hAnsi="Didot"/>
        </w:rPr>
        <w:t>Rafaeli</w:t>
      </w:r>
      <w:proofErr w:type="spellEnd"/>
      <w:r w:rsidRPr="005C42B9">
        <w:rPr>
          <w:rFonts w:ascii="Didot" w:hAnsi="Didot"/>
        </w:rPr>
        <w:t xml:space="preserve">. </w:t>
      </w:r>
      <w:r w:rsidRPr="005C42B9">
        <w:rPr>
          <w:rFonts w:ascii="Didot" w:hAnsi="Didot"/>
          <w:i/>
        </w:rPr>
        <w:t>Journal of Management Studies,</w:t>
      </w:r>
      <w:r w:rsidRPr="005C42B9">
        <w:rPr>
          <w:rFonts w:ascii="Didot" w:hAnsi="Didot"/>
        </w:rPr>
        <w:t xml:space="preserve"> </w:t>
      </w:r>
      <w:r w:rsidRPr="005C42B9">
        <w:rPr>
          <w:rFonts w:ascii="Didot" w:hAnsi="Didot"/>
          <w:i/>
          <w:iCs/>
        </w:rPr>
        <w:t>39</w:t>
      </w:r>
      <w:r w:rsidRPr="005C42B9">
        <w:rPr>
          <w:rFonts w:ascii="Didot" w:hAnsi="Didot"/>
        </w:rPr>
        <w:t>(3): 309-332.</w:t>
      </w:r>
    </w:p>
    <w:p w14:paraId="1A9060A0" w14:textId="77777777" w:rsidR="006819D3" w:rsidRPr="005C42B9" w:rsidRDefault="006819D3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Principles for public management practice: From dichotomies to interdependence. 2001. Martha S. Feldman and Anne M. </w:t>
      </w:r>
      <w:proofErr w:type="spellStart"/>
      <w:r w:rsidRPr="005C42B9">
        <w:rPr>
          <w:rFonts w:ascii="Didot" w:hAnsi="Didot"/>
          <w:sz w:val="22"/>
        </w:rPr>
        <w:t>Khademian</w:t>
      </w:r>
      <w:proofErr w:type="spellEnd"/>
      <w:r w:rsidRPr="005C42B9">
        <w:rPr>
          <w:rFonts w:ascii="Didot" w:hAnsi="Didot"/>
          <w:sz w:val="22"/>
        </w:rPr>
        <w:t xml:space="preserve">. </w:t>
      </w:r>
      <w:r w:rsidRPr="005C42B9">
        <w:rPr>
          <w:rFonts w:ascii="Didot" w:hAnsi="Didot"/>
          <w:i/>
          <w:sz w:val="22"/>
        </w:rPr>
        <w:t>Governance,</w:t>
      </w:r>
      <w:r w:rsidRPr="005C42B9">
        <w:rPr>
          <w:rFonts w:ascii="Didot" w:hAnsi="Didot"/>
          <w:sz w:val="22"/>
        </w:rPr>
        <w:t xml:space="preserve"> </w:t>
      </w:r>
      <w:r w:rsidRPr="005C42B9">
        <w:rPr>
          <w:rFonts w:ascii="Didot" w:hAnsi="Didot"/>
          <w:i/>
          <w:iCs/>
          <w:sz w:val="22"/>
        </w:rPr>
        <w:t>14</w:t>
      </w:r>
      <w:r w:rsidRPr="005C42B9">
        <w:rPr>
          <w:rFonts w:ascii="Didot" w:hAnsi="Didot"/>
          <w:sz w:val="22"/>
        </w:rPr>
        <w:t xml:space="preserve">(3): 339-362. </w:t>
      </w:r>
    </w:p>
    <w:p w14:paraId="2FD79432" w14:textId="77777777" w:rsidR="006819D3" w:rsidRPr="005C42B9" w:rsidRDefault="006819D3" w:rsidP="006819D3">
      <w:pPr>
        <w:numPr>
          <w:ilvl w:val="0"/>
          <w:numId w:val="12"/>
        </w:numPr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Reprinted in:  R. Hodges (ed.) </w:t>
      </w:r>
      <w:r w:rsidRPr="005C42B9">
        <w:rPr>
          <w:rFonts w:ascii="Didot" w:hAnsi="Didot"/>
          <w:i/>
          <w:iCs/>
          <w:sz w:val="22"/>
        </w:rPr>
        <w:t xml:space="preserve">Governance and the public sector. </w:t>
      </w:r>
      <w:r w:rsidRPr="005C42B9">
        <w:rPr>
          <w:rFonts w:ascii="Didot" w:hAnsi="Didot"/>
          <w:sz w:val="22"/>
        </w:rPr>
        <w:t>Cheltenham, UK: Edward Elgar Publishing, 2005.</w:t>
      </w:r>
    </w:p>
    <w:p w14:paraId="7C5D133C" w14:textId="77777777" w:rsidR="006819D3" w:rsidRPr="005C42B9" w:rsidRDefault="006819D3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Managing for inclusion:  Balancing control and participation. 2000. Martha S. Feldman and Anne M. </w:t>
      </w:r>
      <w:proofErr w:type="spellStart"/>
      <w:r w:rsidRPr="005C42B9">
        <w:rPr>
          <w:rFonts w:ascii="Didot" w:hAnsi="Didot"/>
          <w:sz w:val="22"/>
        </w:rPr>
        <w:t>Khademian</w:t>
      </w:r>
      <w:proofErr w:type="spellEnd"/>
      <w:r w:rsidRPr="005C42B9">
        <w:rPr>
          <w:rFonts w:ascii="Didot" w:hAnsi="Didot"/>
          <w:sz w:val="22"/>
        </w:rPr>
        <w:t xml:space="preserve">. </w:t>
      </w:r>
      <w:r w:rsidRPr="005C42B9">
        <w:rPr>
          <w:rFonts w:ascii="Didot" w:hAnsi="Didot"/>
          <w:i/>
          <w:sz w:val="22"/>
        </w:rPr>
        <w:t>International Public Management Journal</w:t>
      </w:r>
      <w:r w:rsidRPr="005C42B9">
        <w:rPr>
          <w:rFonts w:ascii="Didot" w:hAnsi="Didot"/>
          <w:sz w:val="22"/>
        </w:rPr>
        <w:t xml:space="preserve">, </w:t>
      </w:r>
      <w:r w:rsidRPr="005C42B9">
        <w:rPr>
          <w:rFonts w:ascii="Didot" w:hAnsi="Didot"/>
          <w:i/>
          <w:iCs/>
          <w:sz w:val="22"/>
        </w:rPr>
        <w:t>3</w:t>
      </w:r>
      <w:r w:rsidRPr="005C42B9">
        <w:rPr>
          <w:rFonts w:ascii="Didot" w:hAnsi="Didot"/>
          <w:sz w:val="22"/>
        </w:rPr>
        <w:t>(2): 149-168.</w:t>
      </w:r>
    </w:p>
    <w:p w14:paraId="19B7D32B" w14:textId="77777777" w:rsidR="006819D3" w:rsidRPr="005C42B9" w:rsidRDefault="006819D3">
      <w:pPr>
        <w:ind w:left="720" w:hanging="720"/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 xml:space="preserve">Organizational routines as a source of continuous change. 2000. Martha S. Feldman. </w:t>
      </w:r>
      <w:r w:rsidRPr="005C42B9">
        <w:rPr>
          <w:rFonts w:ascii="Didot" w:hAnsi="Didot"/>
          <w:bCs/>
          <w:i/>
          <w:sz w:val="22"/>
        </w:rPr>
        <w:t>Organization Science</w:t>
      </w:r>
      <w:r w:rsidRPr="005C42B9">
        <w:rPr>
          <w:rFonts w:ascii="Didot" w:hAnsi="Didot"/>
          <w:bCs/>
          <w:sz w:val="22"/>
        </w:rPr>
        <w:t xml:space="preserve">, </w:t>
      </w:r>
      <w:r w:rsidRPr="005C42B9">
        <w:rPr>
          <w:rFonts w:ascii="Didot" w:hAnsi="Didot"/>
          <w:bCs/>
          <w:i/>
          <w:iCs/>
          <w:sz w:val="22"/>
        </w:rPr>
        <w:t>11</w:t>
      </w:r>
      <w:r w:rsidRPr="005C42B9">
        <w:rPr>
          <w:rFonts w:ascii="Didot" w:hAnsi="Didot"/>
          <w:bCs/>
          <w:sz w:val="22"/>
        </w:rPr>
        <w:t>(6): 611-629.</w:t>
      </w:r>
    </w:p>
    <w:p w14:paraId="3C2CE187" w14:textId="77777777" w:rsidR="006819D3" w:rsidRPr="005C42B9" w:rsidRDefault="006819D3" w:rsidP="006819D3">
      <w:pPr>
        <w:numPr>
          <w:ilvl w:val="0"/>
          <w:numId w:val="12"/>
        </w:numPr>
        <w:rPr>
          <w:rFonts w:ascii="Didot" w:hAnsi="Didot"/>
          <w:sz w:val="22"/>
        </w:rPr>
      </w:pPr>
      <w:r w:rsidRPr="005C42B9">
        <w:rPr>
          <w:rFonts w:ascii="Didot" w:hAnsi="Didot"/>
          <w:bCs/>
          <w:sz w:val="22"/>
        </w:rPr>
        <w:t xml:space="preserve">Reprinted in Nathalie </w:t>
      </w:r>
      <w:proofErr w:type="spellStart"/>
      <w:r w:rsidRPr="005C42B9">
        <w:rPr>
          <w:rFonts w:ascii="Didot" w:hAnsi="Didot"/>
          <w:bCs/>
          <w:sz w:val="22"/>
        </w:rPr>
        <w:t>Lazaric</w:t>
      </w:r>
      <w:proofErr w:type="spellEnd"/>
      <w:r w:rsidRPr="005C42B9">
        <w:rPr>
          <w:rFonts w:ascii="Didot" w:hAnsi="Didot"/>
          <w:bCs/>
          <w:sz w:val="22"/>
        </w:rPr>
        <w:t xml:space="preserve"> and Edward Lorenz (eds.) </w:t>
      </w:r>
      <w:r w:rsidRPr="005C42B9">
        <w:rPr>
          <w:rFonts w:ascii="Didot" w:hAnsi="Didot"/>
          <w:sz w:val="22"/>
        </w:rPr>
        <w:t>Knowledge, Learning and Routines (Critical Studies in Economic Institutions)</w:t>
      </w:r>
      <w:r w:rsidRPr="005C42B9">
        <w:rPr>
          <w:rFonts w:ascii="Didot" w:hAnsi="Didot"/>
          <w:i/>
          <w:iCs/>
          <w:sz w:val="22"/>
        </w:rPr>
        <w:t xml:space="preserve">. </w:t>
      </w:r>
      <w:r w:rsidRPr="005C42B9">
        <w:rPr>
          <w:rFonts w:ascii="Didot" w:hAnsi="Didot"/>
          <w:sz w:val="22"/>
        </w:rPr>
        <w:t>Cheltenham, UK: Edward Elgar Publishing, 2003.</w:t>
      </w:r>
    </w:p>
    <w:p w14:paraId="20D4C7C5" w14:textId="77777777" w:rsidR="006819D3" w:rsidRPr="005C42B9" w:rsidRDefault="006819D3" w:rsidP="006819D3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The class as case: “Reinventing” the classroom. 1999. Martha S. Feldman and Anne </w:t>
      </w:r>
      <w:proofErr w:type="spellStart"/>
      <w:r w:rsidRPr="005C42B9">
        <w:rPr>
          <w:rFonts w:ascii="Didot" w:hAnsi="Didot"/>
          <w:sz w:val="22"/>
        </w:rPr>
        <w:t>Khademian</w:t>
      </w:r>
      <w:proofErr w:type="spellEnd"/>
      <w:r w:rsidRPr="005C42B9">
        <w:rPr>
          <w:rFonts w:ascii="Didot" w:hAnsi="Didot"/>
          <w:sz w:val="22"/>
        </w:rPr>
        <w:t xml:space="preserve">. </w:t>
      </w:r>
      <w:r w:rsidRPr="005C42B9">
        <w:rPr>
          <w:rFonts w:ascii="Didot" w:hAnsi="Didot"/>
          <w:i/>
          <w:sz w:val="22"/>
        </w:rPr>
        <w:t>Journal of Policy Analysis and Management</w:t>
      </w:r>
      <w:r w:rsidRPr="005C42B9">
        <w:rPr>
          <w:rFonts w:ascii="Didot" w:hAnsi="Didot"/>
          <w:sz w:val="22"/>
        </w:rPr>
        <w:t xml:space="preserve">, </w:t>
      </w:r>
      <w:r w:rsidRPr="005C42B9">
        <w:rPr>
          <w:rFonts w:ascii="Didot" w:hAnsi="Didot"/>
          <w:i/>
          <w:iCs/>
          <w:sz w:val="22"/>
        </w:rPr>
        <w:t>18(</w:t>
      </w:r>
      <w:r w:rsidRPr="005C42B9">
        <w:rPr>
          <w:rFonts w:ascii="Didot" w:hAnsi="Didot"/>
          <w:sz w:val="22"/>
        </w:rPr>
        <w:t>3): 482-502</w:t>
      </w:r>
      <w:r w:rsidRPr="005C42B9">
        <w:rPr>
          <w:rFonts w:ascii="Didot" w:hAnsi="Didot"/>
          <w:i/>
          <w:sz w:val="22"/>
        </w:rPr>
        <w:t>.</w:t>
      </w:r>
    </w:p>
    <w:p w14:paraId="1E008E3C" w14:textId="77777777" w:rsidR="006819D3" w:rsidRPr="005C42B9" w:rsidRDefault="006819D3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Electronic mail and organizational communication:  Does saying “Hi”  really matter? 1998. </w:t>
      </w:r>
      <w:proofErr w:type="spellStart"/>
      <w:r w:rsidRPr="005C42B9">
        <w:rPr>
          <w:rFonts w:ascii="Didot" w:hAnsi="Didot"/>
          <w:sz w:val="22"/>
        </w:rPr>
        <w:t>Majorie</w:t>
      </w:r>
      <w:proofErr w:type="spellEnd"/>
      <w:r w:rsidRPr="005C42B9">
        <w:rPr>
          <w:rFonts w:ascii="Didot" w:hAnsi="Didot"/>
          <w:sz w:val="22"/>
        </w:rPr>
        <w:t xml:space="preserve"> </w:t>
      </w:r>
      <w:proofErr w:type="spellStart"/>
      <w:r w:rsidRPr="005C42B9">
        <w:rPr>
          <w:rFonts w:ascii="Didot" w:hAnsi="Didot"/>
          <w:sz w:val="22"/>
        </w:rPr>
        <w:t>Sarbaugh</w:t>
      </w:r>
      <w:proofErr w:type="spellEnd"/>
      <w:r w:rsidRPr="005C42B9">
        <w:rPr>
          <w:rFonts w:ascii="Didot" w:hAnsi="Didot"/>
          <w:sz w:val="22"/>
        </w:rPr>
        <w:t xml:space="preserve">-Thompson and Martha S. Feldman. </w:t>
      </w:r>
      <w:r w:rsidRPr="005C42B9">
        <w:rPr>
          <w:rFonts w:ascii="Didot" w:hAnsi="Didot"/>
          <w:i/>
          <w:sz w:val="22"/>
        </w:rPr>
        <w:t xml:space="preserve">Organization Science, </w:t>
      </w:r>
      <w:r w:rsidRPr="005C42B9">
        <w:rPr>
          <w:rFonts w:ascii="Didot" w:hAnsi="Didot"/>
          <w:i/>
          <w:iCs/>
          <w:sz w:val="22"/>
        </w:rPr>
        <w:t>9</w:t>
      </w:r>
      <w:r w:rsidRPr="005C42B9">
        <w:rPr>
          <w:rFonts w:ascii="Didot" w:hAnsi="Didot"/>
          <w:sz w:val="22"/>
        </w:rPr>
        <w:t>(6): 685-698.</w:t>
      </w:r>
    </w:p>
    <w:p w14:paraId="165D5A15" w14:textId="77777777" w:rsidR="006819D3" w:rsidRPr="005C42B9" w:rsidRDefault="006819D3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Electronic communication and decision making. 1996. Martha S. Feldman and Marjorie </w:t>
      </w:r>
      <w:proofErr w:type="spellStart"/>
      <w:r w:rsidRPr="005C42B9">
        <w:rPr>
          <w:rFonts w:ascii="Didot" w:hAnsi="Didot"/>
          <w:sz w:val="22"/>
        </w:rPr>
        <w:t>Sarbaugh</w:t>
      </w:r>
      <w:proofErr w:type="spellEnd"/>
      <w:r w:rsidRPr="005C42B9">
        <w:rPr>
          <w:rFonts w:ascii="Didot" w:hAnsi="Didot"/>
          <w:sz w:val="22"/>
        </w:rPr>
        <w:t xml:space="preserve">-Thompson. </w:t>
      </w:r>
      <w:r w:rsidRPr="005C42B9">
        <w:rPr>
          <w:rFonts w:ascii="Didot" w:hAnsi="Didot"/>
          <w:i/>
          <w:sz w:val="22"/>
        </w:rPr>
        <w:t>Information Infrastructure and Policy</w:t>
      </w:r>
      <w:r w:rsidRPr="005C42B9">
        <w:rPr>
          <w:rFonts w:ascii="Didot" w:hAnsi="Didot"/>
          <w:sz w:val="22"/>
        </w:rPr>
        <w:t xml:space="preserve">, </w:t>
      </w:r>
      <w:r w:rsidRPr="005C42B9">
        <w:rPr>
          <w:rFonts w:ascii="Didot" w:hAnsi="Didot"/>
          <w:i/>
          <w:iCs/>
          <w:sz w:val="22"/>
        </w:rPr>
        <w:t>5(</w:t>
      </w:r>
      <w:r w:rsidRPr="005C42B9">
        <w:rPr>
          <w:rFonts w:ascii="Didot" w:hAnsi="Didot"/>
          <w:sz w:val="22"/>
        </w:rPr>
        <w:t>1): 1-14.</w:t>
      </w:r>
    </w:p>
    <w:p w14:paraId="165599A5" w14:textId="77777777" w:rsidR="006819D3" w:rsidRPr="005C42B9" w:rsidRDefault="006819D3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Electronic mail and weak ties in organization. 1987. Martha S. Feldman.  </w:t>
      </w:r>
      <w:r w:rsidRPr="005C42B9">
        <w:rPr>
          <w:rFonts w:ascii="Didot" w:hAnsi="Didot"/>
          <w:i/>
          <w:sz w:val="22"/>
        </w:rPr>
        <w:t>Office, Technology, and People</w:t>
      </w:r>
      <w:r w:rsidRPr="005C42B9">
        <w:rPr>
          <w:rFonts w:ascii="Didot" w:hAnsi="Didot"/>
          <w:sz w:val="22"/>
        </w:rPr>
        <w:t xml:space="preserve">, </w:t>
      </w:r>
      <w:r w:rsidRPr="005C42B9">
        <w:rPr>
          <w:rFonts w:ascii="Didot" w:hAnsi="Didot"/>
          <w:i/>
          <w:iCs/>
          <w:sz w:val="22"/>
        </w:rPr>
        <w:t>3</w:t>
      </w:r>
      <w:r w:rsidRPr="005C42B9">
        <w:rPr>
          <w:rFonts w:ascii="Didot" w:hAnsi="Didot"/>
          <w:sz w:val="22"/>
        </w:rPr>
        <w:t>(1987).</w:t>
      </w:r>
    </w:p>
    <w:p w14:paraId="6CF40364" w14:textId="77777777" w:rsidR="006819D3" w:rsidRPr="005C42B9" w:rsidRDefault="006819D3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The uniqueness paradox in organizational stories.1983.  Joanne Martin, Martha S. Feldman, Mary Jo Hatch, and Sim </w:t>
      </w:r>
      <w:proofErr w:type="spellStart"/>
      <w:r w:rsidRPr="005C42B9">
        <w:rPr>
          <w:rFonts w:ascii="Didot" w:hAnsi="Didot"/>
          <w:sz w:val="22"/>
        </w:rPr>
        <w:t>Sitkin</w:t>
      </w:r>
      <w:proofErr w:type="spellEnd"/>
      <w:r w:rsidRPr="005C42B9">
        <w:rPr>
          <w:rFonts w:ascii="Didot" w:hAnsi="Didot"/>
          <w:sz w:val="22"/>
        </w:rPr>
        <w:t xml:space="preserve">. </w:t>
      </w:r>
      <w:r w:rsidRPr="005C42B9">
        <w:rPr>
          <w:rFonts w:ascii="Didot" w:hAnsi="Didot"/>
          <w:i/>
          <w:sz w:val="22"/>
        </w:rPr>
        <w:t>Administrative Science Quarterly</w:t>
      </w:r>
      <w:r w:rsidRPr="005C42B9">
        <w:rPr>
          <w:rFonts w:ascii="Didot" w:hAnsi="Didot"/>
          <w:sz w:val="22"/>
        </w:rPr>
        <w:t>.</w:t>
      </w:r>
    </w:p>
    <w:p w14:paraId="6832F2DC" w14:textId="77777777" w:rsidR="006819D3" w:rsidRPr="005C42B9" w:rsidRDefault="006819D3" w:rsidP="006819D3">
      <w:pPr>
        <w:numPr>
          <w:ilvl w:val="0"/>
          <w:numId w:val="12"/>
        </w:numPr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Reprinted in:  K. </w:t>
      </w:r>
      <w:proofErr w:type="spellStart"/>
      <w:r w:rsidRPr="005C42B9">
        <w:rPr>
          <w:rFonts w:ascii="Didot" w:hAnsi="Didot"/>
          <w:sz w:val="22"/>
        </w:rPr>
        <w:t>Asaho</w:t>
      </w:r>
      <w:proofErr w:type="spellEnd"/>
      <w:r w:rsidRPr="005C42B9">
        <w:rPr>
          <w:rFonts w:ascii="Didot" w:hAnsi="Didot"/>
          <w:sz w:val="22"/>
        </w:rPr>
        <w:t xml:space="preserve"> (ed.) </w:t>
      </w:r>
      <w:r w:rsidRPr="005C42B9">
        <w:rPr>
          <w:rFonts w:ascii="Didot" w:hAnsi="Didot"/>
          <w:i/>
          <w:sz w:val="22"/>
        </w:rPr>
        <w:t>Corporate culture</w:t>
      </w:r>
      <w:r w:rsidRPr="005C42B9">
        <w:rPr>
          <w:rFonts w:ascii="Didot" w:hAnsi="Didot"/>
          <w:sz w:val="22"/>
        </w:rPr>
        <w:t xml:space="preserve">, Tokyo, Japan: Holt, Saunders, Japan Ltd., 1985; </w:t>
      </w:r>
    </w:p>
    <w:p w14:paraId="059BD28B" w14:textId="77777777" w:rsidR="006819D3" w:rsidRPr="005C42B9" w:rsidRDefault="006819D3">
      <w:pPr>
        <w:ind w:left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P. Gagliardi (ed.) </w:t>
      </w:r>
      <w:r w:rsidRPr="005C42B9">
        <w:rPr>
          <w:rFonts w:ascii="Didot" w:hAnsi="Didot"/>
          <w:i/>
          <w:sz w:val="22"/>
        </w:rPr>
        <w:t xml:space="preserve">Culture </w:t>
      </w:r>
      <w:proofErr w:type="spellStart"/>
      <w:r w:rsidRPr="005C42B9">
        <w:rPr>
          <w:rFonts w:ascii="Didot" w:hAnsi="Didot"/>
          <w:i/>
          <w:sz w:val="22"/>
        </w:rPr>
        <w:t>d’impresa</w:t>
      </w:r>
      <w:proofErr w:type="spellEnd"/>
      <w:r w:rsidRPr="005C42B9">
        <w:rPr>
          <w:rFonts w:ascii="Didot" w:hAnsi="Didot"/>
          <w:i/>
          <w:sz w:val="22"/>
        </w:rPr>
        <w:t>:</w:t>
      </w:r>
      <w:r w:rsidRPr="005C42B9">
        <w:rPr>
          <w:rFonts w:ascii="Didot" w:hAnsi="Didot"/>
          <w:sz w:val="22"/>
        </w:rPr>
        <w:t xml:space="preserve">  </w:t>
      </w:r>
      <w:proofErr w:type="spellStart"/>
      <w:r w:rsidRPr="005C42B9">
        <w:rPr>
          <w:rFonts w:ascii="Didot" w:hAnsi="Didot"/>
          <w:i/>
          <w:sz w:val="22"/>
        </w:rPr>
        <w:t>Nuove</w:t>
      </w:r>
      <w:proofErr w:type="spellEnd"/>
      <w:r w:rsidRPr="005C42B9">
        <w:rPr>
          <w:rFonts w:ascii="Didot" w:hAnsi="Didot"/>
          <w:i/>
          <w:sz w:val="22"/>
        </w:rPr>
        <w:t xml:space="preserve"> </w:t>
      </w:r>
      <w:proofErr w:type="spellStart"/>
      <w:r w:rsidRPr="005C42B9">
        <w:rPr>
          <w:rFonts w:ascii="Didot" w:hAnsi="Didot"/>
          <w:i/>
          <w:sz w:val="22"/>
        </w:rPr>
        <w:t>prospettive</w:t>
      </w:r>
      <w:proofErr w:type="spellEnd"/>
      <w:r w:rsidRPr="005C42B9">
        <w:rPr>
          <w:rFonts w:ascii="Didot" w:hAnsi="Didot"/>
          <w:i/>
          <w:sz w:val="22"/>
        </w:rPr>
        <w:t xml:space="preserve"> di </w:t>
      </w:r>
      <w:proofErr w:type="spellStart"/>
      <w:r w:rsidRPr="005C42B9">
        <w:rPr>
          <w:rFonts w:ascii="Didot" w:hAnsi="Didot"/>
          <w:i/>
          <w:sz w:val="22"/>
        </w:rPr>
        <w:t>analisi</w:t>
      </w:r>
      <w:proofErr w:type="spellEnd"/>
      <w:r w:rsidRPr="005C42B9">
        <w:rPr>
          <w:rFonts w:ascii="Didot" w:hAnsi="Didot"/>
          <w:i/>
          <w:sz w:val="22"/>
        </w:rPr>
        <w:t xml:space="preserve"> </w:t>
      </w:r>
      <w:proofErr w:type="spellStart"/>
      <w:r w:rsidRPr="005C42B9">
        <w:rPr>
          <w:rFonts w:ascii="Didot" w:hAnsi="Didot"/>
          <w:i/>
          <w:sz w:val="22"/>
        </w:rPr>
        <w:t>organizativa</w:t>
      </w:r>
      <w:proofErr w:type="spellEnd"/>
      <w:r w:rsidRPr="005C42B9">
        <w:rPr>
          <w:rFonts w:ascii="Didot" w:hAnsi="Didot"/>
          <w:i/>
          <w:sz w:val="22"/>
        </w:rPr>
        <w:t xml:space="preserve">, </w:t>
      </w:r>
      <w:r w:rsidRPr="005C42B9">
        <w:rPr>
          <w:rFonts w:ascii="Didot" w:hAnsi="Didot"/>
          <w:sz w:val="22"/>
        </w:rPr>
        <w:t>Milano, ITALY: ISEDI, 1986.</w:t>
      </w:r>
    </w:p>
    <w:p w14:paraId="45E8D232" w14:textId="77777777" w:rsidR="006819D3" w:rsidRPr="005C42B9" w:rsidRDefault="006819D3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Information in organizations as signal and symbol. 1981. Martha S. Feldman and James G. March. </w:t>
      </w:r>
      <w:r w:rsidRPr="005C42B9">
        <w:rPr>
          <w:rFonts w:ascii="Didot" w:hAnsi="Didot"/>
          <w:i/>
          <w:sz w:val="22"/>
        </w:rPr>
        <w:t>Administrative Science Quarterly,</w:t>
      </w:r>
      <w:r w:rsidRPr="005C42B9">
        <w:rPr>
          <w:rFonts w:ascii="Didot" w:hAnsi="Didot"/>
          <w:sz w:val="22"/>
        </w:rPr>
        <w:t xml:space="preserve"> </w:t>
      </w:r>
      <w:r w:rsidRPr="005C42B9">
        <w:rPr>
          <w:rFonts w:ascii="Didot" w:hAnsi="Didot"/>
          <w:i/>
          <w:iCs/>
          <w:sz w:val="22"/>
        </w:rPr>
        <w:t>26</w:t>
      </w:r>
      <w:r w:rsidRPr="005C42B9">
        <w:rPr>
          <w:rFonts w:ascii="Didot" w:hAnsi="Didot"/>
          <w:sz w:val="22"/>
        </w:rPr>
        <w:t xml:space="preserve">(2): 171-186.  </w:t>
      </w:r>
    </w:p>
    <w:p w14:paraId="0FD4AEBF" w14:textId="77777777" w:rsidR="006819D3" w:rsidRPr="005C42B9" w:rsidRDefault="006819D3" w:rsidP="006819D3">
      <w:pPr>
        <w:numPr>
          <w:ilvl w:val="0"/>
          <w:numId w:val="12"/>
        </w:numPr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Reprinted in: P. Gagliardi (ed.) </w:t>
      </w:r>
      <w:r w:rsidRPr="005C42B9">
        <w:rPr>
          <w:rFonts w:ascii="Didot" w:hAnsi="Didot"/>
          <w:i/>
          <w:sz w:val="22"/>
        </w:rPr>
        <w:t xml:space="preserve">Culture </w:t>
      </w:r>
      <w:proofErr w:type="spellStart"/>
      <w:r w:rsidRPr="005C42B9">
        <w:rPr>
          <w:rFonts w:ascii="Didot" w:hAnsi="Didot"/>
          <w:i/>
          <w:sz w:val="22"/>
        </w:rPr>
        <w:t>d'impressa</w:t>
      </w:r>
      <w:proofErr w:type="spellEnd"/>
      <w:r w:rsidRPr="005C42B9">
        <w:rPr>
          <w:rFonts w:ascii="Didot" w:hAnsi="Didot"/>
          <w:i/>
          <w:sz w:val="22"/>
        </w:rPr>
        <w:t xml:space="preserve">: </w:t>
      </w:r>
      <w:proofErr w:type="spellStart"/>
      <w:r w:rsidRPr="005C42B9">
        <w:rPr>
          <w:rFonts w:ascii="Didot" w:hAnsi="Didot"/>
          <w:i/>
          <w:sz w:val="22"/>
        </w:rPr>
        <w:t>Nuove</w:t>
      </w:r>
      <w:proofErr w:type="spellEnd"/>
      <w:r w:rsidRPr="005C42B9">
        <w:rPr>
          <w:rFonts w:ascii="Didot" w:hAnsi="Didot"/>
          <w:i/>
          <w:sz w:val="22"/>
        </w:rPr>
        <w:t xml:space="preserve"> </w:t>
      </w:r>
      <w:proofErr w:type="spellStart"/>
      <w:r w:rsidRPr="005C42B9">
        <w:rPr>
          <w:rFonts w:ascii="Didot" w:hAnsi="Didot"/>
          <w:i/>
          <w:sz w:val="22"/>
        </w:rPr>
        <w:t>prospettive</w:t>
      </w:r>
      <w:proofErr w:type="spellEnd"/>
      <w:r w:rsidRPr="005C42B9">
        <w:rPr>
          <w:rFonts w:ascii="Didot" w:hAnsi="Didot"/>
          <w:i/>
          <w:sz w:val="22"/>
        </w:rPr>
        <w:t xml:space="preserve"> di </w:t>
      </w:r>
      <w:proofErr w:type="spellStart"/>
      <w:r w:rsidRPr="005C42B9">
        <w:rPr>
          <w:rFonts w:ascii="Didot" w:hAnsi="Didot"/>
          <w:i/>
          <w:sz w:val="22"/>
        </w:rPr>
        <w:t>analisi</w:t>
      </w:r>
      <w:proofErr w:type="spellEnd"/>
      <w:r w:rsidRPr="005C42B9">
        <w:rPr>
          <w:rFonts w:ascii="Didot" w:hAnsi="Didot"/>
          <w:i/>
          <w:sz w:val="22"/>
        </w:rPr>
        <w:t xml:space="preserve"> </w:t>
      </w:r>
      <w:proofErr w:type="spellStart"/>
      <w:r w:rsidRPr="005C42B9">
        <w:rPr>
          <w:rFonts w:ascii="Didot" w:hAnsi="Didot"/>
          <w:i/>
          <w:sz w:val="22"/>
        </w:rPr>
        <w:t>organizzative,</w:t>
      </w:r>
      <w:r w:rsidRPr="005C42B9">
        <w:rPr>
          <w:rFonts w:ascii="Didot" w:hAnsi="Didot"/>
          <w:sz w:val="22"/>
        </w:rPr>
        <w:t>Milano</w:t>
      </w:r>
      <w:proofErr w:type="spellEnd"/>
      <w:r w:rsidRPr="005C42B9">
        <w:rPr>
          <w:rFonts w:ascii="Didot" w:hAnsi="Didot"/>
          <w:sz w:val="22"/>
        </w:rPr>
        <w:t xml:space="preserve">, Italy: ISEDI, 1986; James G. March (ed.), </w:t>
      </w:r>
      <w:r w:rsidRPr="005C42B9">
        <w:rPr>
          <w:rFonts w:ascii="Didot" w:hAnsi="Didot"/>
          <w:i/>
          <w:sz w:val="22"/>
        </w:rPr>
        <w:t xml:space="preserve">Decisions and </w:t>
      </w:r>
      <w:proofErr w:type="spellStart"/>
      <w:r w:rsidRPr="005C42B9">
        <w:rPr>
          <w:rFonts w:ascii="Didot" w:hAnsi="Didot"/>
          <w:i/>
          <w:sz w:val="22"/>
        </w:rPr>
        <w:t>organizations;</w:t>
      </w:r>
      <w:r w:rsidRPr="005C42B9">
        <w:rPr>
          <w:rFonts w:ascii="Didot" w:hAnsi="Didot"/>
          <w:sz w:val="22"/>
        </w:rPr>
        <w:t>Basel</w:t>
      </w:r>
      <w:proofErr w:type="spellEnd"/>
      <w:r w:rsidRPr="005C42B9">
        <w:rPr>
          <w:rFonts w:ascii="Didot" w:hAnsi="Didot"/>
          <w:sz w:val="22"/>
        </w:rPr>
        <w:t xml:space="preserve"> Blackwell, 1988; Cary L. Cooper (ed.) </w:t>
      </w:r>
      <w:r w:rsidRPr="005C42B9">
        <w:rPr>
          <w:rFonts w:ascii="Didot" w:hAnsi="Didot"/>
          <w:i/>
          <w:sz w:val="22"/>
        </w:rPr>
        <w:t xml:space="preserve">Classics in management thought. </w:t>
      </w:r>
      <w:r w:rsidRPr="005C42B9">
        <w:rPr>
          <w:rFonts w:ascii="Didot" w:hAnsi="Didot"/>
          <w:sz w:val="22"/>
        </w:rPr>
        <w:t>Cheltenham, UK: Edward Elgar, 2000.</w:t>
      </w:r>
    </w:p>
    <w:p w14:paraId="6D407C0C" w14:textId="77777777" w:rsidR="006819D3" w:rsidRPr="005C42B9" w:rsidRDefault="006819D3">
      <w:pPr>
        <w:rPr>
          <w:rFonts w:ascii="Didot" w:hAnsi="Didot"/>
          <w:i/>
          <w:sz w:val="22"/>
        </w:rPr>
      </w:pPr>
    </w:p>
    <w:p w14:paraId="5DE3CE12" w14:textId="77777777" w:rsidR="006819D3" w:rsidRPr="005C42B9" w:rsidRDefault="006819D3">
      <w:pPr>
        <w:pStyle w:val="Heading4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Journal articles, other</w:t>
      </w:r>
    </w:p>
    <w:p w14:paraId="189DF90C" w14:textId="77777777" w:rsidR="00B02271" w:rsidRPr="005C42B9" w:rsidRDefault="00B02271" w:rsidP="00B02271">
      <w:pPr>
        <w:ind w:left="720" w:hanging="720"/>
        <w:rPr>
          <w:rFonts w:ascii="Didot" w:hAnsi="Didot" w:cs="Didot"/>
          <w:bCs/>
          <w:iCs/>
          <w:sz w:val="22"/>
          <w:szCs w:val="22"/>
        </w:rPr>
      </w:pPr>
      <w:r w:rsidRPr="005C42B9">
        <w:rPr>
          <w:rFonts w:ascii="Didot" w:hAnsi="Didot" w:cs="Didot"/>
          <w:bCs/>
          <w:iCs/>
          <w:sz w:val="22"/>
          <w:szCs w:val="22"/>
        </w:rPr>
        <w:t xml:space="preserve">Beyond routines as things: Introduction to the special issue on routine dynamics.  2016. Martha S. Feldman, Brian T. Pentland, Luciana </w:t>
      </w:r>
      <w:proofErr w:type="spellStart"/>
      <w:r w:rsidRPr="005C42B9">
        <w:rPr>
          <w:rFonts w:ascii="Didot" w:hAnsi="Didot" w:cs="Didot"/>
          <w:bCs/>
          <w:iCs/>
          <w:sz w:val="22"/>
          <w:szCs w:val="22"/>
        </w:rPr>
        <w:t>D’Adderio</w:t>
      </w:r>
      <w:proofErr w:type="spellEnd"/>
      <w:r w:rsidRPr="005C42B9">
        <w:rPr>
          <w:rFonts w:ascii="Didot" w:hAnsi="Didot" w:cs="Didot"/>
          <w:bCs/>
          <w:iCs/>
          <w:sz w:val="22"/>
          <w:szCs w:val="22"/>
        </w:rPr>
        <w:t xml:space="preserve">, Nathalie </w:t>
      </w:r>
      <w:proofErr w:type="spellStart"/>
      <w:r w:rsidRPr="005C42B9">
        <w:rPr>
          <w:rFonts w:ascii="Didot" w:hAnsi="Didot" w:cs="Didot"/>
          <w:bCs/>
          <w:iCs/>
          <w:sz w:val="22"/>
          <w:szCs w:val="22"/>
        </w:rPr>
        <w:t>Lazaric</w:t>
      </w:r>
      <w:proofErr w:type="spellEnd"/>
      <w:r w:rsidRPr="005C42B9">
        <w:rPr>
          <w:rFonts w:ascii="Didot" w:hAnsi="Didot" w:cs="Didot"/>
          <w:bCs/>
          <w:iCs/>
          <w:sz w:val="22"/>
          <w:szCs w:val="22"/>
        </w:rPr>
        <w:t xml:space="preserve">.  </w:t>
      </w:r>
      <w:r w:rsidRPr="005C42B9">
        <w:rPr>
          <w:rFonts w:ascii="Didot" w:hAnsi="Didot" w:cs="Didot"/>
          <w:bCs/>
          <w:i/>
          <w:iCs/>
          <w:sz w:val="22"/>
          <w:szCs w:val="22"/>
        </w:rPr>
        <w:t>Organization Science</w:t>
      </w:r>
      <w:r w:rsidRPr="005C42B9">
        <w:rPr>
          <w:rFonts w:ascii="Didot" w:hAnsi="Didot" w:cs="Didot"/>
          <w:bCs/>
          <w:iCs/>
          <w:sz w:val="22"/>
          <w:szCs w:val="22"/>
        </w:rPr>
        <w:t xml:space="preserve"> 27(3): 505-513.</w:t>
      </w:r>
    </w:p>
    <w:p w14:paraId="0765702B" w14:textId="41A5AC64" w:rsidR="006819D3" w:rsidRPr="005C42B9" w:rsidRDefault="006819D3" w:rsidP="006819D3">
      <w:pPr>
        <w:ind w:left="720" w:hanging="720"/>
        <w:rPr>
          <w:rFonts w:ascii="Didot" w:hAnsi="Didot"/>
          <w:bCs/>
          <w:iCs/>
          <w:sz w:val="22"/>
        </w:rPr>
      </w:pPr>
      <w:r w:rsidRPr="005C42B9">
        <w:rPr>
          <w:rFonts w:ascii="Didot" w:hAnsi="Didot"/>
          <w:bCs/>
          <w:iCs/>
          <w:sz w:val="22"/>
        </w:rPr>
        <w:t xml:space="preserve">Managing the organization of the future.  2010.  Martha S. Feldman.  </w:t>
      </w:r>
      <w:r w:rsidRPr="005C42B9">
        <w:rPr>
          <w:rFonts w:ascii="Didot" w:hAnsi="Didot"/>
          <w:bCs/>
          <w:i/>
          <w:iCs/>
          <w:sz w:val="22"/>
        </w:rPr>
        <w:t xml:space="preserve">Public Administration Review, </w:t>
      </w:r>
      <w:r w:rsidRPr="005C42B9">
        <w:rPr>
          <w:rFonts w:ascii="Didot" w:hAnsi="Didot"/>
          <w:bCs/>
          <w:iCs/>
          <w:sz w:val="22"/>
        </w:rPr>
        <w:t>Volume 70, Issue Supplement s1</w:t>
      </w:r>
      <w:r w:rsidR="00546A8B" w:rsidRPr="005C42B9">
        <w:rPr>
          <w:rFonts w:ascii="Didot" w:hAnsi="Didot"/>
          <w:bCs/>
          <w:iCs/>
          <w:sz w:val="22"/>
        </w:rPr>
        <w:t>, pages S159-S163</w:t>
      </w:r>
      <w:r w:rsidRPr="005C42B9">
        <w:rPr>
          <w:rFonts w:ascii="Didot" w:hAnsi="Didot"/>
          <w:bCs/>
          <w:iCs/>
          <w:sz w:val="22"/>
        </w:rPr>
        <w:t xml:space="preserve">. </w:t>
      </w:r>
    </w:p>
    <w:p w14:paraId="598CDD1D" w14:textId="50D6CE7D" w:rsidR="006819D3" w:rsidRPr="005C42B9" w:rsidRDefault="006819D3">
      <w:pPr>
        <w:ind w:left="720" w:hanging="720"/>
        <w:rPr>
          <w:rFonts w:ascii="Didot" w:hAnsi="Didot"/>
          <w:bCs/>
          <w:iCs/>
          <w:sz w:val="22"/>
        </w:rPr>
      </w:pPr>
      <w:r w:rsidRPr="005C42B9">
        <w:rPr>
          <w:rFonts w:ascii="Didot" w:hAnsi="Didot"/>
          <w:bCs/>
          <w:iCs/>
          <w:sz w:val="22"/>
        </w:rPr>
        <w:t xml:space="preserve">Ways of knowing, inclusive management and promoting democratic engagement: Introduction to the special issue.  2009.  Martha S. Feldman, Anne M. </w:t>
      </w:r>
      <w:proofErr w:type="spellStart"/>
      <w:r w:rsidRPr="005C42B9">
        <w:rPr>
          <w:rFonts w:ascii="Didot" w:hAnsi="Didot"/>
          <w:bCs/>
          <w:iCs/>
          <w:sz w:val="22"/>
        </w:rPr>
        <w:t>Khademian</w:t>
      </w:r>
      <w:proofErr w:type="spellEnd"/>
      <w:r w:rsidRPr="005C42B9">
        <w:rPr>
          <w:rFonts w:ascii="Didot" w:hAnsi="Didot"/>
          <w:bCs/>
          <w:iCs/>
          <w:sz w:val="22"/>
        </w:rPr>
        <w:t xml:space="preserve"> and Kathryn S. Quick.  </w:t>
      </w:r>
      <w:r w:rsidRPr="005C42B9">
        <w:rPr>
          <w:rFonts w:ascii="Didot" w:hAnsi="Didot"/>
          <w:bCs/>
          <w:i/>
          <w:sz w:val="22"/>
          <w:szCs w:val="22"/>
        </w:rPr>
        <w:t xml:space="preserve">International Public Management Journal, </w:t>
      </w:r>
      <w:r w:rsidR="008673A9" w:rsidRPr="005C42B9">
        <w:rPr>
          <w:rFonts w:ascii="Didot" w:hAnsi="Didot"/>
          <w:bCs/>
          <w:sz w:val="22"/>
          <w:szCs w:val="22"/>
        </w:rPr>
        <w:t>12(</w:t>
      </w:r>
      <w:r w:rsidRPr="005C42B9">
        <w:rPr>
          <w:rFonts w:ascii="Didot" w:hAnsi="Didot"/>
          <w:bCs/>
          <w:sz w:val="22"/>
          <w:szCs w:val="22"/>
        </w:rPr>
        <w:t>9</w:t>
      </w:r>
      <w:r w:rsidR="008673A9" w:rsidRPr="005C42B9">
        <w:rPr>
          <w:rFonts w:ascii="Didot" w:hAnsi="Didot"/>
          <w:bCs/>
          <w:sz w:val="22"/>
          <w:szCs w:val="22"/>
        </w:rPr>
        <w:t>)</w:t>
      </w:r>
      <w:r w:rsidRPr="005C42B9">
        <w:rPr>
          <w:rFonts w:ascii="Didot" w:hAnsi="Didot"/>
          <w:bCs/>
          <w:sz w:val="22"/>
          <w:szCs w:val="22"/>
        </w:rPr>
        <w:t>:123-136.</w:t>
      </w:r>
    </w:p>
    <w:p w14:paraId="0C0B83EB" w14:textId="77777777" w:rsidR="006819D3" w:rsidRPr="005C42B9" w:rsidRDefault="006819D3" w:rsidP="006819D3">
      <w:pPr>
        <w:ind w:left="720" w:hanging="720"/>
        <w:rPr>
          <w:rFonts w:ascii="Didot" w:hAnsi="Didot"/>
          <w:bCs/>
          <w:iCs/>
          <w:sz w:val="22"/>
        </w:rPr>
      </w:pPr>
      <w:r w:rsidRPr="005C42B9">
        <w:rPr>
          <w:rFonts w:ascii="Didot" w:hAnsi="Didot"/>
          <w:bCs/>
          <w:iCs/>
          <w:sz w:val="22"/>
        </w:rPr>
        <w:lastRenderedPageBreak/>
        <w:t xml:space="preserve">Management and public management.  2005. Martha S. Feldman. </w:t>
      </w:r>
      <w:r w:rsidRPr="005C42B9">
        <w:rPr>
          <w:rFonts w:ascii="Didot" w:hAnsi="Didot"/>
          <w:bCs/>
          <w:i/>
          <w:iCs/>
          <w:sz w:val="22"/>
        </w:rPr>
        <w:t xml:space="preserve">Academy of Management Journal, </w:t>
      </w:r>
      <w:r w:rsidRPr="005C42B9">
        <w:rPr>
          <w:rFonts w:ascii="Didot" w:hAnsi="Didot"/>
          <w:bCs/>
          <w:i/>
          <w:sz w:val="22"/>
        </w:rPr>
        <w:t>48</w:t>
      </w:r>
      <w:r w:rsidRPr="005C42B9">
        <w:rPr>
          <w:rFonts w:ascii="Didot" w:hAnsi="Didot"/>
          <w:bCs/>
          <w:iCs/>
          <w:sz w:val="22"/>
        </w:rPr>
        <w:t>(6): 958-960.</w:t>
      </w:r>
    </w:p>
    <w:p w14:paraId="30D094CE" w14:textId="77777777" w:rsidR="006819D3" w:rsidRPr="005C42B9" w:rsidRDefault="006819D3" w:rsidP="009B61A7">
      <w:pPr>
        <w:rPr>
          <w:rFonts w:ascii="Didot" w:hAnsi="Didot"/>
          <w:bCs/>
          <w:iCs/>
          <w:sz w:val="22"/>
        </w:rPr>
      </w:pPr>
    </w:p>
    <w:p w14:paraId="4CE972C9" w14:textId="77777777" w:rsidR="006819D3" w:rsidRPr="005C42B9" w:rsidRDefault="006819D3" w:rsidP="00D969BD">
      <w:pPr>
        <w:keepNext/>
        <w:ind w:left="720" w:hanging="720"/>
        <w:rPr>
          <w:rFonts w:ascii="Didot" w:hAnsi="Didot"/>
          <w:b/>
          <w:i/>
          <w:sz w:val="22"/>
        </w:rPr>
      </w:pPr>
      <w:r w:rsidRPr="005C42B9">
        <w:rPr>
          <w:rFonts w:ascii="Didot" w:hAnsi="Didot"/>
          <w:b/>
          <w:i/>
          <w:sz w:val="22"/>
        </w:rPr>
        <w:t>Book Chapters</w:t>
      </w:r>
    </w:p>
    <w:p w14:paraId="29B7B2E6" w14:textId="77777777" w:rsidR="00406567" w:rsidRPr="00332D0A" w:rsidRDefault="00406567" w:rsidP="00406567">
      <w:pPr>
        <w:widowControl w:val="0"/>
        <w:autoSpaceDE w:val="0"/>
        <w:autoSpaceDN w:val="0"/>
        <w:adjustRightInd w:val="0"/>
        <w:ind w:left="720" w:hanging="720"/>
        <w:rPr>
          <w:rFonts w:ascii="Didot" w:hAnsi="Didot" w:cs="Didot"/>
          <w:sz w:val="22"/>
          <w:szCs w:val="22"/>
        </w:rPr>
      </w:pPr>
      <w:r>
        <w:rPr>
          <w:rFonts w:ascii="Didot" w:hAnsi="Didot" w:cs="Didot"/>
          <w:sz w:val="22"/>
          <w:szCs w:val="22"/>
        </w:rPr>
        <w:t>Making Process</w:t>
      </w:r>
      <w:r w:rsidRPr="00332D0A">
        <w:rPr>
          <w:rFonts w:ascii="Didot" w:hAnsi="Didot" w:cs="Didot"/>
          <w:sz w:val="22"/>
          <w:szCs w:val="22"/>
        </w:rPr>
        <w:t xml:space="preserve"> Visible</w:t>
      </w:r>
      <w:r>
        <w:rPr>
          <w:rFonts w:ascii="Didot" w:hAnsi="Didot" w:cs="Didot"/>
          <w:sz w:val="22"/>
          <w:szCs w:val="22"/>
        </w:rPr>
        <w:t>: Alternatives to Boxes and Arrows</w:t>
      </w:r>
      <w:r w:rsidRPr="00332D0A">
        <w:rPr>
          <w:rFonts w:ascii="Didot" w:hAnsi="Didot" w:cs="Didot"/>
          <w:sz w:val="22"/>
          <w:szCs w:val="22"/>
        </w:rPr>
        <w:t>.</w:t>
      </w:r>
      <w:r>
        <w:rPr>
          <w:rFonts w:ascii="Didot" w:hAnsi="Didot" w:cs="Didot"/>
          <w:sz w:val="22"/>
          <w:szCs w:val="22"/>
        </w:rPr>
        <w:t xml:space="preserve"> 2017</w:t>
      </w:r>
      <w:r w:rsidRPr="00332D0A">
        <w:rPr>
          <w:rFonts w:ascii="Didot" w:hAnsi="Didot" w:cs="Didot"/>
          <w:sz w:val="22"/>
          <w:szCs w:val="22"/>
        </w:rPr>
        <w:t xml:space="preserve">. Martha S. Feldman.  In Ann Langley and </w:t>
      </w:r>
      <w:proofErr w:type="spellStart"/>
      <w:r w:rsidRPr="00332D0A">
        <w:rPr>
          <w:rFonts w:ascii="Didot" w:hAnsi="Didot" w:cs="Didot"/>
          <w:sz w:val="22"/>
          <w:szCs w:val="22"/>
        </w:rPr>
        <w:t>Haridimous</w:t>
      </w:r>
      <w:proofErr w:type="spellEnd"/>
      <w:r w:rsidRPr="00332D0A">
        <w:rPr>
          <w:rFonts w:ascii="Didot" w:hAnsi="Didot" w:cs="Didot"/>
          <w:sz w:val="22"/>
          <w:szCs w:val="22"/>
        </w:rPr>
        <w:t xml:space="preserve"> </w:t>
      </w:r>
      <w:proofErr w:type="spellStart"/>
      <w:r w:rsidRPr="00332D0A">
        <w:rPr>
          <w:rFonts w:ascii="Didot" w:hAnsi="Didot" w:cs="Didot"/>
          <w:sz w:val="22"/>
          <w:szCs w:val="22"/>
        </w:rPr>
        <w:t>Tsoukas</w:t>
      </w:r>
      <w:proofErr w:type="spellEnd"/>
      <w:r w:rsidRPr="00332D0A">
        <w:rPr>
          <w:rFonts w:ascii="Didot" w:hAnsi="Didot" w:cs="Didot"/>
          <w:sz w:val="22"/>
          <w:szCs w:val="22"/>
        </w:rPr>
        <w:t xml:space="preserve"> (</w:t>
      </w:r>
      <w:proofErr w:type="spellStart"/>
      <w:r w:rsidRPr="00332D0A">
        <w:rPr>
          <w:rFonts w:ascii="Didot" w:hAnsi="Didot" w:cs="Didot"/>
          <w:sz w:val="22"/>
          <w:szCs w:val="22"/>
        </w:rPr>
        <w:t>eds</w:t>
      </w:r>
      <w:proofErr w:type="spellEnd"/>
      <w:r w:rsidRPr="00332D0A">
        <w:rPr>
          <w:rFonts w:ascii="Didot" w:hAnsi="Didot" w:cs="Didot"/>
          <w:sz w:val="22"/>
          <w:szCs w:val="22"/>
        </w:rPr>
        <w:t xml:space="preserve">) The </w:t>
      </w:r>
      <w:r w:rsidRPr="00332D0A">
        <w:rPr>
          <w:rStyle w:val="il"/>
          <w:rFonts w:ascii="Didot" w:hAnsi="Didot" w:cs="Didot"/>
          <w:sz w:val="22"/>
          <w:szCs w:val="22"/>
        </w:rPr>
        <w:t>SAGE</w:t>
      </w:r>
      <w:r w:rsidRPr="00332D0A">
        <w:rPr>
          <w:rFonts w:ascii="Didot" w:hAnsi="Didot" w:cs="Didot"/>
          <w:sz w:val="22"/>
          <w:szCs w:val="22"/>
        </w:rPr>
        <w:t xml:space="preserve"> </w:t>
      </w:r>
      <w:r w:rsidRPr="00332D0A">
        <w:rPr>
          <w:rStyle w:val="il"/>
          <w:rFonts w:ascii="Didot" w:hAnsi="Didot" w:cs="Didot"/>
          <w:sz w:val="22"/>
          <w:szCs w:val="22"/>
        </w:rPr>
        <w:t>Handbook</w:t>
      </w:r>
      <w:r w:rsidRPr="00332D0A">
        <w:rPr>
          <w:rFonts w:ascii="Didot" w:hAnsi="Didot" w:cs="Didot"/>
          <w:sz w:val="22"/>
          <w:szCs w:val="22"/>
        </w:rPr>
        <w:t xml:space="preserve"> of Process Organization Studies, Sage Publishing.</w:t>
      </w:r>
    </w:p>
    <w:p w14:paraId="72CAB3D4" w14:textId="61B4FE01" w:rsidR="004B4BBC" w:rsidRPr="005C42B9" w:rsidRDefault="004B4BBC" w:rsidP="00E039E3">
      <w:pPr>
        <w:widowControl w:val="0"/>
        <w:autoSpaceDE w:val="0"/>
        <w:autoSpaceDN w:val="0"/>
        <w:adjustRightInd w:val="0"/>
        <w:ind w:left="720" w:hanging="720"/>
        <w:rPr>
          <w:rFonts w:ascii="Didot" w:hAnsi="Didot" w:cs="Didot"/>
          <w:sz w:val="22"/>
          <w:szCs w:val="22"/>
        </w:rPr>
      </w:pPr>
      <w:r w:rsidRPr="005C42B9">
        <w:rPr>
          <w:rFonts w:ascii="Didot" w:hAnsi="Didot" w:cs="Didot"/>
          <w:sz w:val="22"/>
          <w:szCs w:val="22"/>
        </w:rPr>
        <w:t>Routines as process: Past,</w:t>
      </w:r>
      <w:r w:rsidR="00A51981" w:rsidRPr="005C42B9">
        <w:rPr>
          <w:rFonts w:ascii="Didot" w:hAnsi="Didot" w:cs="Didot"/>
          <w:sz w:val="22"/>
          <w:szCs w:val="22"/>
        </w:rPr>
        <w:t xml:space="preserve"> present and future. 2016</w:t>
      </w:r>
      <w:r w:rsidRPr="005C42B9">
        <w:rPr>
          <w:rFonts w:ascii="Didot" w:hAnsi="Didot" w:cs="Didot"/>
          <w:sz w:val="22"/>
          <w:szCs w:val="22"/>
        </w:rPr>
        <w:t xml:space="preserve">. Martha S. Feldman. In Claus </w:t>
      </w:r>
      <w:proofErr w:type="spellStart"/>
      <w:r w:rsidRPr="005C42B9">
        <w:rPr>
          <w:rFonts w:ascii="Didot" w:hAnsi="Didot" w:cs="Didot"/>
          <w:sz w:val="22"/>
          <w:szCs w:val="22"/>
        </w:rPr>
        <w:t>Rerup</w:t>
      </w:r>
      <w:proofErr w:type="spellEnd"/>
      <w:r w:rsidRPr="005C42B9">
        <w:rPr>
          <w:rFonts w:ascii="Didot" w:hAnsi="Didot" w:cs="Didot"/>
          <w:sz w:val="22"/>
          <w:szCs w:val="22"/>
        </w:rPr>
        <w:t xml:space="preserve"> and Jennifer Howard-Grenville (eds.). Organizational routines and process organization studies. Perspectives on Process Organization Studies Series, Oxford University Press. </w:t>
      </w:r>
    </w:p>
    <w:p w14:paraId="3ADC4F4D" w14:textId="3E4DA146" w:rsidR="009E791B" w:rsidRPr="005C42B9" w:rsidRDefault="009E791B" w:rsidP="004B4BBC">
      <w:pPr>
        <w:pStyle w:val="Normal1"/>
        <w:ind w:left="720" w:hanging="720"/>
        <w:rPr>
          <w:rFonts w:ascii="Didot" w:hAnsi="Didot" w:cs="Didot"/>
          <w:i/>
          <w:color w:val="auto"/>
          <w:sz w:val="22"/>
          <w:szCs w:val="22"/>
        </w:rPr>
      </w:pPr>
      <w:r w:rsidRPr="005C42B9">
        <w:rPr>
          <w:rFonts w:ascii="Didot" w:eastAsia="Times New Roman" w:hAnsi="Didot" w:cs="Didot"/>
          <w:color w:val="auto"/>
          <w:sz w:val="22"/>
          <w:szCs w:val="22"/>
        </w:rPr>
        <w:t>Discovery, Validat</w:t>
      </w:r>
      <w:r w:rsidR="00A51981" w:rsidRPr="005C42B9">
        <w:rPr>
          <w:rFonts w:ascii="Didot" w:eastAsia="Times New Roman" w:hAnsi="Didot" w:cs="Didot"/>
          <w:color w:val="auto"/>
          <w:sz w:val="22"/>
          <w:szCs w:val="22"/>
        </w:rPr>
        <w:t>ion and Live Coding. 2015</w:t>
      </w:r>
      <w:r w:rsidRPr="005C42B9">
        <w:rPr>
          <w:rFonts w:ascii="Didot" w:eastAsia="Times New Roman" w:hAnsi="Didot" w:cs="Didot"/>
          <w:color w:val="auto"/>
          <w:sz w:val="22"/>
          <w:szCs w:val="22"/>
        </w:rPr>
        <w:t xml:space="preserve">. Karen Locke, Martha Feldman, Karen Golden-Biddle. In Kimberly </w:t>
      </w:r>
      <w:proofErr w:type="spellStart"/>
      <w:r w:rsidRPr="005C42B9">
        <w:rPr>
          <w:rFonts w:ascii="Didot" w:eastAsia="Times New Roman" w:hAnsi="Didot" w:cs="Didot"/>
          <w:color w:val="auto"/>
          <w:sz w:val="22"/>
          <w:szCs w:val="22"/>
        </w:rPr>
        <w:t>Elsbach</w:t>
      </w:r>
      <w:proofErr w:type="spellEnd"/>
      <w:r w:rsidRPr="005C42B9">
        <w:rPr>
          <w:rFonts w:ascii="Didot" w:eastAsia="Times New Roman" w:hAnsi="Didot" w:cs="Didot"/>
          <w:color w:val="auto"/>
          <w:sz w:val="22"/>
          <w:szCs w:val="22"/>
        </w:rPr>
        <w:t xml:space="preserve"> and Roderick M. Kramer (eds.) </w:t>
      </w:r>
      <w:r w:rsidR="00A51981" w:rsidRPr="005C42B9">
        <w:rPr>
          <w:rFonts w:ascii="Didot" w:hAnsi="Didot" w:cs="Didot"/>
          <w:bCs/>
          <w:i/>
          <w:color w:val="auto"/>
          <w:sz w:val="22"/>
          <w:szCs w:val="22"/>
        </w:rPr>
        <w:t>Handbook of Qualitative Organizational Research: Innovative Pathways and Methods.</w:t>
      </w:r>
      <w:r w:rsidRPr="005C42B9">
        <w:rPr>
          <w:rFonts w:ascii="Didot" w:eastAsia="Times New Roman" w:hAnsi="Didot" w:cs="Didot"/>
          <w:i/>
          <w:color w:val="auto"/>
          <w:sz w:val="22"/>
          <w:szCs w:val="22"/>
        </w:rPr>
        <w:t xml:space="preserve"> </w:t>
      </w:r>
      <w:r w:rsidRPr="005C42B9">
        <w:rPr>
          <w:rFonts w:ascii="Didot" w:hAnsi="Didot" w:cs="Didot"/>
          <w:color w:val="auto"/>
          <w:sz w:val="22"/>
          <w:szCs w:val="22"/>
        </w:rPr>
        <w:t>Routledge, Taylor and Francis Group.</w:t>
      </w:r>
    </w:p>
    <w:p w14:paraId="32E55B97" w14:textId="555B733E" w:rsidR="00711F55" w:rsidRPr="005C42B9" w:rsidRDefault="00711F55" w:rsidP="004B4BBC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 w:cs="Didot"/>
          <w:sz w:val="22"/>
          <w:szCs w:val="22"/>
        </w:rPr>
        <w:t xml:space="preserve">Theory of Routine Dynamics and Connections to Strategy as Practice. </w:t>
      </w:r>
      <w:r w:rsidR="00970AAF" w:rsidRPr="005C42B9">
        <w:rPr>
          <w:rFonts w:ascii="Didot" w:hAnsi="Didot" w:cs="Didot"/>
          <w:sz w:val="22"/>
          <w:szCs w:val="22"/>
        </w:rPr>
        <w:t xml:space="preserve">2015.  </w:t>
      </w:r>
      <w:r w:rsidR="003D048C" w:rsidRPr="005C42B9">
        <w:rPr>
          <w:rFonts w:ascii="Didot" w:hAnsi="Didot" w:cs="Didot"/>
          <w:sz w:val="22"/>
          <w:szCs w:val="22"/>
        </w:rPr>
        <w:t xml:space="preserve">Martha S. Feldman. </w:t>
      </w:r>
      <w:r w:rsidR="00970AAF" w:rsidRPr="005C42B9">
        <w:rPr>
          <w:rFonts w:ascii="Didot" w:hAnsi="Didot" w:cs="Didot"/>
          <w:sz w:val="22"/>
          <w:szCs w:val="22"/>
        </w:rPr>
        <w:t>I</w:t>
      </w:r>
      <w:r w:rsidRPr="005C42B9">
        <w:rPr>
          <w:rFonts w:ascii="Didot" w:hAnsi="Didot" w:cs="Didot"/>
          <w:sz w:val="22"/>
          <w:szCs w:val="22"/>
        </w:rPr>
        <w:t xml:space="preserve">n </w:t>
      </w:r>
      <w:proofErr w:type="spellStart"/>
      <w:r w:rsidRPr="005C42B9">
        <w:rPr>
          <w:rFonts w:ascii="Didot" w:hAnsi="Didot" w:cs="Didot"/>
          <w:sz w:val="22"/>
          <w:szCs w:val="22"/>
        </w:rPr>
        <w:t>Golsorkhi</w:t>
      </w:r>
      <w:proofErr w:type="spellEnd"/>
      <w:r w:rsidRPr="005C42B9">
        <w:rPr>
          <w:rFonts w:ascii="Didot" w:hAnsi="Didot" w:cs="Didot"/>
          <w:sz w:val="22"/>
          <w:szCs w:val="22"/>
        </w:rPr>
        <w:t>, D., L. Roule</w:t>
      </w:r>
      <w:r w:rsidRPr="005C42B9">
        <w:rPr>
          <w:rFonts w:ascii="Didot" w:hAnsi="Didot"/>
          <w:sz w:val="22"/>
        </w:rPr>
        <w:t xml:space="preserve">au, E. </w:t>
      </w:r>
      <w:proofErr w:type="spellStart"/>
      <w:r w:rsidRPr="005C42B9">
        <w:rPr>
          <w:rFonts w:ascii="Didot" w:hAnsi="Didot"/>
          <w:sz w:val="22"/>
        </w:rPr>
        <w:t>Vaara</w:t>
      </w:r>
      <w:proofErr w:type="spellEnd"/>
      <w:r w:rsidRPr="005C42B9">
        <w:rPr>
          <w:rFonts w:ascii="Didot" w:hAnsi="Didot"/>
          <w:sz w:val="22"/>
        </w:rPr>
        <w:t xml:space="preserve">, and D. </w:t>
      </w:r>
      <w:proofErr w:type="spellStart"/>
      <w:r w:rsidRPr="005C42B9">
        <w:rPr>
          <w:rFonts w:ascii="Didot" w:hAnsi="Didot"/>
          <w:sz w:val="22"/>
        </w:rPr>
        <w:t>Seidl</w:t>
      </w:r>
      <w:proofErr w:type="spellEnd"/>
      <w:r w:rsidRPr="005C42B9">
        <w:rPr>
          <w:rFonts w:ascii="Didot" w:hAnsi="Didot"/>
          <w:sz w:val="22"/>
        </w:rPr>
        <w:t xml:space="preserve"> (Eds.), </w:t>
      </w:r>
      <w:r w:rsidRPr="005C42B9">
        <w:rPr>
          <w:rFonts w:ascii="Didot" w:hAnsi="Didot"/>
          <w:i/>
          <w:iCs/>
          <w:sz w:val="22"/>
        </w:rPr>
        <w:t>Cambridge Handbook of Strategy as Practice</w:t>
      </w:r>
      <w:r w:rsidR="00636E74" w:rsidRPr="005C42B9">
        <w:rPr>
          <w:rFonts w:ascii="Didot" w:hAnsi="Didot"/>
          <w:i/>
          <w:iCs/>
          <w:sz w:val="22"/>
        </w:rPr>
        <w:t>, 2</w:t>
      </w:r>
      <w:r w:rsidR="00636E74" w:rsidRPr="005C42B9">
        <w:rPr>
          <w:rFonts w:ascii="Didot" w:hAnsi="Didot"/>
          <w:i/>
          <w:iCs/>
          <w:sz w:val="22"/>
          <w:vertAlign w:val="superscript"/>
        </w:rPr>
        <w:t>nd</w:t>
      </w:r>
      <w:r w:rsidR="00636E74" w:rsidRPr="005C42B9">
        <w:rPr>
          <w:rFonts w:ascii="Didot" w:hAnsi="Didot"/>
          <w:i/>
          <w:iCs/>
          <w:sz w:val="22"/>
        </w:rPr>
        <w:t xml:space="preserve"> edition</w:t>
      </w:r>
      <w:r w:rsidRPr="005C42B9">
        <w:rPr>
          <w:rFonts w:ascii="Didot" w:hAnsi="Didot"/>
          <w:sz w:val="22"/>
        </w:rPr>
        <w:t>. Cambridge: Cambridge University Press.</w:t>
      </w:r>
    </w:p>
    <w:p w14:paraId="23F79024" w14:textId="77777777" w:rsidR="006819D3" w:rsidRPr="005C42B9" w:rsidRDefault="006819D3" w:rsidP="00D969BD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Practicing sustainability: A generative approach to change agentry. </w:t>
      </w:r>
      <w:r w:rsidR="00E35811" w:rsidRPr="005C42B9">
        <w:rPr>
          <w:rFonts w:ascii="Didot" w:hAnsi="Didot"/>
          <w:sz w:val="22"/>
        </w:rPr>
        <w:t xml:space="preserve"> 2012</w:t>
      </w:r>
      <w:r w:rsidRPr="005C42B9">
        <w:rPr>
          <w:rFonts w:ascii="Didot" w:hAnsi="Didot"/>
          <w:sz w:val="22"/>
        </w:rPr>
        <w:t xml:space="preserve">. Martha S. Feldman. In </w:t>
      </w:r>
      <w:r w:rsidRPr="005C42B9">
        <w:rPr>
          <w:rFonts w:ascii="Didot" w:hAnsi="Didot"/>
          <w:i/>
          <w:sz w:val="22"/>
        </w:rPr>
        <w:t>Using a Positive Lens to Explore Social Change and Organizations Building a Theoretical and Research Foundation</w:t>
      </w:r>
      <w:r w:rsidRPr="005C42B9">
        <w:rPr>
          <w:rFonts w:ascii="Didot" w:hAnsi="Didot"/>
          <w:sz w:val="22"/>
        </w:rPr>
        <w:t> K. Golden-Biddle and J. Dutton (Eds.). NY: Psychology Press/Routledge.</w:t>
      </w:r>
    </w:p>
    <w:p w14:paraId="6B617836" w14:textId="77777777" w:rsidR="006819D3" w:rsidRPr="005C42B9" w:rsidRDefault="006819D3" w:rsidP="006819D3">
      <w:pPr>
        <w:ind w:left="720" w:hanging="720"/>
        <w:rPr>
          <w:rFonts w:ascii="Didot" w:hAnsi="Didot"/>
          <w:caps/>
          <w:sz w:val="22"/>
        </w:rPr>
      </w:pPr>
      <w:r w:rsidRPr="005C42B9">
        <w:rPr>
          <w:rFonts w:ascii="Didot" w:hAnsi="Didot"/>
          <w:sz w:val="22"/>
        </w:rPr>
        <w:t xml:space="preserve">Analyzing the implicit in stories. 2011. Martha S. Feldman and </w:t>
      </w:r>
      <w:proofErr w:type="spellStart"/>
      <w:r w:rsidRPr="005C42B9">
        <w:rPr>
          <w:rFonts w:ascii="Didot" w:hAnsi="Didot"/>
          <w:sz w:val="22"/>
        </w:rPr>
        <w:t>Julka</w:t>
      </w:r>
      <w:proofErr w:type="spellEnd"/>
      <w:r w:rsidRPr="005C42B9">
        <w:rPr>
          <w:rFonts w:ascii="Didot" w:hAnsi="Didot"/>
          <w:sz w:val="22"/>
        </w:rPr>
        <w:t xml:space="preserve"> </w:t>
      </w:r>
      <w:proofErr w:type="spellStart"/>
      <w:r w:rsidRPr="005C42B9">
        <w:rPr>
          <w:rFonts w:ascii="Didot" w:hAnsi="Didot"/>
          <w:sz w:val="22"/>
        </w:rPr>
        <w:t>Almquist</w:t>
      </w:r>
      <w:proofErr w:type="spellEnd"/>
      <w:r w:rsidRPr="005C42B9">
        <w:rPr>
          <w:rFonts w:ascii="Didot" w:hAnsi="Didot"/>
          <w:sz w:val="22"/>
        </w:rPr>
        <w:t xml:space="preserve">. In </w:t>
      </w:r>
      <w:r w:rsidRPr="005C42B9">
        <w:rPr>
          <w:rFonts w:ascii="Didot" w:hAnsi="Didot"/>
          <w:i/>
          <w:sz w:val="22"/>
        </w:rPr>
        <w:t xml:space="preserve">Varieties of Narrative Analysis. </w:t>
      </w:r>
      <w:r w:rsidRPr="005C42B9">
        <w:rPr>
          <w:rFonts w:ascii="Didot" w:hAnsi="Didot"/>
          <w:sz w:val="22"/>
        </w:rPr>
        <w:t xml:space="preserve">J. Holstein and J. </w:t>
      </w:r>
      <w:proofErr w:type="spellStart"/>
      <w:r w:rsidRPr="005C42B9">
        <w:rPr>
          <w:rFonts w:ascii="Didot" w:hAnsi="Didot"/>
          <w:sz w:val="22"/>
        </w:rPr>
        <w:t>Gubrium</w:t>
      </w:r>
      <w:proofErr w:type="spellEnd"/>
      <w:r w:rsidRPr="005C42B9">
        <w:rPr>
          <w:rFonts w:ascii="Didot" w:hAnsi="Didot"/>
          <w:sz w:val="22"/>
        </w:rPr>
        <w:t xml:space="preserve"> (Eds.). Thousand Oaks, CA: Sage Publishing.</w:t>
      </w:r>
    </w:p>
    <w:p w14:paraId="154DA63B" w14:textId="77777777" w:rsidR="006819D3" w:rsidRPr="005C42B9" w:rsidRDefault="006819D3" w:rsidP="006819D3">
      <w:pPr>
        <w:ind w:left="720" w:hanging="720"/>
        <w:rPr>
          <w:rFonts w:ascii="Didot" w:eastAsia="MS Mincho" w:hAnsi="Didot"/>
          <w:sz w:val="22"/>
        </w:rPr>
      </w:pPr>
      <w:r w:rsidRPr="005C42B9">
        <w:rPr>
          <w:rFonts w:ascii="Didot" w:hAnsi="Didot"/>
          <w:sz w:val="22"/>
        </w:rPr>
        <w:t xml:space="preserve">Resources, resourcing, and  </w:t>
      </w:r>
      <w:r w:rsidR="001965C8" w:rsidRPr="005C42B9">
        <w:rPr>
          <w:rFonts w:ascii="Didot" w:hAnsi="Didot"/>
          <w:sz w:val="22"/>
        </w:rPr>
        <w:t>ampli</w:t>
      </w:r>
      <w:r w:rsidRPr="005C42B9">
        <w:rPr>
          <w:rFonts w:ascii="Didot" w:hAnsi="Didot"/>
          <w:sz w:val="22"/>
        </w:rPr>
        <w:t xml:space="preserve">ative cycles in organizations. 2011. Martha S. Feldman and Monica </w:t>
      </w:r>
      <w:proofErr w:type="spellStart"/>
      <w:r w:rsidRPr="005C42B9">
        <w:rPr>
          <w:rFonts w:ascii="Didot" w:hAnsi="Didot"/>
          <w:sz w:val="22"/>
        </w:rPr>
        <w:t>Worline</w:t>
      </w:r>
      <w:proofErr w:type="spellEnd"/>
      <w:r w:rsidRPr="005C42B9">
        <w:rPr>
          <w:rFonts w:ascii="Didot" w:hAnsi="Didot"/>
          <w:sz w:val="22"/>
        </w:rPr>
        <w:t xml:space="preserve">. In Cameron and </w:t>
      </w:r>
      <w:proofErr w:type="spellStart"/>
      <w:r w:rsidRPr="005C42B9">
        <w:rPr>
          <w:rFonts w:ascii="Didot" w:hAnsi="Didot"/>
          <w:sz w:val="22"/>
        </w:rPr>
        <w:t>Spreitzer</w:t>
      </w:r>
      <w:proofErr w:type="spellEnd"/>
      <w:r w:rsidRPr="005C42B9">
        <w:rPr>
          <w:rFonts w:ascii="Didot" w:hAnsi="Didot"/>
          <w:sz w:val="22"/>
        </w:rPr>
        <w:t xml:space="preserve"> (</w:t>
      </w:r>
      <w:proofErr w:type="spellStart"/>
      <w:r w:rsidRPr="005C42B9">
        <w:rPr>
          <w:rFonts w:ascii="Didot" w:hAnsi="Didot"/>
          <w:sz w:val="22"/>
        </w:rPr>
        <w:t>eds</w:t>
      </w:r>
      <w:proofErr w:type="spellEnd"/>
      <w:r w:rsidRPr="005C42B9">
        <w:rPr>
          <w:rFonts w:ascii="Didot" w:hAnsi="Didot"/>
          <w:sz w:val="22"/>
        </w:rPr>
        <w:t xml:space="preserve">), </w:t>
      </w:r>
      <w:r w:rsidRPr="005C42B9">
        <w:rPr>
          <w:rFonts w:ascii="Didot" w:hAnsi="Didot"/>
          <w:i/>
          <w:sz w:val="22"/>
        </w:rPr>
        <w:t>Handbook of Positive Organizational Scholarship.</w:t>
      </w:r>
      <w:r w:rsidRPr="005C42B9">
        <w:rPr>
          <w:rFonts w:ascii="Didot" w:hAnsi="Didot"/>
          <w:sz w:val="22"/>
        </w:rPr>
        <w:t xml:space="preserve"> Oxford: Oxford University Press.</w:t>
      </w:r>
    </w:p>
    <w:p w14:paraId="5EEEED97" w14:textId="77777777" w:rsidR="006819D3" w:rsidRPr="005C42B9" w:rsidRDefault="006819D3">
      <w:pPr>
        <w:ind w:left="720" w:hanging="720"/>
        <w:rPr>
          <w:rFonts w:ascii="Didot" w:eastAsia="MS Mincho" w:hAnsi="Didot"/>
          <w:iCs/>
          <w:sz w:val="22"/>
        </w:rPr>
      </w:pPr>
      <w:r w:rsidRPr="005C42B9">
        <w:rPr>
          <w:rFonts w:ascii="Didot" w:eastAsia="MS Mincho" w:hAnsi="Didot"/>
          <w:sz w:val="22"/>
        </w:rPr>
        <w:t xml:space="preserve">Issues in empirical field studies of organizational routines.  </w:t>
      </w:r>
      <w:r w:rsidR="006F396B" w:rsidRPr="005C42B9">
        <w:rPr>
          <w:rFonts w:ascii="Didot" w:eastAsia="MS Mincho" w:hAnsi="Didot"/>
          <w:sz w:val="22"/>
        </w:rPr>
        <w:t xml:space="preserve">2008. </w:t>
      </w:r>
      <w:r w:rsidRPr="005C42B9">
        <w:rPr>
          <w:rFonts w:ascii="Didot" w:eastAsia="MS Mincho" w:hAnsi="Didot"/>
          <w:sz w:val="22"/>
        </w:rPr>
        <w:t xml:space="preserve">Brian Pentland and Martha S. Feldman.  In Markus Becker (ed.) </w:t>
      </w:r>
      <w:r w:rsidRPr="005C42B9">
        <w:rPr>
          <w:rFonts w:ascii="Didot" w:eastAsia="MS Mincho" w:hAnsi="Didot"/>
          <w:i/>
          <w:sz w:val="22"/>
        </w:rPr>
        <w:t xml:space="preserve">Handbook of organizational routines.  </w:t>
      </w:r>
      <w:proofErr w:type="spellStart"/>
      <w:r w:rsidRPr="005C42B9">
        <w:rPr>
          <w:rFonts w:ascii="Didot" w:eastAsia="MS Mincho" w:hAnsi="Didot"/>
          <w:iCs/>
          <w:sz w:val="22"/>
        </w:rPr>
        <w:t>Che</w:t>
      </w:r>
      <w:r w:rsidR="006F396B" w:rsidRPr="005C42B9">
        <w:rPr>
          <w:rFonts w:ascii="Didot" w:eastAsia="MS Mincho" w:hAnsi="Didot"/>
          <w:iCs/>
          <w:sz w:val="22"/>
        </w:rPr>
        <w:t>ltanham</w:t>
      </w:r>
      <w:proofErr w:type="spellEnd"/>
      <w:r w:rsidR="006F396B" w:rsidRPr="005C42B9">
        <w:rPr>
          <w:rFonts w:ascii="Didot" w:eastAsia="MS Mincho" w:hAnsi="Didot"/>
          <w:iCs/>
          <w:sz w:val="22"/>
        </w:rPr>
        <w:t>, UK: Edward Elgar.</w:t>
      </w:r>
      <w:r w:rsidRPr="005C42B9">
        <w:rPr>
          <w:rFonts w:ascii="Didot" w:eastAsia="MS Mincho" w:hAnsi="Didot"/>
          <w:iCs/>
          <w:sz w:val="22"/>
        </w:rPr>
        <w:t>: 281-300.</w:t>
      </w:r>
    </w:p>
    <w:p w14:paraId="0F1D90A0" w14:textId="77777777" w:rsidR="006819D3" w:rsidRPr="005C42B9" w:rsidRDefault="006819D3">
      <w:pPr>
        <w:ind w:left="720" w:hanging="720"/>
        <w:rPr>
          <w:rFonts w:ascii="Didot" w:eastAsia="MS Mincho" w:hAnsi="Didot"/>
          <w:sz w:val="22"/>
        </w:rPr>
      </w:pPr>
      <w:r w:rsidRPr="005C42B9">
        <w:rPr>
          <w:rFonts w:ascii="Didot" w:eastAsia="MS Mincho" w:hAnsi="Didot"/>
          <w:sz w:val="22"/>
        </w:rPr>
        <w:t xml:space="preserve">Routine dynamics. Martha S. Feldman and Brian Pentland. In David Barry and Hans Hansen (eds.) </w:t>
      </w:r>
      <w:r w:rsidRPr="005C42B9">
        <w:rPr>
          <w:rFonts w:ascii="Didot" w:hAnsi="Didot"/>
          <w:i/>
          <w:iCs/>
          <w:sz w:val="22"/>
        </w:rPr>
        <w:t>Handbook of new and emerging approaches to management</w:t>
      </w:r>
      <w:r w:rsidRPr="005C42B9">
        <w:rPr>
          <w:rFonts w:ascii="Didot" w:hAnsi="Didot"/>
          <w:sz w:val="22"/>
        </w:rPr>
        <w:t>.  Los Angeles: Sage. 2008: 302-315.</w:t>
      </w:r>
    </w:p>
    <w:p w14:paraId="7C420AA3" w14:textId="77777777" w:rsidR="006819D3" w:rsidRPr="005C42B9" w:rsidRDefault="006819D3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The continuous process of policy formation. </w:t>
      </w:r>
      <w:r w:rsidRPr="005C42B9">
        <w:rPr>
          <w:rFonts w:ascii="Didot" w:hAnsi="Didot"/>
          <w:bCs/>
          <w:sz w:val="22"/>
          <w:szCs w:val="32"/>
        </w:rPr>
        <w:t xml:space="preserve">Martha S. Feldman and Anne M. </w:t>
      </w:r>
      <w:proofErr w:type="spellStart"/>
      <w:r w:rsidRPr="005C42B9">
        <w:rPr>
          <w:rFonts w:ascii="Didot" w:hAnsi="Didot"/>
          <w:bCs/>
          <w:sz w:val="22"/>
          <w:szCs w:val="32"/>
        </w:rPr>
        <w:t>Khademian</w:t>
      </w:r>
      <w:proofErr w:type="spellEnd"/>
      <w:r w:rsidRPr="005C42B9">
        <w:rPr>
          <w:rFonts w:ascii="Didot" w:hAnsi="Didot"/>
          <w:bCs/>
          <w:sz w:val="22"/>
          <w:szCs w:val="32"/>
        </w:rPr>
        <w:t xml:space="preserve">. In </w:t>
      </w:r>
      <w:proofErr w:type="spellStart"/>
      <w:r w:rsidRPr="005C42B9">
        <w:rPr>
          <w:rFonts w:ascii="Didot" w:hAnsi="Didot"/>
          <w:sz w:val="22"/>
        </w:rPr>
        <w:t>Kulsum</w:t>
      </w:r>
      <w:proofErr w:type="spellEnd"/>
      <w:r w:rsidRPr="005C42B9">
        <w:rPr>
          <w:rFonts w:ascii="Didot" w:hAnsi="Didot"/>
          <w:sz w:val="22"/>
        </w:rPr>
        <w:t xml:space="preserve"> Ahmed and Ernesto Sanchez-</w:t>
      </w:r>
      <w:proofErr w:type="spellStart"/>
      <w:r w:rsidRPr="005C42B9">
        <w:rPr>
          <w:rFonts w:ascii="Didot" w:hAnsi="Didot"/>
          <w:sz w:val="22"/>
        </w:rPr>
        <w:t>Triana</w:t>
      </w:r>
      <w:proofErr w:type="spellEnd"/>
      <w:r w:rsidRPr="005C42B9">
        <w:rPr>
          <w:rFonts w:ascii="Didot" w:hAnsi="Didot"/>
          <w:i/>
          <w:sz w:val="22"/>
        </w:rPr>
        <w:t xml:space="preserve"> </w:t>
      </w:r>
      <w:r w:rsidRPr="005C42B9">
        <w:rPr>
          <w:rFonts w:ascii="Didot" w:hAnsi="Didot"/>
          <w:iCs/>
          <w:sz w:val="22"/>
        </w:rPr>
        <w:t>(eds.),</w:t>
      </w:r>
      <w:r w:rsidRPr="005C42B9">
        <w:rPr>
          <w:rFonts w:ascii="Didot" w:hAnsi="Didot"/>
          <w:i/>
          <w:sz w:val="22"/>
        </w:rPr>
        <w:t xml:space="preserve"> Strategic environmental assessment for policies: An instrument for good governance</w:t>
      </w:r>
      <w:r w:rsidRPr="005C42B9">
        <w:rPr>
          <w:rFonts w:ascii="Didot" w:hAnsi="Didot"/>
          <w:sz w:val="22"/>
        </w:rPr>
        <w:t xml:space="preserve">.  The World Bank, Washington DC.  2008:37-59. </w:t>
      </w:r>
    </w:p>
    <w:p w14:paraId="0C9EF81E" w14:textId="77777777" w:rsidR="006819D3" w:rsidRPr="005C42B9" w:rsidRDefault="006819D3">
      <w:pPr>
        <w:pStyle w:val="BodyTextIndent2"/>
        <w:rPr>
          <w:rFonts w:ascii="Didot" w:hAnsi="Didot"/>
        </w:rPr>
      </w:pPr>
      <w:r w:rsidRPr="005C42B9">
        <w:rPr>
          <w:rFonts w:ascii="Didot" w:hAnsi="Didot"/>
        </w:rPr>
        <w:t xml:space="preserve">Organizational routines and the macro-actor. Martha S. Feldman and Brian Pentland.  In Barbara </w:t>
      </w:r>
      <w:proofErr w:type="spellStart"/>
      <w:r w:rsidRPr="005C42B9">
        <w:rPr>
          <w:rFonts w:ascii="Didot" w:hAnsi="Didot"/>
        </w:rPr>
        <w:t>Czarniawska</w:t>
      </w:r>
      <w:proofErr w:type="spellEnd"/>
      <w:r w:rsidRPr="005C42B9">
        <w:rPr>
          <w:rFonts w:ascii="Didot" w:hAnsi="Didot"/>
        </w:rPr>
        <w:t xml:space="preserve"> and Tor </w:t>
      </w:r>
      <w:proofErr w:type="spellStart"/>
      <w:r w:rsidRPr="005C42B9">
        <w:rPr>
          <w:rFonts w:ascii="Didot" w:hAnsi="Didot"/>
        </w:rPr>
        <w:t>Hernes</w:t>
      </w:r>
      <w:proofErr w:type="spellEnd"/>
      <w:r w:rsidRPr="005C42B9">
        <w:rPr>
          <w:rFonts w:ascii="Didot" w:hAnsi="Didot"/>
        </w:rPr>
        <w:t xml:space="preserve"> (ed.) </w:t>
      </w:r>
      <w:r w:rsidRPr="005C42B9">
        <w:rPr>
          <w:rFonts w:ascii="Didot" w:hAnsi="Didot"/>
          <w:i/>
          <w:iCs/>
        </w:rPr>
        <w:t xml:space="preserve">Actor-network theory and organizing, </w:t>
      </w:r>
      <w:r w:rsidRPr="005C42B9">
        <w:rPr>
          <w:rFonts w:ascii="Didot" w:hAnsi="Didot"/>
        </w:rPr>
        <w:t>Liber and Copenhagen Business School Press, 2005: 91-111.</w:t>
      </w:r>
    </w:p>
    <w:p w14:paraId="49A155C3" w14:textId="77777777" w:rsidR="006819D3" w:rsidRPr="005C42B9" w:rsidRDefault="006819D3">
      <w:pPr>
        <w:pStyle w:val="BodyTextIndent2"/>
        <w:rPr>
          <w:rFonts w:ascii="Didot" w:hAnsi="Didot"/>
        </w:rPr>
      </w:pPr>
      <w:r w:rsidRPr="005C42B9">
        <w:rPr>
          <w:rFonts w:ascii="Didot" w:hAnsi="Didot"/>
        </w:rPr>
        <w:t xml:space="preserve">Empowerment and cascading vitality.  Martha S. Feldman and Anne M. </w:t>
      </w:r>
      <w:proofErr w:type="spellStart"/>
      <w:r w:rsidRPr="005C42B9">
        <w:rPr>
          <w:rFonts w:ascii="Didot" w:hAnsi="Didot"/>
        </w:rPr>
        <w:t>Khademian</w:t>
      </w:r>
      <w:proofErr w:type="spellEnd"/>
      <w:r w:rsidRPr="005C42B9">
        <w:rPr>
          <w:rFonts w:ascii="Didot" w:hAnsi="Didot"/>
        </w:rPr>
        <w:t xml:space="preserve">.  In Kim S. Cameron, Jane E. Dutton, and Robert E. Quinn (eds.) </w:t>
      </w:r>
      <w:r w:rsidRPr="005C42B9">
        <w:rPr>
          <w:rFonts w:ascii="Didot" w:hAnsi="Didot"/>
          <w:i/>
          <w:iCs/>
        </w:rPr>
        <w:t>Positive organizational scholarship</w:t>
      </w:r>
      <w:r w:rsidRPr="005C42B9">
        <w:rPr>
          <w:rFonts w:ascii="Didot" w:hAnsi="Didot"/>
        </w:rPr>
        <w:t xml:space="preserve">.  San Francisco: </w:t>
      </w:r>
      <w:proofErr w:type="spellStart"/>
      <w:r w:rsidRPr="005C42B9">
        <w:rPr>
          <w:rFonts w:ascii="Didot" w:hAnsi="Didot"/>
        </w:rPr>
        <w:t>Berrett</w:t>
      </w:r>
      <w:proofErr w:type="spellEnd"/>
      <w:r w:rsidRPr="005C42B9">
        <w:rPr>
          <w:rFonts w:ascii="Didot" w:hAnsi="Didot"/>
        </w:rPr>
        <w:t xml:space="preserve">-Koehler Publishers, 2003: 343-358. </w:t>
      </w:r>
    </w:p>
    <w:p w14:paraId="4D6402E4" w14:textId="77777777" w:rsidR="006819D3" w:rsidRPr="005C42B9" w:rsidRDefault="006819D3" w:rsidP="00DD03FE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Organizational routines as practice.  </w:t>
      </w:r>
      <w:r w:rsidR="00DD03FE" w:rsidRPr="005C42B9">
        <w:rPr>
          <w:rFonts w:ascii="Didot" w:hAnsi="Didot"/>
          <w:sz w:val="22"/>
        </w:rPr>
        <w:t xml:space="preserve">Martha S. Feldman. </w:t>
      </w:r>
      <w:r w:rsidRPr="005C42B9">
        <w:rPr>
          <w:rFonts w:ascii="Didot" w:hAnsi="Didot"/>
          <w:sz w:val="22"/>
        </w:rPr>
        <w:t>In Conference Proceedings for The Workshop on Action, Structure and Organizations held in Paris, May 1995.</w:t>
      </w:r>
    </w:p>
    <w:p w14:paraId="10CFB1A2" w14:textId="77777777" w:rsidR="006819D3" w:rsidRPr="005C42B9" w:rsidRDefault="006819D3" w:rsidP="006819D3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lastRenderedPageBreak/>
        <w:t xml:space="preserve">The legal context of decision making under ambiguity. Martha S. Feldman and Alan Levy.  In Sim B. </w:t>
      </w:r>
      <w:proofErr w:type="spellStart"/>
      <w:r w:rsidRPr="005C42B9">
        <w:rPr>
          <w:rFonts w:ascii="Didot" w:hAnsi="Didot"/>
          <w:sz w:val="22"/>
        </w:rPr>
        <w:t>Sitkin</w:t>
      </w:r>
      <w:proofErr w:type="spellEnd"/>
      <w:r w:rsidRPr="005C42B9">
        <w:rPr>
          <w:rFonts w:ascii="Didot" w:hAnsi="Didot"/>
          <w:sz w:val="22"/>
        </w:rPr>
        <w:t xml:space="preserve"> and R.J. </w:t>
      </w:r>
      <w:proofErr w:type="spellStart"/>
      <w:r w:rsidRPr="005C42B9">
        <w:rPr>
          <w:rFonts w:ascii="Didot" w:hAnsi="Didot"/>
          <w:sz w:val="22"/>
        </w:rPr>
        <w:t>Bies</w:t>
      </w:r>
      <w:proofErr w:type="spellEnd"/>
      <w:r w:rsidRPr="005C42B9">
        <w:rPr>
          <w:rFonts w:ascii="Didot" w:hAnsi="Didot"/>
          <w:sz w:val="22"/>
        </w:rPr>
        <w:t xml:space="preserve"> (eds.) </w:t>
      </w:r>
      <w:r w:rsidRPr="005C42B9">
        <w:rPr>
          <w:rFonts w:ascii="Didot" w:hAnsi="Didot"/>
          <w:i/>
          <w:iCs/>
          <w:sz w:val="22"/>
        </w:rPr>
        <w:t xml:space="preserve"> The legalistic organization</w:t>
      </w:r>
      <w:r w:rsidRPr="005C42B9">
        <w:rPr>
          <w:rFonts w:ascii="Didot" w:hAnsi="Didot"/>
          <w:sz w:val="22"/>
        </w:rPr>
        <w:t>. Newbury Park, CA; Sage, 1994.</w:t>
      </w:r>
    </w:p>
    <w:p w14:paraId="0ADE4E4D" w14:textId="77777777" w:rsidR="006819D3" w:rsidRPr="005C42B9" w:rsidRDefault="006819D3" w:rsidP="006819D3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Organization theory and the study of the presidency.  Martha S. Feldman; in George </w:t>
      </w:r>
      <w:proofErr w:type="spellStart"/>
      <w:r w:rsidRPr="005C42B9">
        <w:rPr>
          <w:rFonts w:ascii="Didot" w:hAnsi="Didot"/>
          <w:sz w:val="22"/>
        </w:rPr>
        <w:t>C.Edwards</w:t>
      </w:r>
      <w:proofErr w:type="spellEnd"/>
      <w:r w:rsidRPr="005C42B9">
        <w:rPr>
          <w:rFonts w:ascii="Didot" w:hAnsi="Didot"/>
          <w:sz w:val="22"/>
        </w:rPr>
        <w:t xml:space="preserve"> III, John H. Kessel and Bert A. Rockman (eds.) </w:t>
      </w:r>
      <w:r w:rsidRPr="005C42B9">
        <w:rPr>
          <w:rFonts w:ascii="Didot" w:hAnsi="Didot"/>
          <w:i/>
          <w:sz w:val="22"/>
        </w:rPr>
        <w:t>Researching the presidency</w:t>
      </w:r>
      <w:r w:rsidRPr="005C42B9">
        <w:rPr>
          <w:rFonts w:ascii="Didot" w:hAnsi="Didot"/>
          <w:sz w:val="22"/>
        </w:rPr>
        <w:t>. Pittsburgh, PA: University of Pittsburgh Press, 1992.</w:t>
      </w:r>
    </w:p>
    <w:p w14:paraId="0D6E872A" w14:textId="77777777" w:rsidR="006819D3" w:rsidRPr="005C42B9" w:rsidRDefault="006819D3" w:rsidP="006819D3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Social limits to discretion: An organizational perspective.  Martha S. Feldman.  In Keith Hawkins (ed.), </w:t>
      </w:r>
      <w:r w:rsidRPr="005C42B9">
        <w:rPr>
          <w:rFonts w:ascii="Didot" w:hAnsi="Didot"/>
          <w:i/>
          <w:sz w:val="22"/>
        </w:rPr>
        <w:t>The uses of discretion.</w:t>
      </w:r>
      <w:r w:rsidRPr="005C42B9">
        <w:rPr>
          <w:rFonts w:ascii="Didot" w:hAnsi="Didot"/>
          <w:sz w:val="22"/>
        </w:rPr>
        <w:t xml:space="preserve"> Oxford University Press, 1992.</w:t>
      </w:r>
    </w:p>
    <w:p w14:paraId="644409A8" w14:textId="77777777" w:rsidR="006819D3" w:rsidRPr="005C42B9" w:rsidRDefault="006819D3" w:rsidP="006819D3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The meaning of ambiguity: Learning from stories and me</w:t>
      </w:r>
      <w:r w:rsidR="00F35A87" w:rsidRPr="005C42B9">
        <w:rPr>
          <w:rFonts w:ascii="Didot" w:hAnsi="Didot"/>
          <w:sz w:val="22"/>
        </w:rPr>
        <w:t>taphors.  Martha S. Feldman. In</w:t>
      </w:r>
      <w:r w:rsidR="00A70786" w:rsidRPr="005C42B9">
        <w:rPr>
          <w:rFonts w:ascii="Didot" w:hAnsi="Didot"/>
          <w:sz w:val="22"/>
        </w:rPr>
        <w:t xml:space="preserve"> </w:t>
      </w:r>
      <w:r w:rsidRPr="005C42B9">
        <w:rPr>
          <w:rFonts w:ascii="Didot" w:hAnsi="Didot"/>
          <w:sz w:val="22"/>
        </w:rPr>
        <w:t xml:space="preserve">Understanding organizational routines: Stability and change.  Martha S. </w:t>
      </w:r>
      <w:proofErr w:type="spellStart"/>
      <w:r w:rsidRPr="005C42B9">
        <w:rPr>
          <w:rFonts w:ascii="Didot" w:hAnsi="Didot"/>
          <w:sz w:val="22"/>
        </w:rPr>
        <w:t>Feldman.Norwegian</w:t>
      </w:r>
      <w:proofErr w:type="spellEnd"/>
      <w:r w:rsidRPr="005C42B9">
        <w:rPr>
          <w:rFonts w:ascii="Didot" w:hAnsi="Didot"/>
          <w:sz w:val="22"/>
        </w:rPr>
        <w:t xml:space="preserve"> Research Center in Organization and Management Working Paper #88/35 (LOS </w:t>
      </w:r>
      <w:proofErr w:type="spellStart"/>
      <w:r w:rsidRPr="005C42B9">
        <w:rPr>
          <w:rFonts w:ascii="Didot" w:hAnsi="Didot"/>
          <w:sz w:val="22"/>
        </w:rPr>
        <w:t>Senter</w:t>
      </w:r>
      <w:proofErr w:type="spellEnd"/>
      <w:r w:rsidRPr="005C42B9">
        <w:rPr>
          <w:rFonts w:ascii="Didot" w:hAnsi="Didot"/>
          <w:sz w:val="22"/>
        </w:rPr>
        <w:t xml:space="preserve"> </w:t>
      </w:r>
      <w:proofErr w:type="spellStart"/>
      <w:r w:rsidRPr="005C42B9">
        <w:rPr>
          <w:rFonts w:ascii="Didot" w:hAnsi="Didot"/>
          <w:sz w:val="22"/>
        </w:rPr>
        <w:t>Notat</w:t>
      </w:r>
      <w:proofErr w:type="spellEnd"/>
      <w:r w:rsidRPr="005C42B9">
        <w:rPr>
          <w:rFonts w:ascii="Didot" w:hAnsi="Didot"/>
          <w:sz w:val="22"/>
        </w:rPr>
        <w:t xml:space="preserve"> 88/35). University of Bergen; Bergen, NORWAY, 1988.</w:t>
      </w:r>
    </w:p>
    <w:p w14:paraId="2133631A" w14:textId="77777777" w:rsidR="006819D3" w:rsidRPr="005C42B9" w:rsidRDefault="006819D3" w:rsidP="006819D3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Constraints on communication and electronic mail.  Martha S. Feldman. In Proceedings, Conference on Computer Supported Cooperative Work, Austin, TX; December 3-5, 1986.</w:t>
      </w:r>
    </w:p>
    <w:p w14:paraId="4B6D9398" w14:textId="77777777" w:rsidR="006819D3" w:rsidRPr="005C42B9" w:rsidRDefault="006819D3" w:rsidP="006819D3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Producing policy papers.  Martha S. Feldman. In </w:t>
      </w:r>
      <w:proofErr w:type="spellStart"/>
      <w:r w:rsidRPr="005C42B9">
        <w:rPr>
          <w:rFonts w:ascii="Didot" w:hAnsi="Didot"/>
          <w:sz w:val="22"/>
        </w:rPr>
        <w:t>Coulam</w:t>
      </w:r>
      <w:proofErr w:type="spellEnd"/>
      <w:r w:rsidRPr="005C42B9">
        <w:rPr>
          <w:rFonts w:ascii="Didot" w:hAnsi="Didot"/>
          <w:sz w:val="22"/>
        </w:rPr>
        <w:t xml:space="preserve"> and Smith (eds.) </w:t>
      </w:r>
      <w:r w:rsidRPr="005C42B9">
        <w:rPr>
          <w:rFonts w:ascii="Didot" w:hAnsi="Didot"/>
          <w:i/>
          <w:sz w:val="22"/>
        </w:rPr>
        <w:t>Advances in information processing in organizations, Vol. II.</w:t>
      </w:r>
      <w:r w:rsidRPr="005C42B9">
        <w:rPr>
          <w:rFonts w:ascii="Didot" w:hAnsi="Didot"/>
          <w:sz w:val="22"/>
        </w:rPr>
        <w:t xml:space="preserve"> Greenwich, CT: JAI Press,1985.</w:t>
      </w:r>
    </w:p>
    <w:p w14:paraId="45C3FC12" w14:textId="77777777" w:rsidR="006819D3" w:rsidRPr="005C42B9" w:rsidRDefault="006819D3" w:rsidP="006819D3">
      <w:pPr>
        <w:ind w:left="720" w:hanging="720"/>
        <w:rPr>
          <w:rFonts w:ascii="Didot" w:hAnsi="Didot"/>
          <w:sz w:val="22"/>
        </w:rPr>
      </w:pPr>
    </w:p>
    <w:p w14:paraId="0AAA0DD1" w14:textId="77777777" w:rsidR="006819D3" w:rsidRPr="005C42B9" w:rsidRDefault="006819D3">
      <w:pPr>
        <w:rPr>
          <w:rFonts w:ascii="Didot" w:hAnsi="Didot"/>
          <w:b/>
          <w:i/>
          <w:sz w:val="22"/>
        </w:rPr>
      </w:pPr>
      <w:r w:rsidRPr="005C42B9">
        <w:rPr>
          <w:rFonts w:ascii="Didot" w:hAnsi="Didot"/>
          <w:b/>
          <w:i/>
          <w:sz w:val="22"/>
        </w:rPr>
        <w:t>Cases, Commentaries, Reports, Reviews, Working Papers</w:t>
      </w:r>
    </w:p>
    <w:p w14:paraId="2ED35C27" w14:textId="115DFEC7" w:rsidR="00D76140" w:rsidRPr="005C42B9" w:rsidRDefault="00E23B7D" w:rsidP="0003560A">
      <w:pPr>
        <w:widowControl w:val="0"/>
        <w:autoSpaceDE w:val="0"/>
        <w:autoSpaceDN w:val="0"/>
        <w:adjustRightInd w:val="0"/>
        <w:ind w:left="720" w:hanging="720"/>
        <w:rPr>
          <w:rFonts w:ascii="Didot" w:hAnsi="Didot" w:cs="Didot"/>
          <w:sz w:val="22"/>
          <w:szCs w:val="22"/>
        </w:rPr>
      </w:pPr>
      <w:r w:rsidRPr="005C42B9">
        <w:rPr>
          <w:rFonts w:ascii="Didot" w:hAnsi="Didot" w:cs="Didot"/>
          <w:sz w:val="22"/>
          <w:szCs w:val="22"/>
        </w:rPr>
        <w:t xml:space="preserve">Emerging inclusion: A relational approach to public management. 2014.  Martha S. Feldman, Kathryn S. Quick and Guillermo E. </w:t>
      </w:r>
      <w:proofErr w:type="spellStart"/>
      <w:r w:rsidRPr="005C42B9">
        <w:rPr>
          <w:rFonts w:ascii="Didot" w:hAnsi="Didot" w:cs="Didot"/>
          <w:sz w:val="22"/>
          <w:szCs w:val="22"/>
        </w:rPr>
        <w:t>Narváez</w:t>
      </w:r>
      <w:proofErr w:type="spellEnd"/>
      <w:r w:rsidRPr="005C42B9">
        <w:rPr>
          <w:rFonts w:ascii="Didot" w:hAnsi="Didot" w:cs="Didot"/>
          <w:sz w:val="22"/>
          <w:szCs w:val="22"/>
        </w:rPr>
        <w:t xml:space="preserve">.  Report to the Kettering Foundation. </w:t>
      </w:r>
    </w:p>
    <w:p w14:paraId="38E0C525" w14:textId="77777777" w:rsidR="00326653" w:rsidRPr="005C42B9" w:rsidRDefault="00326653" w:rsidP="00326653">
      <w:pPr>
        <w:ind w:left="720" w:hanging="720"/>
        <w:rPr>
          <w:rFonts w:ascii="Didot" w:hAnsi="Didot"/>
          <w:sz w:val="22"/>
          <w:szCs w:val="22"/>
        </w:rPr>
      </w:pPr>
      <w:r w:rsidRPr="005C42B9">
        <w:rPr>
          <w:rFonts w:ascii="Didot" w:hAnsi="Didot"/>
          <w:sz w:val="22"/>
          <w:szCs w:val="22"/>
        </w:rPr>
        <w:t xml:space="preserve">Building A Healthy Community. 2012.  Victoria </w:t>
      </w:r>
      <w:proofErr w:type="spellStart"/>
      <w:r w:rsidRPr="005C42B9">
        <w:rPr>
          <w:rFonts w:ascii="Didot" w:hAnsi="Didot"/>
          <w:sz w:val="22"/>
          <w:szCs w:val="22"/>
        </w:rPr>
        <w:t>Lowerson</w:t>
      </w:r>
      <w:proofErr w:type="spellEnd"/>
      <w:r w:rsidRPr="005C42B9">
        <w:rPr>
          <w:rFonts w:ascii="Didot" w:hAnsi="Didot"/>
          <w:sz w:val="22"/>
          <w:szCs w:val="22"/>
        </w:rPr>
        <w:t xml:space="preserve"> and Martha S. Feldman.  E-PARCC: The Maxwell School of Syracuse University. Available at</w:t>
      </w:r>
      <w:r w:rsidR="00313F05" w:rsidRPr="005C42B9">
        <w:rPr>
          <w:rFonts w:ascii="Didot" w:hAnsi="Didot"/>
          <w:sz w:val="22"/>
          <w:szCs w:val="22"/>
        </w:rPr>
        <w:t xml:space="preserve"> http://www.maxwell.syr.edu/parcc/eparcc/cases/2012_2_Feldman-Lowerson_Case/</w:t>
      </w:r>
    </w:p>
    <w:p w14:paraId="21F7FB74" w14:textId="77777777" w:rsidR="00FC4E9C" w:rsidRPr="005C42B9" w:rsidRDefault="00326653" w:rsidP="00326653">
      <w:pPr>
        <w:pStyle w:val="ListParagraph"/>
        <w:numPr>
          <w:ilvl w:val="0"/>
          <w:numId w:val="12"/>
        </w:numPr>
        <w:rPr>
          <w:rFonts w:ascii="Didot" w:hAnsi="Didot"/>
          <w:sz w:val="22"/>
          <w:szCs w:val="22"/>
        </w:rPr>
      </w:pPr>
      <w:r w:rsidRPr="005C42B9">
        <w:rPr>
          <w:rFonts w:ascii="Didot" w:hAnsi="Didot"/>
          <w:sz w:val="22"/>
          <w:szCs w:val="22"/>
        </w:rPr>
        <w:t xml:space="preserve">First Place Winner in E-PARCC Best Teaching Case Competition </w:t>
      </w:r>
    </w:p>
    <w:p w14:paraId="417650E8" w14:textId="77777777" w:rsidR="00326653" w:rsidRPr="005C42B9" w:rsidRDefault="00FC4E9C" w:rsidP="006D0CE7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A moment of </w:t>
      </w:r>
      <w:proofErr w:type="spellStart"/>
      <w:r w:rsidRPr="005C42B9">
        <w:rPr>
          <w:rFonts w:ascii="Didot" w:hAnsi="Didot"/>
          <w:sz w:val="22"/>
        </w:rPr>
        <w:t>zen</w:t>
      </w:r>
      <w:proofErr w:type="spellEnd"/>
      <w:r w:rsidRPr="005C42B9">
        <w:rPr>
          <w:rFonts w:ascii="Didot" w:hAnsi="Didot"/>
          <w:sz w:val="22"/>
        </w:rPr>
        <w:t xml:space="preserve">:  Awakening to an essential feature of analysis and writing. 2011. Martha S. Feldman. In Research Alive: Exploring Generative Moments in Doing Qualitative Research. Arne Carlsen and Jane E. Dutton, eds.: Copenhagen: Liber, Copenhagen Business School Press, and </w:t>
      </w:r>
      <w:proofErr w:type="spellStart"/>
      <w:r w:rsidRPr="005C42B9">
        <w:rPr>
          <w:rFonts w:ascii="Didot" w:hAnsi="Didot"/>
          <w:sz w:val="22"/>
        </w:rPr>
        <w:t>Universitetsforlaget</w:t>
      </w:r>
      <w:proofErr w:type="spellEnd"/>
      <w:r w:rsidRPr="005C42B9">
        <w:rPr>
          <w:rFonts w:ascii="Didot" w:hAnsi="Didot"/>
          <w:sz w:val="22"/>
        </w:rPr>
        <w:t xml:space="preserve">. </w:t>
      </w:r>
    </w:p>
    <w:p w14:paraId="730A9DDC" w14:textId="77777777" w:rsidR="006819D3" w:rsidRPr="005C42B9" w:rsidRDefault="006819D3" w:rsidP="006819D3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eastAsia="MS Mincho" w:hAnsi="Didot"/>
          <w:sz w:val="22"/>
        </w:rPr>
        <w:t xml:space="preserve">A Relational Approach to Organizational Learning. 2010. Martha S. Feldman. In Schoonhoven, Claudia and Frank Dobbins (eds.) Stanford’s Organization Theory Renaissance, 1970-2000.  Bingley, UK, Emerald Group Publishing Ltd. </w:t>
      </w:r>
    </w:p>
    <w:p w14:paraId="7956E8FE" w14:textId="77777777" w:rsidR="006819D3" w:rsidRPr="005C42B9" w:rsidRDefault="006819D3">
      <w:pPr>
        <w:ind w:left="720" w:hanging="720"/>
        <w:rPr>
          <w:rStyle w:val="Hyperlink"/>
          <w:color w:val="auto"/>
        </w:rPr>
      </w:pPr>
      <w:r w:rsidRPr="005C42B9">
        <w:rPr>
          <w:rFonts w:ascii="Didot" w:hAnsi="Didot"/>
          <w:sz w:val="22"/>
          <w:szCs w:val="23"/>
        </w:rPr>
        <w:t xml:space="preserve">Inclusive Management:  Planning "Green Grand Rapids."  </w:t>
      </w:r>
      <w:r w:rsidR="00E231F6" w:rsidRPr="005C42B9">
        <w:rPr>
          <w:rFonts w:ascii="Didot" w:hAnsi="Didot"/>
          <w:sz w:val="22"/>
          <w:szCs w:val="23"/>
        </w:rPr>
        <w:t xml:space="preserve">2007. </w:t>
      </w:r>
      <w:r w:rsidRPr="005C42B9">
        <w:rPr>
          <w:rFonts w:ascii="Didot" w:hAnsi="Didot"/>
          <w:sz w:val="22"/>
          <w:szCs w:val="23"/>
        </w:rPr>
        <w:t xml:space="preserve">Kathryn S. Quick and Martha S. Feldman.  </w:t>
      </w:r>
      <w:r w:rsidR="00326653" w:rsidRPr="005C42B9">
        <w:rPr>
          <w:rFonts w:ascii="Didot" w:hAnsi="Didot"/>
          <w:sz w:val="22"/>
          <w:szCs w:val="22"/>
        </w:rPr>
        <w:t xml:space="preserve">E-PARCC: The Maxwell School of Syracuse University.  Available at </w:t>
      </w:r>
      <w:hyperlink r:id="rId7" w:history="1">
        <w:r w:rsidRPr="005C42B9">
          <w:rPr>
            <w:rStyle w:val="Hyperlink"/>
            <w:rFonts w:ascii="Didot" w:hAnsi="Didot"/>
            <w:color w:val="auto"/>
            <w:sz w:val="22"/>
            <w:szCs w:val="23"/>
          </w:rPr>
          <w:t>http://www.maxwell.syr.edu/parc/eparc/cases/inclusive-management-planning-green-grand-rapids.asp</w:t>
        </w:r>
      </w:hyperlink>
    </w:p>
    <w:p w14:paraId="16356405" w14:textId="77777777" w:rsidR="00326653" w:rsidRPr="005C42B9" w:rsidRDefault="00326653" w:rsidP="00326653">
      <w:pPr>
        <w:pStyle w:val="ListParagraph"/>
        <w:numPr>
          <w:ilvl w:val="0"/>
          <w:numId w:val="12"/>
        </w:numPr>
        <w:rPr>
          <w:rFonts w:ascii="Didot" w:hAnsi="Didot"/>
          <w:bCs/>
          <w:iCs/>
          <w:sz w:val="22"/>
          <w:szCs w:val="22"/>
        </w:rPr>
      </w:pPr>
      <w:r w:rsidRPr="005C42B9">
        <w:rPr>
          <w:rFonts w:ascii="Didot" w:hAnsi="Didot"/>
          <w:sz w:val="22"/>
          <w:szCs w:val="22"/>
        </w:rPr>
        <w:t>Honorable mention winner in E-PARCC Best Teaching Case competition</w:t>
      </w:r>
    </w:p>
    <w:p w14:paraId="194ABE27" w14:textId="77777777" w:rsidR="006819D3" w:rsidRPr="005C42B9" w:rsidRDefault="006819D3">
      <w:pPr>
        <w:ind w:left="720" w:hanging="720"/>
        <w:rPr>
          <w:rFonts w:ascii="Didot" w:hAnsi="Didot"/>
          <w:bCs/>
          <w:iCs/>
          <w:sz w:val="22"/>
        </w:rPr>
      </w:pPr>
      <w:r w:rsidRPr="005C42B9">
        <w:rPr>
          <w:rFonts w:ascii="Didot" w:hAnsi="Didot"/>
          <w:bCs/>
          <w:iCs/>
          <w:sz w:val="22"/>
        </w:rPr>
        <w:t xml:space="preserve">Organizational routines.  Martha S. Feldman and Brian T. Pentland.  In Stewart Clegg (ed.) </w:t>
      </w:r>
      <w:r w:rsidRPr="005C42B9">
        <w:rPr>
          <w:rFonts w:ascii="Didot" w:hAnsi="Didot"/>
          <w:bCs/>
          <w:i/>
          <w:sz w:val="22"/>
        </w:rPr>
        <w:t xml:space="preserve">Encyclopedia of organizational studies.  </w:t>
      </w:r>
      <w:r w:rsidRPr="005C42B9">
        <w:rPr>
          <w:rFonts w:ascii="Didot" w:hAnsi="Didot"/>
          <w:bCs/>
          <w:iCs/>
          <w:sz w:val="22"/>
        </w:rPr>
        <w:t>Newbury Park: Sage, 2007.</w:t>
      </w:r>
    </w:p>
    <w:p w14:paraId="636DA9B2" w14:textId="77777777" w:rsidR="006819D3" w:rsidRPr="005C42B9" w:rsidRDefault="006819D3">
      <w:pPr>
        <w:ind w:left="720" w:hanging="720"/>
        <w:rPr>
          <w:rFonts w:ascii="Didot" w:hAnsi="Didot"/>
          <w:sz w:val="22"/>
          <w:szCs w:val="15"/>
        </w:rPr>
      </w:pPr>
      <w:r w:rsidRPr="005C42B9">
        <w:rPr>
          <w:rFonts w:ascii="Didot" w:hAnsi="Didot"/>
          <w:sz w:val="22"/>
          <w:szCs w:val="15"/>
        </w:rPr>
        <w:t>Managing construction and infrastructure in the 21</w:t>
      </w:r>
      <w:r w:rsidRPr="005C42B9">
        <w:rPr>
          <w:rFonts w:ascii="Didot" w:hAnsi="Didot"/>
          <w:sz w:val="22"/>
          <w:szCs w:val="15"/>
          <w:vertAlign w:val="superscript"/>
        </w:rPr>
        <w:t>st</w:t>
      </w:r>
      <w:r w:rsidRPr="005C42B9">
        <w:rPr>
          <w:rFonts w:ascii="Didot" w:hAnsi="Didot"/>
          <w:sz w:val="22"/>
          <w:szCs w:val="15"/>
        </w:rPr>
        <w:t xml:space="preserve"> century Bureau of Reclamation. Washington, D.C.: National Academ</w:t>
      </w:r>
      <w:r w:rsidRPr="005C42B9">
        <w:rPr>
          <w:rFonts w:ascii="Didot" w:hAnsi="Didot"/>
          <w:sz w:val="22"/>
          <w:szCs w:val="22"/>
        </w:rPr>
        <w:t>ies Press, 2006. (Member of committee, primary responsibility for pages 33-44, 73-77, 83-86.)</w:t>
      </w:r>
    </w:p>
    <w:p w14:paraId="0113EF1B" w14:textId="77777777" w:rsidR="006819D3" w:rsidRPr="005C42B9" w:rsidRDefault="006819D3">
      <w:pPr>
        <w:ind w:left="720" w:hanging="720"/>
        <w:rPr>
          <w:rFonts w:ascii="Didot" w:hAnsi="Didot"/>
          <w:sz w:val="22"/>
          <w:szCs w:val="15"/>
        </w:rPr>
      </w:pPr>
      <w:r w:rsidRPr="005C42B9">
        <w:rPr>
          <w:rFonts w:ascii="Didot" w:hAnsi="Didot"/>
          <w:sz w:val="22"/>
          <w:szCs w:val="15"/>
        </w:rPr>
        <w:t xml:space="preserve">The policy formation process. 2004. Martha S. Feldman and Anne M. </w:t>
      </w:r>
      <w:proofErr w:type="spellStart"/>
      <w:r w:rsidRPr="005C42B9">
        <w:rPr>
          <w:rFonts w:ascii="Didot" w:hAnsi="Didot"/>
          <w:sz w:val="22"/>
          <w:szCs w:val="15"/>
        </w:rPr>
        <w:t>Khademian</w:t>
      </w:r>
      <w:proofErr w:type="spellEnd"/>
      <w:r w:rsidRPr="005C42B9">
        <w:rPr>
          <w:rFonts w:ascii="Didot" w:hAnsi="Didot"/>
          <w:sz w:val="22"/>
          <w:szCs w:val="15"/>
        </w:rPr>
        <w:t>.  Report to the World Bank. Available upon request.</w:t>
      </w:r>
    </w:p>
    <w:p w14:paraId="74C87F53" w14:textId="77777777" w:rsidR="006819D3" w:rsidRPr="005C42B9" w:rsidRDefault="006819D3">
      <w:pPr>
        <w:ind w:left="720" w:hanging="720"/>
        <w:rPr>
          <w:rFonts w:ascii="Didot" w:hAnsi="Didot"/>
          <w:i/>
          <w:iCs/>
          <w:sz w:val="22"/>
          <w:szCs w:val="22"/>
          <w:u w:val="single"/>
        </w:rPr>
      </w:pPr>
      <w:r w:rsidRPr="005C42B9">
        <w:rPr>
          <w:rFonts w:ascii="Didot" w:hAnsi="Didot"/>
          <w:sz w:val="22"/>
          <w:szCs w:val="22"/>
        </w:rPr>
        <w:lastRenderedPageBreak/>
        <w:t xml:space="preserve">Inclusive management: Building relationships with the public.  </w:t>
      </w:r>
      <w:r w:rsidRPr="005C42B9">
        <w:rPr>
          <w:rFonts w:ascii="Didot" w:hAnsi="Didot"/>
          <w:i/>
          <w:iCs/>
          <w:sz w:val="22"/>
          <w:szCs w:val="22"/>
        </w:rPr>
        <w:t>Center for the Study of Democracy working paper:</w:t>
      </w:r>
      <w:r w:rsidRPr="005C42B9">
        <w:rPr>
          <w:rFonts w:ascii="Didot" w:hAnsi="Didot"/>
          <w:sz w:val="22"/>
          <w:szCs w:val="22"/>
        </w:rPr>
        <w:t xml:space="preserve"> Paper 04-12. </w:t>
      </w:r>
      <w:hyperlink r:id="rId8" w:history="1">
        <w:r w:rsidRPr="005C42B9">
          <w:rPr>
            <w:rStyle w:val="Hyperlink"/>
            <w:rFonts w:ascii="Didot" w:hAnsi="Didot"/>
            <w:color w:val="auto"/>
            <w:sz w:val="22"/>
            <w:szCs w:val="22"/>
          </w:rPr>
          <w:t>http://repositories.cdlib.org/csd/04-12</w:t>
        </w:r>
      </w:hyperlink>
      <w:r w:rsidRPr="005C42B9">
        <w:rPr>
          <w:rFonts w:ascii="Didot" w:hAnsi="Didot"/>
          <w:sz w:val="22"/>
          <w:szCs w:val="22"/>
        </w:rPr>
        <w:t>.</w:t>
      </w:r>
    </w:p>
    <w:p w14:paraId="4AC98CE9" w14:textId="77777777" w:rsidR="006819D3" w:rsidRPr="005C42B9" w:rsidRDefault="006819D3">
      <w:pPr>
        <w:pStyle w:val="BodyTextIndent2"/>
        <w:rPr>
          <w:rFonts w:ascii="Didot" w:hAnsi="Didot"/>
        </w:rPr>
      </w:pPr>
      <w:r w:rsidRPr="005C42B9">
        <w:rPr>
          <w:rFonts w:ascii="Didot" w:hAnsi="Didot"/>
          <w:i/>
          <w:iCs/>
        </w:rPr>
        <w:t xml:space="preserve">The global management revolution: A report on the transformation of governance </w:t>
      </w:r>
      <w:r w:rsidRPr="005C42B9">
        <w:rPr>
          <w:rFonts w:ascii="Didot" w:hAnsi="Didot"/>
        </w:rPr>
        <w:t xml:space="preserve">by Donald </w:t>
      </w:r>
      <w:proofErr w:type="spellStart"/>
      <w:r w:rsidRPr="005C42B9">
        <w:rPr>
          <w:rFonts w:ascii="Didot" w:hAnsi="Didot"/>
        </w:rPr>
        <w:t>Kettl</w:t>
      </w:r>
      <w:proofErr w:type="spellEnd"/>
      <w:r w:rsidRPr="005C42B9">
        <w:rPr>
          <w:rFonts w:ascii="Didot" w:hAnsi="Didot"/>
        </w:rPr>
        <w:t xml:space="preserve">, reviewed for the </w:t>
      </w:r>
      <w:r w:rsidRPr="005C42B9">
        <w:rPr>
          <w:rFonts w:ascii="Didot" w:hAnsi="Didot"/>
          <w:i/>
          <w:iCs/>
        </w:rPr>
        <w:t xml:space="preserve">Journal of Policy Analysis and Management, </w:t>
      </w:r>
      <w:r w:rsidRPr="005C42B9">
        <w:rPr>
          <w:rFonts w:ascii="Didot" w:hAnsi="Didot"/>
        </w:rPr>
        <w:t xml:space="preserve">Winter 2002, </w:t>
      </w:r>
      <w:r w:rsidRPr="005C42B9">
        <w:rPr>
          <w:rFonts w:ascii="Didot" w:hAnsi="Didot"/>
          <w:i/>
          <w:iCs/>
        </w:rPr>
        <w:t>22</w:t>
      </w:r>
      <w:r w:rsidRPr="005C42B9">
        <w:rPr>
          <w:rFonts w:ascii="Didot" w:hAnsi="Didot"/>
        </w:rPr>
        <w:t>(1): 145-147.</w:t>
      </w:r>
    </w:p>
    <w:p w14:paraId="312FB278" w14:textId="77777777" w:rsidR="006819D3" w:rsidRPr="005C42B9" w:rsidRDefault="006819D3">
      <w:pPr>
        <w:pStyle w:val="BodyTextIndent2"/>
        <w:rPr>
          <w:rFonts w:ascii="Didot" w:hAnsi="Didot"/>
        </w:rPr>
      </w:pPr>
      <w:r w:rsidRPr="005C42B9">
        <w:rPr>
          <w:rFonts w:ascii="Didot" w:hAnsi="Didot"/>
        </w:rPr>
        <w:t xml:space="preserve">Encouraging cooperation through inclusion, contribution to the Leading in Trying Times website by Martha S. Feldman and Anne M. </w:t>
      </w:r>
      <w:proofErr w:type="spellStart"/>
      <w:r w:rsidRPr="005C42B9">
        <w:rPr>
          <w:rFonts w:ascii="Didot" w:hAnsi="Didot"/>
        </w:rPr>
        <w:t>Khademian</w:t>
      </w:r>
      <w:proofErr w:type="spellEnd"/>
      <w:r w:rsidRPr="005C42B9">
        <w:rPr>
          <w:rFonts w:ascii="Didot" w:hAnsi="Didot"/>
        </w:rPr>
        <w:t>. 2001. This contribution can be found at:  http://www.bus.umich.edu/leading/Encouraging_Cooperation.htm</w:t>
      </w:r>
    </w:p>
    <w:p w14:paraId="0DDE67AF" w14:textId="77777777" w:rsidR="00F879C2" w:rsidRPr="005C42B9" w:rsidRDefault="006819D3" w:rsidP="00F879C2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i/>
          <w:sz w:val="22"/>
        </w:rPr>
        <w:t xml:space="preserve">Missing organizational linkage: Tools for cross-level research </w:t>
      </w:r>
      <w:r w:rsidRPr="005C42B9">
        <w:rPr>
          <w:rFonts w:ascii="Didot" w:hAnsi="Didot"/>
          <w:sz w:val="22"/>
        </w:rPr>
        <w:t xml:space="preserve">by Paul Goodman, reviewed for the </w:t>
      </w:r>
      <w:r w:rsidRPr="005C42B9">
        <w:rPr>
          <w:rFonts w:ascii="Didot" w:hAnsi="Didot"/>
          <w:i/>
          <w:sz w:val="22"/>
        </w:rPr>
        <w:t>International Public Management Journal</w:t>
      </w:r>
      <w:r w:rsidRPr="005C42B9">
        <w:rPr>
          <w:rFonts w:ascii="Didot" w:hAnsi="Didot"/>
          <w:sz w:val="22"/>
        </w:rPr>
        <w:t xml:space="preserve">, 2001, </w:t>
      </w:r>
      <w:r w:rsidRPr="005C42B9">
        <w:rPr>
          <w:rFonts w:ascii="Didot" w:hAnsi="Didot"/>
          <w:i/>
          <w:iCs/>
          <w:sz w:val="22"/>
        </w:rPr>
        <w:t>4</w:t>
      </w:r>
      <w:r w:rsidRPr="005C42B9">
        <w:rPr>
          <w:rFonts w:ascii="Didot" w:hAnsi="Didot"/>
          <w:sz w:val="22"/>
        </w:rPr>
        <w:t>: 187-189.</w:t>
      </w:r>
    </w:p>
    <w:p w14:paraId="283C5FFE" w14:textId="77777777" w:rsidR="006819D3" w:rsidRPr="005C42B9" w:rsidRDefault="006819D3" w:rsidP="00F879C2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i/>
          <w:sz w:val="22"/>
        </w:rPr>
        <w:t xml:space="preserve">The irrational organization: Irrationality as a basis for organizational action </w:t>
      </w:r>
      <w:r w:rsidRPr="005C42B9">
        <w:rPr>
          <w:rFonts w:ascii="Didot" w:hAnsi="Didot"/>
          <w:i/>
          <w:iCs/>
          <w:sz w:val="22"/>
        </w:rPr>
        <w:t>and change</w:t>
      </w:r>
      <w:r w:rsidR="00F879C2" w:rsidRPr="005C42B9">
        <w:rPr>
          <w:rFonts w:ascii="Didot" w:hAnsi="Didot"/>
          <w:sz w:val="22"/>
        </w:rPr>
        <w:t xml:space="preserve"> by Nils </w:t>
      </w:r>
      <w:proofErr w:type="spellStart"/>
      <w:r w:rsidR="00F879C2" w:rsidRPr="005C42B9">
        <w:rPr>
          <w:rFonts w:ascii="Didot" w:hAnsi="Didot"/>
          <w:sz w:val="22"/>
        </w:rPr>
        <w:t>Brunsson</w:t>
      </w:r>
      <w:proofErr w:type="spellEnd"/>
      <w:r w:rsidRPr="005C42B9">
        <w:rPr>
          <w:rFonts w:ascii="Didot" w:hAnsi="Didot"/>
          <w:sz w:val="22"/>
        </w:rPr>
        <w:t xml:space="preserve"> </w:t>
      </w:r>
      <w:r w:rsidRPr="005C42B9">
        <w:rPr>
          <w:rFonts w:ascii="Didot" w:hAnsi="Didot"/>
          <w:iCs/>
          <w:sz w:val="22"/>
        </w:rPr>
        <w:t xml:space="preserve">reviewed for </w:t>
      </w:r>
      <w:r w:rsidRPr="005C42B9">
        <w:rPr>
          <w:rFonts w:ascii="Didot" w:hAnsi="Didot"/>
          <w:i/>
          <w:iCs/>
          <w:sz w:val="22"/>
        </w:rPr>
        <w:t>Administrative Science Quarterly</w:t>
      </w:r>
      <w:r w:rsidRPr="005C42B9">
        <w:rPr>
          <w:rFonts w:ascii="Didot" w:hAnsi="Didot"/>
          <w:sz w:val="22"/>
        </w:rPr>
        <w:t xml:space="preserve">, </w:t>
      </w:r>
      <w:r w:rsidRPr="005C42B9">
        <w:rPr>
          <w:rFonts w:ascii="Didot" w:hAnsi="Didot"/>
          <w:iCs/>
          <w:sz w:val="22"/>
        </w:rPr>
        <w:t>September, 1986</w:t>
      </w:r>
      <w:r w:rsidRPr="005C42B9">
        <w:rPr>
          <w:rFonts w:ascii="Didot" w:hAnsi="Didot"/>
          <w:sz w:val="22"/>
        </w:rPr>
        <w:t>.</w:t>
      </w:r>
    </w:p>
    <w:p w14:paraId="7CD4AD3C" w14:textId="77777777" w:rsidR="003513D5" w:rsidRPr="005C42B9" w:rsidRDefault="003513D5" w:rsidP="003513D5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Comparing Japanese and American management styles, review, co-authored by Martha S. Feldman and Alan Wilkens, in </w:t>
      </w:r>
      <w:r w:rsidRPr="005C42B9">
        <w:rPr>
          <w:rFonts w:ascii="Didot" w:hAnsi="Didot"/>
          <w:i/>
          <w:sz w:val="22"/>
        </w:rPr>
        <w:t>Seminars on organizations at Stanford University,</w:t>
      </w:r>
      <w:r w:rsidRPr="005C42B9">
        <w:rPr>
          <w:rFonts w:ascii="Didot" w:hAnsi="Didot"/>
          <w:sz w:val="22"/>
        </w:rPr>
        <w:t xml:space="preserve"> Vol. IV, 1977-1978, edited by David Gibson, Organizations Research Training Program</w:t>
      </w:r>
    </w:p>
    <w:p w14:paraId="050F18E5" w14:textId="77777777" w:rsidR="003513D5" w:rsidRPr="005C42B9" w:rsidRDefault="003513D5" w:rsidP="00F879C2">
      <w:pPr>
        <w:ind w:left="720" w:hanging="720"/>
        <w:rPr>
          <w:rFonts w:ascii="Didot" w:hAnsi="Didot"/>
          <w:sz w:val="22"/>
        </w:rPr>
      </w:pPr>
    </w:p>
    <w:p w14:paraId="01AA5DB7" w14:textId="77777777" w:rsidR="003513D5" w:rsidRPr="005C42B9" w:rsidRDefault="003513D5" w:rsidP="003513D5">
      <w:pPr>
        <w:rPr>
          <w:rFonts w:ascii="Didot" w:hAnsi="Didot"/>
          <w:b/>
          <w:i/>
          <w:sz w:val="22"/>
        </w:rPr>
      </w:pPr>
      <w:r w:rsidRPr="005C42B9">
        <w:rPr>
          <w:rFonts w:ascii="Didot" w:hAnsi="Didot"/>
          <w:b/>
          <w:i/>
          <w:sz w:val="22"/>
        </w:rPr>
        <w:t>Interviews</w:t>
      </w:r>
    </w:p>
    <w:p w14:paraId="7FD9DBFD" w14:textId="77777777" w:rsidR="003513D5" w:rsidRPr="005C42B9" w:rsidRDefault="003513D5" w:rsidP="003513D5">
      <w:pPr>
        <w:rPr>
          <w:rFonts w:ascii="Didot" w:hAnsi="Didot"/>
          <w:b/>
          <w:i/>
          <w:sz w:val="22"/>
          <w:u w:val="single"/>
        </w:rPr>
      </w:pPr>
    </w:p>
    <w:p w14:paraId="6316FEC2" w14:textId="7A90FE42" w:rsidR="001514D1" w:rsidRDefault="001514D1" w:rsidP="003513D5">
      <w:pPr>
        <w:pStyle w:val="H2Itema"/>
        <w:ind w:left="720" w:hanging="720"/>
        <w:rPr>
          <w:rFonts w:ascii="Didot" w:hAnsi="Didot" w:cs="Didot"/>
          <w:sz w:val="22"/>
          <w:szCs w:val="22"/>
        </w:rPr>
      </w:pPr>
      <w:r>
        <w:rPr>
          <w:rFonts w:ascii="Didot" w:hAnsi="Didot" w:cs="Didot"/>
          <w:sz w:val="22"/>
          <w:szCs w:val="22"/>
        </w:rPr>
        <w:t>April 21, 2018: CPAP High Table Interview</w:t>
      </w:r>
    </w:p>
    <w:p w14:paraId="63D9870C" w14:textId="77777777" w:rsidR="003513D5" w:rsidRPr="005C42B9" w:rsidRDefault="003513D5" w:rsidP="003513D5">
      <w:pPr>
        <w:pStyle w:val="H2Itema"/>
        <w:ind w:left="720" w:hanging="720"/>
        <w:rPr>
          <w:rFonts w:ascii="Didot" w:hAnsi="Didot" w:cs="Didot"/>
          <w:sz w:val="22"/>
          <w:szCs w:val="22"/>
        </w:rPr>
      </w:pPr>
      <w:r w:rsidRPr="005C42B9">
        <w:rPr>
          <w:rFonts w:ascii="Didot" w:hAnsi="Didot" w:cs="Didot"/>
          <w:sz w:val="22"/>
          <w:szCs w:val="22"/>
        </w:rPr>
        <w:t xml:space="preserve">March 7, 2016: "Interview with 2015 Distinguished Scholar Martha Feldman," Academy of Management, with Mabel Abraham. Print. </w:t>
      </w:r>
      <w:hyperlink r:id="rId9" w:history="1">
        <w:r w:rsidRPr="005C42B9">
          <w:rPr>
            <w:rStyle w:val="Hyperlink"/>
            <w:rFonts w:ascii="Didot" w:hAnsi="Didot" w:cs="Didot"/>
            <w:color w:val="auto"/>
            <w:sz w:val="22"/>
            <w:szCs w:val="22"/>
            <w:u w:val="none"/>
          </w:rPr>
          <w:t>http://omtweb.org/omt-blog/53-main/674-interview-with-2015-distinguished-scholar-martha-feldman</w:t>
        </w:r>
      </w:hyperlink>
      <w:r w:rsidRPr="005C42B9">
        <w:rPr>
          <w:rFonts w:ascii="Didot" w:hAnsi="Didot" w:cs="Didot"/>
          <w:sz w:val="22"/>
          <w:szCs w:val="22"/>
        </w:rPr>
        <w:t>.</w:t>
      </w:r>
    </w:p>
    <w:p w14:paraId="2B1ED2C5" w14:textId="77777777" w:rsidR="003513D5" w:rsidRPr="005C42B9" w:rsidRDefault="003513D5" w:rsidP="003513D5">
      <w:pPr>
        <w:pStyle w:val="H2Itema"/>
        <w:ind w:left="720" w:hanging="720"/>
        <w:rPr>
          <w:rFonts w:ascii="Didot" w:hAnsi="Didot" w:cs="Didot"/>
          <w:sz w:val="22"/>
          <w:szCs w:val="22"/>
        </w:rPr>
      </w:pPr>
      <w:r w:rsidRPr="005C42B9">
        <w:rPr>
          <w:rFonts w:ascii="Didot" w:hAnsi="Didot" w:cs="Didot"/>
          <w:sz w:val="22"/>
          <w:szCs w:val="22"/>
        </w:rPr>
        <w:t xml:space="preserve">November 10, 2014: "Go where the energy is: An interview with Martha Feldman," </w:t>
      </w:r>
      <w:proofErr w:type="spellStart"/>
      <w:r w:rsidRPr="005C42B9">
        <w:rPr>
          <w:rFonts w:ascii="Didot" w:hAnsi="Didot" w:cs="Didot"/>
          <w:sz w:val="22"/>
          <w:szCs w:val="22"/>
        </w:rPr>
        <w:t>ProjectScrib</w:t>
      </w:r>
      <w:proofErr w:type="spellEnd"/>
      <w:r w:rsidRPr="005C42B9">
        <w:rPr>
          <w:rFonts w:ascii="Didot" w:hAnsi="Didot" w:cs="Didot"/>
          <w:sz w:val="22"/>
          <w:szCs w:val="22"/>
        </w:rPr>
        <w:t>, with Charlotte Cloutier. Print. https://projectscrib.org/2014/11/10/go-where-the-energy-is-an-interview-with-martha-feldman/#more-444.</w:t>
      </w:r>
    </w:p>
    <w:p w14:paraId="2F3B6EB0" w14:textId="77777777" w:rsidR="006819D3" w:rsidRPr="005C42B9" w:rsidRDefault="006819D3">
      <w:pPr>
        <w:rPr>
          <w:rFonts w:ascii="Didot" w:hAnsi="Didot"/>
          <w:b/>
          <w:sz w:val="22"/>
          <w:u w:val="single"/>
        </w:rPr>
      </w:pPr>
    </w:p>
    <w:p w14:paraId="1612207E" w14:textId="77777777" w:rsidR="006819D3" w:rsidRPr="005C42B9" w:rsidRDefault="006819D3" w:rsidP="006819D3">
      <w:pPr>
        <w:rPr>
          <w:rFonts w:ascii="Didot" w:hAnsi="Didot"/>
          <w:b/>
          <w:sz w:val="22"/>
          <w:u w:val="single"/>
        </w:rPr>
      </w:pPr>
      <w:r w:rsidRPr="005C42B9">
        <w:rPr>
          <w:rFonts w:ascii="Didot" w:hAnsi="Didot"/>
          <w:b/>
          <w:sz w:val="22"/>
          <w:u w:val="single"/>
        </w:rPr>
        <w:t>Conferences convened</w:t>
      </w:r>
    </w:p>
    <w:p w14:paraId="50755159" w14:textId="77777777" w:rsidR="00E42D49" w:rsidRPr="005C42B9" w:rsidRDefault="00E42D49" w:rsidP="006819D3">
      <w:pPr>
        <w:autoSpaceDE w:val="0"/>
        <w:autoSpaceDN w:val="0"/>
        <w:adjustRightInd w:val="0"/>
        <w:ind w:left="720" w:hanging="720"/>
        <w:outlineLvl w:val="1"/>
        <w:rPr>
          <w:rFonts w:ascii="Didot" w:hAnsi="Didot"/>
          <w:sz w:val="22"/>
        </w:rPr>
      </w:pPr>
    </w:p>
    <w:p w14:paraId="1E136112" w14:textId="11ADDA0F" w:rsidR="001514D1" w:rsidRDefault="001514D1" w:rsidP="006819D3">
      <w:pPr>
        <w:autoSpaceDE w:val="0"/>
        <w:autoSpaceDN w:val="0"/>
        <w:adjustRightInd w:val="0"/>
        <w:ind w:left="720" w:hanging="720"/>
        <w:outlineLvl w:val="1"/>
        <w:rPr>
          <w:rFonts w:ascii="Didot" w:hAnsi="Didot"/>
          <w:sz w:val="22"/>
        </w:rPr>
      </w:pPr>
      <w:r>
        <w:rPr>
          <w:rFonts w:ascii="Didot" w:hAnsi="Didot"/>
          <w:sz w:val="22"/>
        </w:rPr>
        <w:t xml:space="preserve">July 2018. C0-convened (Martha S. Feldman, Brian T. Pentland and Katharina Dittrich) Standing working group subtheme of the European </w:t>
      </w:r>
      <w:proofErr w:type="spellStart"/>
      <w:r>
        <w:rPr>
          <w:rFonts w:ascii="Didot" w:hAnsi="Didot"/>
          <w:sz w:val="22"/>
        </w:rPr>
        <w:t>Grouo</w:t>
      </w:r>
      <w:proofErr w:type="spellEnd"/>
      <w:r>
        <w:rPr>
          <w:rFonts w:ascii="Didot" w:hAnsi="Didot"/>
          <w:sz w:val="22"/>
        </w:rPr>
        <w:t xml:space="preserve"> for Organizational Studies on Routine Dynamics: Stability and Change (70 papers reviewed, 35 accepted).  Tallinn ESTONIA. </w:t>
      </w:r>
    </w:p>
    <w:p w14:paraId="13D8F79F" w14:textId="687F9F31" w:rsidR="004249AD" w:rsidRDefault="004249AD" w:rsidP="006819D3">
      <w:pPr>
        <w:autoSpaceDE w:val="0"/>
        <w:autoSpaceDN w:val="0"/>
        <w:adjustRightInd w:val="0"/>
        <w:ind w:left="720" w:hanging="720"/>
        <w:outlineLvl w:val="1"/>
        <w:rPr>
          <w:rFonts w:ascii="Didot" w:hAnsi="Didot"/>
          <w:sz w:val="22"/>
        </w:rPr>
      </w:pPr>
      <w:r>
        <w:rPr>
          <w:rFonts w:ascii="Didot" w:hAnsi="Didot"/>
          <w:sz w:val="22"/>
        </w:rPr>
        <w:t xml:space="preserve">July 2017. Co-convened (Martha S. Feldman, Luciana </w:t>
      </w:r>
      <w:proofErr w:type="spellStart"/>
      <w:r>
        <w:rPr>
          <w:rFonts w:ascii="Didot" w:hAnsi="Didot"/>
          <w:sz w:val="22"/>
        </w:rPr>
        <w:t>D’Adderio</w:t>
      </w:r>
      <w:proofErr w:type="spellEnd"/>
      <w:r>
        <w:rPr>
          <w:rFonts w:ascii="Didot" w:hAnsi="Didot"/>
          <w:sz w:val="22"/>
        </w:rPr>
        <w:t xml:space="preserve"> and Paula </w:t>
      </w:r>
      <w:proofErr w:type="spellStart"/>
      <w:r>
        <w:rPr>
          <w:rFonts w:ascii="Didot" w:hAnsi="Didot"/>
          <w:sz w:val="22"/>
        </w:rPr>
        <w:t>Jarzabkowski</w:t>
      </w:r>
      <w:proofErr w:type="spellEnd"/>
      <w:r>
        <w:rPr>
          <w:rFonts w:ascii="Didot" w:hAnsi="Didot"/>
          <w:sz w:val="22"/>
        </w:rPr>
        <w:t>) Standing working group subtheme of the European Group for Organizational Studies on Routine Dynamics: Routines, Transfer and Transformation (60 papers reviewed, 34 accepted). Copenhagen, DENMARK</w:t>
      </w:r>
    </w:p>
    <w:p w14:paraId="3FBE996D" w14:textId="40EC6A42" w:rsidR="00F65132" w:rsidRPr="005C42B9" w:rsidRDefault="00F65132" w:rsidP="006819D3">
      <w:pPr>
        <w:autoSpaceDE w:val="0"/>
        <w:autoSpaceDN w:val="0"/>
        <w:adjustRightInd w:val="0"/>
        <w:ind w:left="720" w:hanging="720"/>
        <w:outlineLvl w:val="1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July 2015. Co-convened (Martha S. Feldman, </w:t>
      </w:r>
      <w:proofErr w:type="spellStart"/>
      <w:r w:rsidRPr="005C42B9">
        <w:rPr>
          <w:rFonts w:ascii="Didot" w:hAnsi="Didot"/>
          <w:sz w:val="22"/>
        </w:rPr>
        <w:t>Dionysis</w:t>
      </w:r>
      <w:proofErr w:type="spellEnd"/>
      <w:r w:rsidRPr="005C42B9">
        <w:rPr>
          <w:rFonts w:ascii="Didot" w:hAnsi="Didot"/>
          <w:sz w:val="22"/>
        </w:rPr>
        <w:t xml:space="preserve"> </w:t>
      </w:r>
      <w:proofErr w:type="spellStart"/>
      <w:r w:rsidRPr="005C42B9">
        <w:rPr>
          <w:rFonts w:ascii="Didot" w:hAnsi="Didot"/>
          <w:sz w:val="22"/>
        </w:rPr>
        <w:t>Dionysiou</w:t>
      </w:r>
      <w:proofErr w:type="spellEnd"/>
      <w:r w:rsidRPr="005C42B9">
        <w:rPr>
          <w:rFonts w:ascii="Didot" w:hAnsi="Didot"/>
          <w:sz w:val="22"/>
        </w:rPr>
        <w:t xml:space="preserve">, Carlo </w:t>
      </w:r>
      <w:proofErr w:type="spellStart"/>
      <w:r w:rsidRPr="005C42B9">
        <w:rPr>
          <w:rFonts w:ascii="Didot" w:hAnsi="Didot"/>
          <w:sz w:val="22"/>
        </w:rPr>
        <w:t>Salvato</w:t>
      </w:r>
      <w:proofErr w:type="spellEnd"/>
      <w:r w:rsidRPr="005C42B9">
        <w:rPr>
          <w:rFonts w:ascii="Didot" w:hAnsi="Didot"/>
          <w:sz w:val="22"/>
        </w:rPr>
        <w:t>) Standing working group subtheme of the European Group for Organization Studies on Routine Dynamics, Innovation and Creativity (60 papers reviewed, 32 accepted).</w:t>
      </w:r>
      <w:r w:rsidR="004249AD">
        <w:rPr>
          <w:rFonts w:ascii="Didot" w:hAnsi="Didot"/>
          <w:sz w:val="22"/>
        </w:rPr>
        <w:t xml:space="preserve"> Rotterdam, THE NETHERLANDS.</w:t>
      </w:r>
    </w:p>
    <w:p w14:paraId="0E10B920" w14:textId="77777777" w:rsidR="008A5900" w:rsidRPr="005C42B9" w:rsidRDefault="008A5900" w:rsidP="006819D3">
      <w:pPr>
        <w:autoSpaceDE w:val="0"/>
        <w:autoSpaceDN w:val="0"/>
        <w:adjustRightInd w:val="0"/>
        <w:ind w:left="720" w:hanging="720"/>
        <w:outlineLvl w:val="1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July 2013. Co-convened (Martha S. Feldman, Georg </w:t>
      </w:r>
      <w:proofErr w:type="spellStart"/>
      <w:r w:rsidRPr="005C42B9">
        <w:rPr>
          <w:rFonts w:ascii="Didot" w:hAnsi="Didot"/>
          <w:sz w:val="22"/>
        </w:rPr>
        <w:t>Schreyogg</w:t>
      </w:r>
      <w:proofErr w:type="spellEnd"/>
      <w:r w:rsidRPr="005C42B9">
        <w:rPr>
          <w:rFonts w:ascii="Didot" w:hAnsi="Didot"/>
          <w:sz w:val="22"/>
        </w:rPr>
        <w:t xml:space="preserve"> and Joerg </w:t>
      </w:r>
      <w:proofErr w:type="spellStart"/>
      <w:r w:rsidRPr="005C42B9">
        <w:rPr>
          <w:rFonts w:ascii="Didot" w:hAnsi="Didot"/>
          <w:sz w:val="22"/>
        </w:rPr>
        <w:t>Sydow</w:t>
      </w:r>
      <w:proofErr w:type="spellEnd"/>
      <w:r w:rsidRPr="005C42B9">
        <w:rPr>
          <w:rFonts w:ascii="Didot" w:hAnsi="Didot"/>
          <w:sz w:val="22"/>
        </w:rPr>
        <w:t>) subtheme of European Group for Organization Studies on Bridging Time: Exploring the Dynamics of Routines and Path Dependence (61 papers reviewed; 30 papers accepted</w:t>
      </w:r>
      <w:r w:rsidR="00BA6CA3" w:rsidRPr="005C42B9">
        <w:rPr>
          <w:rFonts w:ascii="Didot" w:hAnsi="Didot"/>
          <w:sz w:val="22"/>
        </w:rPr>
        <w:t xml:space="preserve"> from American, Canadian and European scholars). Montreal, CANADA.</w:t>
      </w:r>
    </w:p>
    <w:p w14:paraId="329AC1E4" w14:textId="77777777" w:rsidR="006819D3" w:rsidRPr="005C42B9" w:rsidRDefault="006819D3" w:rsidP="006819D3">
      <w:pPr>
        <w:autoSpaceDE w:val="0"/>
        <w:autoSpaceDN w:val="0"/>
        <w:adjustRightInd w:val="0"/>
        <w:ind w:left="720" w:hanging="720"/>
        <w:outlineLvl w:val="1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July 2011. Co-convened (Martha S. Feldman, </w:t>
      </w:r>
      <w:proofErr w:type="spellStart"/>
      <w:r w:rsidRPr="005C42B9">
        <w:rPr>
          <w:rFonts w:ascii="Didot" w:hAnsi="Didot"/>
          <w:sz w:val="22"/>
        </w:rPr>
        <w:t>Lucianna</w:t>
      </w:r>
      <w:proofErr w:type="spellEnd"/>
      <w:r w:rsidRPr="005C42B9">
        <w:rPr>
          <w:rFonts w:ascii="Didot" w:hAnsi="Didot"/>
          <w:sz w:val="22"/>
        </w:rPr>
        <w:t xml:space="preserve"> </w:t>
      </w:r>
      <w:proofErr w:type="spellStart"/>
      <w:r w:rsidRPr="005C42B9">
        <w:rPr>
          <w:rFonts w:ascii="Didot" w:hAnsi="Didot"/>
          <w:sz w:val="22"/>
        </w:rPr>
        <w:t>D’Adderio</w:t>
      </w:r>
      <w:proofErr w:type="spellEnd"/>
      <w:r w:rsidRPr="005C42B9">
        <w:rPr>
          <w:rFonts w:ascii="Didot" w:hAnsi="Didot"/>
          <w:sz w:val="22"/>
        </w:rPr>
        <w:t xml:space="preserve"> and </w:t>
      </w:r>
      <w:proofErr w:type="spellStart"/>
      <w:r w:rsidRPr="005C42B9">
        <w:rPr>
          <w:rFonts w:ascii="Didot" w:hAnsi="Didot"/>
          <w:sz w:val="22"/>
        </w:rPr>
        <w:t>Kajsa</w:t>
      </w:r>
      <w:proofErr w:type="spellEnd"/>
      <w:r w:rsidRPr="005C42B9">
        <w:rPr>
          <w:rFonts w:ascii="Didot" w:hAnsi="Didot"/>
          <w:sz w:val="22"/>
        </w:rPr>
        <w:t xml:space="preserve"> Lundberg) subtheme of European Group for Organization Studies on (Re-)Assembling Routines </w:t>
      </w:r>
      <w:r w:rsidRPr="005C42B9">
        <w:rPr>
          <w:rFonts w:ascii="Didot" w:hAnsi="Didot"/>
          <w:sz w:val="22"/>
        </w:rPr>
        <w:lastRenderedPageBreak/>
        <w:t>(41 papers reviewed; 27 accepted from American, Canadian and European scholars).  Gothenburg, SWEDEN.</w:t>
      </w:r>
    </w:p>
    <w:p w14:paraId="760D0351" w14:textId="77777777" w:rsidR="006819D3" w:rsidRPr="005C42B9" w:rsidRDefault="006819D3" w:rsidP="006819D3">
      <w:pPr>
        <w:autoSpaceDE w:val="0"/>
        <w:autoSpaceDN w:val="0"/>
        <w:adjustRightInd w:val="0"/>
        <w:ind w:left="720" w:hanging="720"/>
        <w:outlineLvl w:val="1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July 2009. Co-convened (Martha S. Feldman, Fabio Fonti and Alessandro </w:t>
      </w:r>
      <w:proofErr w:type="spellStart"/>
      <w:r w:rsidRPr="005C42B9">
        <w:rPr>
          <w:rFonts w:ascii="Didot" w:hAnsi="Didot"/>
          <w:sz w:val="22"/>
        </w:rPr>
        <w:t>Narduzzo</w:t>
      </w:r>
      <w:proofErr w:type="spellEnd"/>
      <w:r w:rsidRPr="005C42B9">
        <w:rPr>
          <w:rFonts w:ascii="Didot" w:hAnsi="Didot"/>
          <w:sz w:val="22"/>
        </w:rPr>
        <w:t xml:space="preserve">) subtheme of European Group for Organization Studies on </w:t>
      </w:r>
      <w:r w:rsidRPr="005C42B9">
        <w:rPr>
          <w:rFonts w:ascii="Didot" w:hAnsi="Didot" w:cs="TimesNewRoman,Bold"/>
          <w:bCs/>
          <w:sz w:val="22"/>
        </w:rPr>
        <w:t>Communities of practice as an organizing form: Passion, creativity, learning and innovation. (35 papers reviewed, 22 papers accepted from American, Canadian and European scholars). Barcelona, SPAIN.</w:t>
      </w:r>
    </w:p>
    <w:p w14:paraId="6C45432B" w14:textId="77777777" w:rsidR="006819D3" w:rsidRPr="005C42B9" w:rsidRDefault="006819D3" w:rsidP="006819D3">
      <w:pPr>
        <w:ind w:left="720" w:hanging="720"/>
        <w:rPr>
          <w:rFonts w:ascii="Didot" w:hAnsi="Didot"/>
          <w:sz w:val="22"/>
          <w:lang w:val="en-GB"/>
        </w:rPr>
      </w:pPr>
      <w:r w:rsidRPr="005C42B9">
        <w:rPr>
          <w:rFonts w:ascii="Didot" w:hAnsi="Didot"/>
          <w:sz w:val="22"/>
        </w:rPr>
        <w:t>July 2008. Co-convened (</w:t>
      </w:r>
      <w:r w:rsidRPr="005C42B9">
        <w:rPr>
          <w:rFonts w:ascii="Didot" w:hAnsi="Didot"/>
          <w:sz w:val="22"/>
          <w:lang w:val="en-GB"/>
        </w:rPr>
        <w:t xml:space="preserve">David </w:t>
      </w:r>
      <w:proofErr w:type="spellStart"/>
      <w:r w:rsidRPr="005C42B9">
        <w:rPr>
          <w:rFonts w:ascii="Didot" w:hAnsi="Didot"/>
          <w:sz w:val="22"/>
          <w:lang w:val="en-GB"/>
        </w:rPr>
        <w:t>Seidl</w:t>
      </w:r>
      <w:proofErr w:type="spellEnd"/>
      <w:r w:rsidRPr="005C42B9">
        <w:rPr>
          <w:rFonts w:ascii="Didot" w:hAnsi="Didot"/>
          <w:sz w:val="22"/>
          <w:lang w:val="en-GB"/>
        </w:rPr>
        <w:t xml:space="preserve">, Martha Feldman, </w:t>
      </w:r>
      <w:proofErr w:type="spellStart"/>
      <w:r w:rsidRPr="005C42B9">
        <w:rPr>
          <w:rFonts w:ascii="Didot" w:hAnsi="Didot"/>
          <w:sz w:val="22"/>
          <w:lang w:val="en-GB"/>
        </w:rPr>
        <w:t>Saku</w:t>
      </w:r>
      <w:proofErr w:type="spellEnd"/>
      <w:r w:rsidRPr="005C42B9">
        <w:rPr>
          <w:rFonts w:ascii="Didot" w:hAnsi="Didot"/>
          <w:sz w:val="22"/>
          <w:lang w:val="en-GB"/>
        </w:rPr>
        <w:t xml:space="preserve"> </w:t>
      </w:r>
      <w:proofErr w:type="spellStart"/>
      <w:r w:rsidRPr="005C42B9">
        <w:rPr>
          <w:rFonts w:ascii="Didot" w:hAnsi="Didot"/>
          <w:sz w:val="22"/>
          <w:lang w:val="en-GB"/>
        </w:rPr>
        <w:t>Mantere</w:t>
      </w:r>
      <w:proofErr w:type="spellEnd"/>
      <w:r w:rsidRPr="005C42B9">
        <w:rPr>
          <w:rFonts w:ascii="Didot" w:hAnsi="Didot"/>
          <w:sz w:val="22"/>
          <w:lang w:val="en-GB"/>
        </w:rPr>
        <w:t xml:space="preserve"> and Ann Langley) subtheme of </w:t>
      </w:r>
      <w:r w:rsidRPr="005C42B9">
        <w:rPr>
          <w:rFonts w:ascii="Didot" w:hAnsi="Didot"/>
          <w:sz w:val="22"/>
        </w:rPr>
        <w:t xml:space="preserve">European Group for Organization Studies on </w:t>
      </w:r>
      <w:r w:rsidRPr="005C42B9">
        <w:rPr>
          <w:rFonts w:ascii="Didot" w:hAnsi="Didot"/>
          <w:sz w:val="22"/>
          <w:lang w:val="en-GB"/>
        </w:rPr>
        <w:t>Strategy as practice: Stability and change in strategizing routines (146 papers reviewed, approximately 50 papers accepted from American, Canadian and European scholars),  Amsterdam, THE NETHERLANDS.</w:t>
      </w:r>
    </w:p>
    <w:p w14:paraId="382EB57E" w14:textId="77777777" w:rsidR="006819D3" w:rsidRPr="005C42B9" w:rsidRDefault="006819D3" w:rsidP="006819D3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May 2007.  Ways of Knowing Workshop.  Co-hosted by Anne </w:t>
      </w:r>
      <w:proofErr w:type="spellStart"/>
      <w:r w:rsidRPr="005C42B9">
        <w:rPr>
          <w:rFonts w:ascii="Didot" w:hAnsi="Didot"/>
          <w:sz w:val="22"/>
        </w:rPr>
        <w:t>Khademian</w:t>
      </w:r>
      <w:proofErr w:type="spellEnd"/>
      <w:r w:rsidRPr="005C42B9">
        <w:rPr>
          <w:rFonts w:ascii="Didot" w:hAnsi="Didot"/>
          <w:sz w:val="22"/>
        </w:rPr>
        <w:t>, Martha S. Feldman and Helen Ingram.  Held at Virginia Tech University. 28 attendees from the United States and Europe.  Alexandria, VA.</w:t>
      </w:r>
    </w:p>
    <w:p w14:paraId="72F579C3" w14:textId="77777777" w:rsidR="006819D3" w:rsidRPr="005C42B9" w:rsidRDefault="006819D3" w:rsidP="00D62397">
      <w:pPr>
        <w:ind w:left="720" w:hanging="720"/>
        <w:rPr>
          <w:rFonts w:ascii="Didot" w:hAnsi="Didot"/>
          <w:sz w:val="22"/>
          <w:lang w:val="en-GB"/>
        </w:rPr>
      </w:pPr>
      <w:r w:rsidRPr="005C42B9">
        <w:rPr>
          <w:rFonts w:ascii="Didot" w:hAnsi="Didot"/>
          <w:sz w:val="22"/>
        </w:rPr>
        <w:t xml:space="preserve">July 2005. Co-convened (Elena </w:t>
      </w:r>
      <w:proofErr w:type="spellStart"/>
      <w:r w:rsidRPr="005C42B9">
        <w:rPr>
          <w:rFonts w:ascii="Didot" w:hAnsi="Didot"/>
          <w:sz w:val="22"/>
        </w:rPr>
        <w:t>Antonocopoulou</w:t>
      </w:r>
      <w:proofErr w:type="spellEnd"/>
      <w:r w:rsidRPr="005C42B9">
        <w:rPr>
          <w:rFonts w:ascii="Didot" w:hAnsi="Didot"/>
          <w:sz w:val="22"/>
        </w:rPr>
        <w:t xml:space="preserve">, Linda </w:t>
      </w:r>
      <w:proofErr w:type="spellStart"/>
      <w:r w:rsidRPr="005C42B9">
        <w:rPr>
          <w:rFonts w:ascii="Didot" w:hAnsi="Didot"/>
          <w:sz w:val="22"/>
        </w:rPr>
        <w:t>Argote</w:t>
      </w:r>
      <w:proofErr w:type="spellEnd"/>
      <w:r w:rsidRPr="005C42B9">
        <w:rPr>
          <w:rFonts w:ascii="Didot" w:hAnsi="Didot"/>
          <w:sz w:val="22"/>
        </w:rPr>
        <w:t>,</w:t>
      </w:r>
      <w:r w:rsidRPr="005C42B9">
        <w:rPr>
          <w:rFonts w:ascii="Didot" w:hAnsi="Didot"/>
          <w:sz w:val="22"/>
          <w:lang w:val="en-GB"/>
        </w:rPr>
        <w:t xml:space="preserve"> Martha Feldman) subtheme of </w:t>
      </w:r>
      <w:r w:rsidRPr="005C42B9">
        <w:rPr>
          <w:rFonts w:ascii="Didot" w:hAnsi="Didot"/>
          <w:sz w:val="22"/>
        </w:rPr>
        <w:t xml:space="preserve">European Group for Organization Studies on </w:t>
      </w:r>
      <w:r w:rsidRPr="005C42B9">
        <w:rPr>
          <w:rFonts w:ascii="Didot" w:hAnsi="Didot"/>
          <w:sz w:val="22"/>
          <w:lang w:val="en-GB"/>
        </w:rPr>
        <w:t>The social complexity of organizational learning: Dynamics of micro-practices, processes and routines (Approximately 120 papers reviewed and 40 accepted).  Berlin, NORWAY.</w:t>
      </w:r>
    </w:p>
    <w:p w14:paraId="4E4D299F" w14:textId="77777777" w:rsidR="001D1D64" w:rsidRPr="005C42B9" w:rsidRDefault="001D1D64" w:rsidP="00E42D49">
      <w:pPr>
        <w:rPr>
          <w:rFonts w:ascii="Didot" w:hAnsi="Didot"/>
          <w:sz w:val="22"/>
          <w:lang w:val="en-GB"/>
        </w:rPr>
      </w:pPr>
    </w:p>
    <w:p w14:paraId="0142954D" w14:textId="77777777" w:rsidR="00356936" w:rsidRPr="005C42B9" w:rsidRDefault="009419CD" w:rsidP="006819D3">
      <w:pPr>
        <w:rPr>
          <w:rFonts w:ascii="Didot" w:hAnsi="Didot"/>
          <w:b/>
          <w:sz w:val="22"/>
          <w:u w:val="single"/>
        </w:rPr>
      </w:pPr>
      <w:r w:rsidRPr="005C42B9">
        <w:rPr>
          <w:rFonts w:ascii="Didot" w:hAnsi="Didot"/>
          <w:b/>
          <w:sz w:val="22"/>
          <w:u w:val="single"/>
        </w:rPr>
        <w:t>Workshops</w:t>
      </w:r>
      <w:r w:rsidR="00DD03FE" w:rsidRPr="005C42B9">
        <w:rPr>
          <w:rFonts w:ascii="Didot" w:hAnsi="Didot"/>
          <w:b/>
          <w:sz w:val="22"/>
          <w:u w:val="single"/>
        </w:rPr>
        <w:t xml:space="preserve"> Taught</w:t>
      </w:r>
    </w:p>
    <w:p w14:paraId="21565ED5" w14:textId="30C420EA" w:rsidR="00D05122" w:rsidRDefault="00D05122" w:rsidP="00900B03">
      <w:pPr>
        <w:ind w:left="720" w:hanging="720"/>
        <w:rPr>
          <w:rFonts w:ascii="Didot" w:hAnsi="Didot"/>
          <w:sz w:val="22"/>
          <w:szCs w:val="23"/>
        </w:rPr>
      </w:pPr>
    </w:p>
    <w:p w14:paraId="55933256" w14:textId="146AA97F" w:rsidR="001514D1" w:rsidRDefault="001514D1" w:rsidP="007B5FEB">
      <w:pPr>
        <w:ind w:left="720" w:hanging="720"/>
        <w:rPr>
          <w:rFonts w:ascii="Didot" w:hAnsi="Didot"/>
          <w:sz w:val="22"/>
          <w:szCs w:val="23"/>
        </w:rPr>
      </w:pPr>
      <w:r>
        <w:rPr>
          <w:rFonts w:ascii="Didot" w:hAnsi="Didot"/>
          <w:sz w:val="22"/>
          <w:szCs w:val="23"/>
        </w:rPr>
        <w:t>July 4, 2016: Making Process Visible (co-taught with Brian Pentland and Katharina Dittrich)</w:t>
      </w:r>
      <w:r w:rsidR="007B5FEB">
        <w:rPr>
          <w:rFonts w:ascii="Didot" w:hAnsi="Didot"/>
          <w:sz w:val="22"/>
          <w:szCs w:val="23"/>
        </w:rPr>
        <w:t>.</w:t>
      </w:r>
      <w:r>
        <w:rPr>
          <w:rFonts w:ascii="Didot" w:hAnsi="Didot"/>
          <w:sz w:val="22"/>
          <w:szCs w:val="23"/>
        </w:rPr>
        <w:t xml:space="preserve"> </w:t>
      </w:r>
      <w:r w:rsidR="007B5FEB">
        <w:rPr>
          <w:rFonts w:ascii="Didot" w:hAnsi="Didot"/>
          <w:sz w:val="22"/>
          <w:szCs w:val="23"/>
        </w:rPr>
        <w:t xml:space="preserve">Paper development workshop for the </w:t>
      </w:r>
      <w:r w:rsidR="007B5FEB">
        <w:rPr>
          <w:rFonts w:ascii="Didot" w:hAnsi="Didot"/>
          <w:sz w:val="22"/>
          <w:szCs w:val="23"/>
        </w:rPr>
        <w:t>European Group for Organizational Studies,  Tallinn, ESTONIA.</w:t>
      </w:r>
      <w:r w:rsidR="007B5FEB">
        <w:rPr>
          <w:rFonts w:ascii="Didot" w:hAnsi="Didot"/>
          <w:sz w:val="22"/>
          <w:szCs w:val="23"/>
        </w:rPr>
        <w:t xml:space="preserve"> </w:t>
      </w:r>
      <w:r>
        <w:rPr>
          <w:rFonts w:ascii="Didot" w:hAnsi="Didot"/>
          <w:sz w:val="22"/>
          <w:szCs w:val="23"/>
        </w:rPr>
        <w:t>Taught methods for discovering and visualizing organizational processes.</w:t>
      </w:r>
      <w:r w:rsidR="007B5FEB">
        <w:rPr>
          <w:rFonts w:ascii="Didot" w:hAnsi="Didot"/>
          <w:sz w:val="22"/>
          <w:szCs w:val="23"/>
        </w:rPr>
        <w:t xml:space="preserve">  </w:t>
      </w:r>
    </w:p>
    <w:p w14:paraId="05C424C4" w14:textId="5A4C6A0B" w:rsidR="007B5FEB" w:rsidRDefault="007B5FEB" w:rsidP="00900B03">
      <w:pPr>
        <w:ind w:left="720" w:hanging="720"/>
        <w:rPr>
          <w:rFonts w:ascii="Didot" w:hAnsi="Didot"/>
          <w:sz w:val="22"/>
          <w:szCs w:val="23"/>
        </w:rPr>
      </w:pPr>
      <w:r>
        <w:rPr>
          <w:rFonts w:ascii="Didot" w:hAnsi="Didot"/>
          <w:sz w:val="22"/>
          <w:szCs w:val="23"/>
        </w:rPr>
        <w:t xml:space="preserve">July 2, 2016: Processing Decision Letters. PhD workshop for the European Group for Organizational Studies,  Tallinn, ESTONIA.  Taught PhD students how to process decision letters from journals.  </w:t>
      </w:r>
    </w:p>
    <w:p w14:paraId="48B53FF7" w14:textId="50C315D2" w:rsidR="004249AD" w:rsidRDefault="00900B03" w:rsidP="00900B03">
      <w:pPr>
        <w:ind w:left="720" w:hanging="720"/>
        <w:rPr>
          <w:rFonts w:ascii="Didot" w:hAnsi="Didot"/>
          <w:sz w:val="22"/>
          <w:szCs w:val="23"/>
        </w:rPr>
      </w:pPr>
      <w:r w:rsidRPr="005C42B9">
        <w:rPr>
          <w:rFonts w:ascii="Didot" w:hAnsi="Didot"/>
          <w:sz w:val="22"/>
          <w:szCs w:val="23"/>
        </w:rPr>
        <w:t xml:space="preserve">September 5-16, 2016: </w:t>
      </w:r>
      <w:r w:rsidR="004249AD">
        <w:rPr>
          <w:rFonts w:ascii="Didot" w:hAnsi="Didot"/>
          <w:sz w:val="22"/>
          <w:szCs w:val="23"/>
        </w:rPr>
        <w:t xml:space="preserve"> </w:t>
      </w:r>
      <w:r w:rsidR="004249AD" w:rsidRPr="005C42B9">
        <w:rPr>
          <w:rFonts w:ascii="Didot" w:hAnsi="Didot"/>
          <w:sz w:val="22"/>
          <w:szCs w:val="23"/>
        </w:rPr>
        <w:t>Nanjing University Business School.  Taught qualitative analysis and advised students and faculty on research methods.</w:t>
      </w:r>
    </w:p>
    <w:p w14:paraId="7148D2D7" w14:textId="6C63C656" w:rsidR="00900B03" w:rsidRPr="005C42B9" w:rsidRDefault="00900B03" w:rsidP="00900B03">
      <w:pPr>
        <w:ind w:left="720" w:hanging="720"/>
        <w:rPr>
          <w:rFonts w:ascii="Didot" w:hAnsi="Didot"/>
          <w:sz w:val="22"/>
          <w:szCs w:val="23"/>
        </w:rPr>
      </w:pPr>
      <w:r w:rsidRPr="005C42B9">
        <w:rPr>
          <w:rFonts w:ascii="Didot" w:hAnsi="Didot"/>
          <w:sz w:val="22"/>
          <w:szCs w:val="23"/>
        </w:rPr>
        <w:t>September 2-20, 2015: Nanjing University Business School.  Taught qualitative analysis and advised students and faculty on research methods.</w:t>
      </w:r>
    </w:p>
    <w:p w14:paraId="4361264F" w14:textId="19C76C33" w:rsidR="00722774" w:rsidRPr="005C42B9" w:rsidRDefault="00722774" w:rsidP="00642250">
      <w:pPr>
        <w:ind w:left="720" w:hanging="720"/>
        <w:rPr>
          <w:rFonts w:ascii="Didot" w:hAnsi="Didot"/>
          <w:sz w:val="22"/>
          <w:szCs w:val="23"/>
        </w:rPr>
      </w:pPr>
      <w:r w:rsidRPr="005C42B9">
        <w:rPr>
          <w:rFonts w:ascii="Didot" w:hAnsi="Didot"/>
          <w:sz w:val="22"/>
          <w:szCs w:val="23"/>
        </w:rPr>
        <w:t>May 7, 2016: HEC Montreal Business School.  Seminar on Live Coding for PhD students.</w:t>
      </w:r>
    </w:p>
    <w:p w14:paraId="04A35FB0" w14:textId="40928A85" w:rsidR="00970AAF" w:rsidRPr="005C42B9" w:rsidRDefault="00970AAF" w:rsidP="00642250">
      <w:pPr>
        <w:ind w:left="720" w:hanging="720"/>
        <w:rPr>
          <w:rFonts w:ascii="Didot" w:hAnsi="Didot"/>
          <w:sz w:val="22"/>
          <w:szCs w:val="23"/>
        </w:rPr>
      </w:pPr>
      <w:r w:rsidRPr="005C42B9">
        <w:rPr>
          <w:rFonts w:ascii="Didot" w:hAnsi="Didot"/>
          <w:sz w:val="22"/>
          <w:szCs w:val="23"/>
        </w:rPr>
        <w:t>September 2-20, 2015: Nanjing University Business School.  Taught qualitative analysis and advised students and faculty on research methods.</w:t>
      </w:r>
    </w:p>
    <w:p w14:paraId="72666AF5" w14:textId="38E23049" w:rsidR="00E42D49" w:rsidRPr="005C42B9" w:rsidRDefault="00DF05D1" w:rsidP="00642250">
      <w:pPr>
        <w:ind w:left="720" w:hanging="720"/>
        <w:rPr>
          <w:rFonts w:ascii="Didot" w:hAnsi="Didot"/>
          <w:sz w:val="22"/>
          <w:szCs w:val="23"/>
        </w:rPr>
      </w:pPr>
      <w:r w:rsidRPr="005C42B9">
        <w:rPr>
          <w:rFonts w:ascii="Didot" w:hAnsi="Didot"/>
          <w:sz w:val="22"/>
          <w:szCs w:val="23"/>
        </w:rPr>
        <w:t xml:space="preserve">September </w:t>
      </w:r>
      <w:r w:rsidR="00B16515" w:rsidRPr="005C42B9">
        <w:rPr>
          <w:rFonts w:ascii="Didot" w:hAnsi="Didot"/>
          <w:sz w:val="22"/>
          <w:szCs w:val="23"/>
        </w:rPr>
        <w:t>1-19, 2014; Nanjing University Business School.  Taught introduction to qualitative methods and advised students and faculty on research methods.</w:t>
      </w:r>
    </w:p>
    <w:p w14:paraId="5E223DDA" w14:textId="77777777" w:rsidR="00642250" w:rsidRPr="005C42B9" w:rsidRDefault="00642250" w:rsidP="00642250">
      <w:pPr>
        <w:ind w:left="720" w:hanging="720"/>
        <w:rPr>
          <w:rFonts w:ascii="Didot" w:hAnsi="Didot"/>
          <w:sz w:val="22"/>
          <w:szCs w:val="23"/>
        </w:rPr>
      </w:pPr>
      <w:r w:rsidRPr="005C42B9">
        <w:rPr>
          <w:rFonts w:ascii="Didot" w:hAnsi="Didot"/>
          <w:sz w:val="22"/>
          <w:szCs w:val="23"/>
        </w:rPr>
        <w:t>September 10-13, 2013; University of Warwick International Summer School on Practice-Based Studies.</w:t>
      </w:r>
      <w:r w:rsidR="001E3558" w:rsidRPr="005C42B9">
        <w:rPr>
          <w:rFonts w:ascii="Didot" w:hAnsi="Didot"/>
          <w:sz w:val="22"/>
          <w:szCs w:val="23"/>
        </w:rPr>
        <w:t xml:space="preserve">  Taught section on routines as practices.</w:t>
      </w:r>
    </w:p>
    <w:p w14:paraId="62ABBB85" w14:textId="77777777" w:rsidR="00356936" w:rsidRPr="005C42B9" w:rsidRDefault="00356936" w:rsidP="00356936">
      <w:pPr>
        <w:ind w:left="720" w:hanging="720"/>
        <w:rPr>
          <w:rFonts w:ascii="Didot" w:hAnsi="Didot"/>
          <w:sz w:val="22"/>
          <w:szCs w:val="23"/>
        </w:rPr>
      </w:pPr>
      <w:r w:rsidRPr="005C42B9">
        <w:rPr>
          <w:rFonts w:ascii="Didot" w:hAnsi="Didot"/>
          <w:sz w:val="22"/>
          <w:szCs w:val="23"/>
        </w:rPr>
        <w:t>September 10-14</w:t>
      </w:r>
      <w:r w:rsidR="009B61A7" w:rsidRPr="005C42B9">
        <w:rPr>
          <w:rFonts w:ascii="Didot" w:hAnsi="Didot"/>
          <w:sz w:val="22"/>
          <w:szCs w:val="23"/>
        </w:rPr>
        <w:t>, 2012</w:t>
      </w:r>
      <w:r w:rsidRPr="005C42B9">
        <w:rPr>
          <w:rFonts w:ascii="Didot" w:hAnsi="Didot"/>
          <w:sz w:val="22"/>
          <w:szCs w:val="23"/>
        </w:rPr>
        <w:t>; Workshop on Analyzing Qualitative Data; University of Zurich, Zurich, SWITZERLAND.</w:t>
      </w:r>
    </w:p>
    <w:p w14:paraId="7145C9A9" w14:textId="77777777" w:rsidR="00356936" w:rsidRPr="005C42B9" w:rsidRDefault="00356936" w:rsidP="00356936">
      <w:pPr>
        <w:ind w:left="720" w:hanging="720"/>
        <w:rPr>
          <w:rFonts w:ascii="Didot" w:hAnsi="Didot"/>
          <w:sz w:val="22"/>
          <w:szCs w:val="23"/>
        </w:rPr>
      </w:pPr>
      <w:r w:rsidRPr="005C42B9">
        <w:rPr>
          <w:rFonts w:ascii="Didot" w:hAnsi="Didot"/>
          <w:sz w:val="22"/>
          <w:szCs w:val="23"/>
        </w:rPr>
        <w:t>June 25-30, 2012; Workshop on Qualitative Research; University of Nanjing, Nanjing, CHINA.</w:t>
      </w:r>
    </w:p>
    <w:p w14:paraId="1D564B43" w14:textId="77777777" w:rsidR="00356936" w:rsidRPr="005C42B9" w:rsidRDefault="00356936" w:rsidP="00356936">
      <w:pPr>
        <w:ind w:left="720" w:hanging="720"/>
        <w:rPr>
          <w:rFonts w:ascii="Didot" w:hAnsi="Didot"/>
          <w:sz w:val="22"/>
          <w:szCs w:val="23"/>
        </w:rPr>
      </w:pPr>
      <w:r w:rsidRPr="005C42B9">
        <w:rPr>
          <w:rFonts w:ascii="Didot" w:hAnsi="Didot"/>
          <w:sz w:val="22"/>
          <w:szCs w:val="23"/>
        </w:rPr>
        <w:t xml:space="preserve">April 29 – May 1, 2009: Workshop on Qualitative Research in Organizations (with Paul </w:t>
      </w:r>
      <w:proofErr w:type="spellStart"/>
      <w:r w:rsidRPr="005C42B9">
        <w:rPr>
          <w:rFonts w:ascii="Didot" w:hAnsi="Didot"/>
          <w:sz w:val="22"/>
          <w:szCs w:val="23"/>
        </w:rPr>
        <w:t>Dourish</w:t>
      </w:r>
      <w:proofErr w:type="spellEnd"/>
      <w:r w:rsidRPr="005C42B9">
        <w:rPr>
          <w:rFonts w:ascii="Didot" w:hAnsi="Didot"/>
          <w:sz w:val="22"/>
          <w:szCs w:val="23"/>
        </w:rPr>
        <w:t xml:space="preserve"> and Calvin Morrill); </w:t>
      </w:r>
      <w:r w:rsidRPr="005C42B9">
        <w:rPr>
          <w:rFonts w:ascii="Didot" w:hAnsi="Didot"/>
          <w:sz w:val="22"/>
        </w:rPr>
        <w:t xml:space="preserve">National Tsing Hua University, Institute of Service Science, </w:t>
      </w:r>
      <w:proofErr w:type="spellStart"/>
      <w:r w:rsidRPr="005C42B9">
        <w:rPr>
          <w:rFonts w:ascii="Didot" w:hAnsi="Didot"/>
          <w:sz w:val="22"/>
        </w:rPr>
        <w:t>Hsin</w:t>
      </w:r>
      <w:proofErr w:type="spellEnd"/>
      <w:r w:rsidRPr="005C42B9">
        <w:rPr>
          <w:rFonts w:ascii="Didot" w:hAnsi="Didot"/>
          <w:sz w:val="22"/>
        </w:rPr>
        <w:t xml:space="preserve"> Chu City, TAIWAN.</w:t>
      </w:r>
    </w:p>
    <w:p w14:paraId="12920E5A" w14:textId="77777777" w:rsidR="00356936" w:rsidRPr="005C42B9" w:rsidRDefault="00356936" w:rsidP="00356936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  <w:szCs w:val="23"/>
        </w:rPr>
        <w:lastRenderedPageBreak/>
        <w:t xml:space="preserve">May 2 2009.  Workshop on Qualitative Research in Organizations (with Paul </w:t>
      </w:r>
      <w:proofErr w:type="spellStart"/>
      <w:r w:rsidRPr="005C42B9">
        <w:rPr>
          <w:rFonts w:ascii="Didot" w:hAnsi="Didot"/>
          <w:sz w:val="22"/>
          <w:szCs w:val="23"/>
        </w:rPr>
        <w:t>Dourish</w:t>
      </w:r>
      <w:proofErr w:type="spellEnd"/>
      <w:r w:rsidRPr="005C42B9">
        <w:rPr>
          <w:rFonts w:ascii="Didot" w:hAnsi="Didot"/>
          <w:sz w:val="22"/>
          <w:szCs w:val="23"/>
        </w:rPr>
        <w:t xml:space="preserve"> and Calvin Morrill); </w:t>
      </w:r>
      <w:r w:rsidRPr="005C42B9">
        <w:rPr>
          <w:rFonts w:ascii="Didot" w:hAnsi="Didot"/>
          <w:sz w:val="22"/>
        </w:rPr>
        <w:t xml:space="preserve">National Sun </w:t>
      </w:r>
      <w:proofErr w:type="spellStart"/>
      <w:r w:rsidRPr="005C42B9">
        <w:rPr>
          <w:rFonts w:ascii="Didot" w:hAnsi="Didot"/>
          <w:sz w:val="22"/>
        </w:rPr>
        <w:t>Yat</w:t>
      </w:r>
      <w:proofErr w:type="spellEnd"/>
      <w:r w:rsidRPr="005C42B9">
        <w:rPr>
          <w:rFonts w:ascii="Didot" w:hAnsi="Didot"/>
          <w:sz w:val="22"/>
        </w:rPr>
        <w:t xml:space="preserve"> Sen University, Kaohsiung, TAIWAN.</w:t>
      </w:r>
    </w:p>
    <w:p w14:paraId="083D5157" w14:textId="214DA47F" w:rsidR="00356936" w:rsidRPr="005C42B9" w:rsidRDefault="00356936" w:rsidP="00356936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June 2002. Workshop on Qualitive Research, Department of Administration and Orga</w:t>
      </w:r>
      <w:r w:rsidR="008D7651">
        <w:rPr>
          <w:rFonts w:ascii="Didot" w:hAnsi="Didot"/>
          <w:sz w:val="22"/>
        </w:rPr>
        <w:t xml:space="preserve">nization Theory, University of </w:t>
      </w:r>
      <w:r w:rsidRPr="005C42B9">
        <w:rPr>
          <w:rFonts w:ascii="Didot" w:hAnsi="Didot"/>
          <w:sz w:val="22"/>
        </w:rPr>
        <w:t>Bergen, NORWAY</w:t>
      </w:r>
    </w:p>
    <w:p w14:paraId="33662463" w14:textId="3E8D3449" w:rsidR="00356936" w:rsidRPr="005C42B9" w:rsidRDefault="00356936" w:rsidP="00356936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July 1992. Workshop on Analyzing Qualitative Data. Swedish School of Economic</w:t>
      </w:r>
      <w:r w:rsidR="008D7651">
        <w:rPr>
          <w:rFonts w:ascii="Didot" w:hAnsi="Didot"/>
          <w:sz w:val="22"/>
        </w:rPr>
        <w:t xml:space="preserve">s and Business Administration; </w:t>
      </w:r>
      <w:r w:rsidRPr="005C42B9">
        <w:rPr>
          <w:rFonts w:ascii="Didot" w:hAnsi="Didot"/>
          <w:sz w:val="22"/>
        </w:rPr>
        <w:t xml:space="preserve">Helsinki, FINLAND </w:t>
      </w:r>
    </w:p>
    <w:p w14:paraId="708EC320" w14:textId="77777777" w:rsidR="00356936" w:rsidRPr="005C42B9" w:rsidRDefault="004F4D52" w:rsidP="00356936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May </w:t>
      </w:r>
      <w:r w:rsidR="00356936" w:rsidRPr="005C42B9">
        <w:rPr>
          <w:rFonts w:ascii="Didot" w:hAnsi="Didot"/>
          <w:sz w:val="22"/>
        </w:rPr>
        <w:t>1991</w:t>
      </w:r>
      <w:r w:rsidRPr="005C42B9">
        <w:rPr>
          <w:rFonts w:ascii="Didot" w:hAnsi="Didot"/>
          <w:sz w:val="22"/>
        </w:rPr>
        <w:t xml:space="preserve">. Workshop on Qualitative Research. </w:t>
      </w:r>
      <w:r w:rsidR="00356936" w:rsidRPr="005C42B9">
        <w:rPr>
          <w:rFonts w:ascii="Didot" w:hAnsi="Didot"/>
          <w:sz w:val="22"/>
        </w:rPr>
        <w:t>Luigi Bocconi University; Milan, ITALY</w:t>
      </w:r>
    </w:p>
    <w:p w14:paraId="2FE0A8AC" w14:textId="77777777" w:rsidR="009419CD" w:rsidRPr="005C42B9" w:rsidRDefault="009419CD" w:rsidP="006819D3">
      <w:pPr>
        <w:rPr>
          <w:rFonts w:ascii="Didot" w:hAnsi="Didot"/>
          <w:b/>
          <w:sz w:val="22"/>
          <w:u w:val="single"/>
        </w:rPr>
      </w:pPr>
    </w:p>
    <w:p w14:paraId="1679304D" w14:textId="2C9793F3" w:rsidR="000C1D70" w:rsidRDefault="006819D3" w:rsidP="009B3571">
      <w:pPr>
        <w:keepNext/>
        <w:rPr>
          <w:rFonts w:ascii="Didot" w:hAnsi="Didot"/>
          <w:b/>
          <w:sz w:val="22"/>
          <w:u w:val="single"/>
        </w:rPr>
      </w:pPr>
      <w:r w:rsidRPr="005C42B9">
        <w:rPr>
          <w:rFonts w:ascii="Didot" w:hAnsi="Didot"/>
          <w:b/>
          <w:sz w:val="22"/>
          <w:u w:val="single"/>
        </w:rPr>
        <w:t>Papers Presented and Invited Colloquia</w:t>
      </w:r>
    </w:p>
    <w:p w14:paraId="4E139370" w14:textId="6818DC24" w:rsidR="000C1D70" w:rsidRPr="000C1D70" w:rsidRDefault="000C1D70" w:rsidP="000C1D70">
      <w:pPr>
        <w:keepNext/>
        <w:ind w:left="720" w:hanging="720"/>
        <w:rPr>
          <w:rFonts w:ascii="Didot" w:hAnsi="Didot"/>
          <w:sz w:val="22"/>
        </w:rPr>
      </w:pPr>
      <w:r>
        <w:rPr>
          <w:rFonts w:ascii="Didot" w:hAnsi="Didot"/>
          <w:sz w:val="22"/>
        </w:rPr>
        <w:t xml:space="preserve">August 13, 2018: </w:t>
      </w:r>
      <w:proofErr w:type="spellStart"/>
      <w:r>
        <w:rPr>
          <w:rFonts w:ascii="Didot" w:hAnsi="Didot"/>
          <w:sz w:val="22"/>
        </w:rPr>
        <w:t>Presencing</w:t>
      </w:r>
      <w:proofErr w:type="spellEnd"/>
      <w:r>
        <w:rPr>
          <w:rFonts w:ascii="Didot" w:hAnsi="Didot"/>
          <w:sz w:val="22"/>
        </w:rPr>
        <w:t xml:space="preserve"> Practices (co-authored with Karen Locke).  Paper presented in AOM symposium: Learning through the body</w:t>
      </w:r>
      <w:r w:rsidR="00C33BDE">
        <w:rPr>
          <w:rFonts w:ascii="Didot" w:hAnsi="Didot"/>
          <w:sz w:val="22"/>
        </w:rPr>
        <w:t>, Chicago, IL.</w:t>
      </w:r>
    </w:p>
    <w:p w14:paraId="007897CB" w14:textId="52C624A8" w:rsidR="007B5FEB" w:rsidRDefault="007B5FEB" w:rsidP="009B3571">
      <w:pPr>
        <w:keepNext/>
        <w:ind w:left="720" w:hanging="720"/>
        <w:rPr>
          <w:rFonts w:ascii="Didot" w:hAnsi="Didot" w:cs="Didot"/>
          <w:sz w:val="22"/>
          <w:szCs w:val="22"/>
        </w:rPr>
      </w:pPr>
      <w:r>
        <w:rPr>
          <w:rFonts w:ascii="Didot" w:hAnsi="Didot" w:cs="Didot"/>
          <w:sz w:val="22"/>
          <w:szCs w:val="22"/>
        </w:rPr>
        <w:t>June 27, 2018: Enacting Resources</w:t>
      </w:r>
      <w:r w:rsidR="000C1D70">
        <w:rPr>
          <w:rFonts w:ascii="Didot" w:hAnsi="Didot" w:cs="Didot"/>
          <w:sz w:val="22"/>
          <w:szCs w:val="22"/>
        </w:rPr>
        <w:t>.  Invited Speaker.  ETH Zurich, Chair of Strategic Management and Innovation, Zurich, SWITZERLAND.</w:t>
      </w:r>
    </w:p>
    <w:p w14:paraId="5D47B997" w14:textId="3C2125F5" w:rsidR="001514D1" w:rsidRDefault="001514D1" w:rsidP="009B3571">
      <w:pPr>
        <w:keepNext/>
        <w:ind w:left="720" w:hanging="720"/>
        <w:rPr>
          <w:rFonts w:ascii="Didot" w:hAnsi="Didot" w:cs="Didot"/>
          <w:sz w:val="22"/>
          <w:szCs w:val="22"/>
        </w:rPr>
      </w:pPr>
      <w:r>
        <w:rPr>
          <w:rFonts w:ascii="Didot" w:hAnsi="Didot" w:cs="Didot"/>
          <w:sz w:val="22"/>
          <w:szCs w:val="22"/>
        </w:rPr>
        <w:t xml:space="preserve">April 21, 2018: </w:t>
      </w:r>
      <w:r w:rsidR="00234740">
        <w:rPr>
          <w:rFonts w:ascii="Didot" w:hAnsi="Didot" w:cs="Didot"/>
          <w:sz w:val="22"/>
          <w:szCs w:val="22"/>
        </w:rPr>
        <w:t>Enacting Possibilities and the Practice of Public Management</w:t>
      </w:r>
      <w:r w:rsidR="007B5FEB">
        <w:rPr>
          <w:rFonts w:ascii="Didot" w:hAnsi="Didot" w:cs="Didot"/>
          <w:sz w:val="22"/>
          <w:szCs w:val="22"/>
        </w:rPr>
        <w:t>. Paper presented at the Center for Public Administration and Policy High Table Ceremony (Graduation) at Virginia Tech School of P</w:t>
      </w:r>
      <w:r w:rsidR="000C1D70">
        <w:rPr>
          <w:rFonts w:ascii="Didot" w:hAnsi="Didot" w:cs="Didot"/>
          <w:sz w:val="22"/>
          <w:szCs w:val="22"/>
        </w:rPr>
        <w:t>ublic and Internation</w:t>
      </w:r>
      <w:r w:rsidR="00C33BDE">
        <w:rPr>
          <w:rFonts w:ascii="Didot" w:hAnsi="Didot" w:cs="Didot"/>
          <w:sz w:val="22"/>
          <w:szCs w:val="22"/>
        </w:rPr>
        <w:t>al Affairs, Alexandria, VA</w:t>
      </w:r>
      <w:r w:rsidR="000C1D70">
        <w:rPr>
          <w:rFonts w:ascii="Didot" w:hAnsi="Didot" w:cs="Didot"/>
          <w:sz w:val="22"/>
          <w:szCs w:val="22"/>
        </w:rPr>
        <w:t>.</w:t>
      </w:r>
    </w:p>
    <w:p w14:paraId="0874F7B1" w14:textId="0160A904" w:rsidR="009B3571" w:rsidRPr="009B3571" w:rsidRDefault="004249AD" w:rsidP="009B3571">
      <w:pPr>
        <w:keepNext/>
        <w:ind w:left="720" w:hanging="720"/>
        <w:rPr>
          <w:rFonts w:ascii="Didot" w:hAnsi="Didot"/>
          <w:b/>
          <w:sz w:val="22"/>
          <w:u w:val="single"/>
        </w:rPr>
      </w:pPr>
      <w:r>
        <w:rPr>
          <w:rFonts w:ascii="Didot" w:hAnsi="Didot" w:cs="Didot"/>
          <w:sz w:val="22"/>
          <w:szCs w:val="22"/>
        </w:rPr>
        <w:t xml:space="preserve">August </w:t>
      </w:r>
      <w:r w:rsidR="00254BD0">
        <w:rPr>
          <w:rFonts w:ascii="Didot" w:hAnsi="Didot" w:cs="Didot"/>
          <w:sz w:val="22"/>
          <w:szCs w:val="22"/>
        </w:rPr>
        <w:t>8,</w:t>
      </w:r>
      <w:r w:rsidR="009B3571">
        <w:rPr>
          <w:rFonts w:ascii="Didot" w:hAnsi="Didot" w:cs="Didot"/>
          <w:sz w:val="22"/>
          <w:szCs w:val="22"/>
        </w:rPr>
        <w:t xml:space="preserve"> 2017: </w:t>
      </w:r>
      <w:r w:rsidR="009B3571" w:rsidRPr="009B3571">
        <w:rPr>
          <w:rFonts w:ascii="Didot" w:hAnsi="Didot" w:cs="Didot"/>
          <w:sz w:val="22"/>
          <w:szCs w:val="22"/>
        </w:rPr>
        <w:t>Enacting Continuity:</w:t>
      </w:r>
      <w:r w:rsidR="00AA1ADE">
        <w:rPr>
          <w:rFonts w:ascii="Didot" w:hAnsi="Didot" w:cs="Didot"/>
          <w:sz w:val="22"/>
          <w:szCs w:val="22"/>
        </w:rPr>
        <w:t xml:space="preserve"> </w:t>
      </w:r>
      <w:r w:rsidR="009B3571" w:rsidRPr="009B3571">
        <w:rPr>
          <w:rFonts w:ascii="Didot" w:hAnsi="Didot" w:cs="Didot"/>
          <w:sz w:val="22"/>
          <w:szCs w:val="22"/>
        </w:rPr>
        <w:t>Coordinating Time When Practices are Disrupted.  Paper presented in AOM symposium: New developments in coordination theory and practice, Atlanta, GA.</w:t>
      </w:r>
    </w:p>
    <w:p w14:paraId="25054764" w14:textId="346043F3" w:rsidR="004249AD" w:rsidRDefault="004249AD" w:rsidP="008D7651">
      <w:pPr>
        <w:ind w:left="720" w:hanging="720"/>
        <w:rPr>
          <w:rFonts w:ascii="Didot" w:hAnsi="Didot" w:cs="Didot"/>
          <w:sz w:val="22"/>
          <w:szCs w:val="22"/>
        </w:rPr>
      </w:pPr>
      <w:r>
        <w:rPr>
          <w:rFonts w:ascii="Didot" w:hAnsi="Didot" w:cs="Didot"/>
          <w:sz w:val="22"/>
          <w:szCs w:val="22"/>
        </w:rPr>
        <w:t xml:space="preserve">June 1, 2017: </w:t>
      </w:r>
      <w:r w:rsidRPr="004249AD">
        <w:rPr>
          <w:rFonts w:ascii="Didot" w:hAnsi="Didot" w:cs="Didot"/>
          <w:sz w:val="22"/>
          <w:szCs w:val="22"/>
        </w:rPr>
        <w:t xml:space="preserve">Live Coding </w:t>
      </w:r>
      <w:r>
        <w:rPr>
          <w:rFonts w:ascii="Didot" w:hAnsi="Didot" w:cs="Didot"/>
          <w:sz w:val="22"/>
          <w:szCs w:val="22"/>
        </w:rPr>
        <w:t>and the Process of Discovery. In</w:t>
      </w:r>
      <w:r w:rsidRPr="004249AD">
        <w:rPr>
          <w:rFonts w:ascii="Didot" w:hAnsi="Didot" w:cs="Didot"/>
          <w:sz w:val="22"/>
          <w:szCs w:val="22"/>
        </w:rPr>
        <w:t xml:space="preserve">vited Speaker. </w:t>
      </w:r>
      <w:proofErr w:type="spellStart"/>
      <w:r w:rsidRPr="004249AD">
        <w:rPr>
          <w:rFonts w:ascii="Didot" w:hAnsi="Didot" w:cs="Didot"/>
          <w:sz w:val="22"/>
          <w:szCs w:val="22"/>
        </w:rPr>
        <w:t>Umeå</w:t>
      </w:r>
      <w:proofErr w:type="spellEnd"/>
      <w:r w:rsidRPr="004249AD">
        <w:rPr>
          <w:rFonts w:ascii="Didot" w:hAnsi="Didot" w:cs="Didot"/>
          <w:sz w:val="22"/>
          <w:szCs w:val="22"/>
        </w:rPr>
        <w:t xml:space="preserve"> School of Business and Ec</w:t>
      </w:r>
      <w:r w:rsidR="00C33BDE">
        <w:rPr>
          <w:rFonts w:ascii="Didot" w:hAnsi="Didot" w:cs="Didot"/>
          <w:sz w:val="22"/>
          <w:szCs w:val="22"/>
        </w:rPr>
        <w:t xml:space="preserve">onomics, </w:t>
      </w:r>
      <w:proofErr w:type="spellStart"/>
      <w:r w:rsidR="00C33BDE">
        <w:rPr>
          <w:rFonts w:ascii="Didot" w:hAnsi="Didot" w:cs="Didot"/>
          <w:sz w:val="22"/>
          <w:szCs w:val="22"/>
        </w:rPr>
        <w:t>Umeå</w:t>
      </w:r>
      <w:proofErr w:type="spellEnd"/>
      <w:r w:rsidR="00C33BDE">
        <w:rPr>
          <w:rFonts w:ascii="Didot" w:hAnsi="Didot" w:cs="Didot"/>
          <w:sz w:val="22"/>
          <w:szCs w:val="22"/>
        </w:rPr>
        <w:t> University, SWEDEN</w:t>
      </w:r>
    </w:p>
    <w:p w14:paraId="38267533" w14:textId="56908ECF" w:rsidR="004249AD" w:rsidRDefault="004249AD" w:rsidP="008D7651">
      <w:pPr>
        <w:ind w:left="720" w:hanging="720"/>
        <w:rPr>
          <w:rFonts w:ascii="Didot" w:hAnsi="Didot" w:cs="Didot"/>
          <w:sz w:val="22"/>
          <w:szCs w:val="22"/>
        </w:rPr>
      </w:pPr>
      <w:r>
        <w:rPr>
          <w:rFonts w:ascii="Didot" w:hAnsi="Didot" w:cs="Didot"/>
          <w:sz w:val="22"/>
          <w:szCs w:val="22"/>
        </w:rPr>
        <w:t>May 30, 201</w:t>
      </w:r>
      <w:r w:rsidRPr="004249AD">
        <w:rPr>
          <w:rFonts w:ascii="Didot" w:hAnsi="Didot" w:cs="Didot"/>
          <w:sz w:val="22"/>
          <w:szCs w:val="22"/>
        </w:rPr>
        <w:t>7: Live Coding in Qualitative Data Analysis</w:t>
      </w:r>
      <w:r>
        <w:rPr>
          <w:rFonts w:ascii="Didot" w:hAnsi="Didot" w:cs="Didot"/>
          <w:sz w:val="22"/>
          <w:szCs w:val="22"/>
        </w:rPr>
        <w:t xml:space="preserve">. Invited Speaker. </w:t>
      </w:r>
      <w:proofErr w:type="spellStart"/>
      <w:r>
        <w:rPr>
          <w:rFonts w:ascii="Didot" w:hAnsi="Didot" w:cs="Didot"/>
          <w:sz w:val="22"/>
          <w:szCs w:val="22"/>
        </w:rPr>
        <w:t>Hanken</w:t>
      </w:r>
      <w:proofErr w:type="spellEnd"/>
      <w:r>
        <w:rPr>
          <w:rFonts w:ascii="Didot" w:hAnsi="Didot" w:cs="Didot"/>
          <w:sz w:val="22"/>
          <w:szCs w:val="22"/>
        </w:rPr>
        <w:t xml:space="preserve"> Business School, Helsinki, FINLAND.</w:t>
      </w:r>
    </w:p>
    <w:p w14:paraId="08095A3C" w14:textId="77777777" w:rsidR="00254BD0" w:rsidRDefault="00254BD0" w:rsidP="00254BD0">
      <w:pPr>
        <w:ind w:left="720" w:hanging="720"/>
        <w:rPr>
          <w:rFonts w:ascii="Didot" w:hAnsi="Didot"/>
          <w:sz w:val="22"/>
          <w:szCs w:val="23"/>
        </w:rPr>
      </w:pPr>
      <w:r>
        <w:rPr>
          <w:rFonts w:ascii="Didot" w:hAnsi="Didot"/>
          <w:sz w:val="22"/>
          <w:szCs w:val="23"/>
        </w:rPr>
        <w:t xml:space="preserve">May 29, 2017: Workshop on the management of public organizations.  Featured Commentator. </w:t>
      </w:r>
      <w:proofErr w:type="spellStart"/>
      <w:r>
        <w:rPr>
          <w:rFonts w:ascii="Didot" w:hAnsi="Didot"/>
          <w:sz w:val="22"/>
          <w:szCs w:val="23"/>
        </w:rPr>
        <w:t>Hanken</w:t>
      </w:r>
      <w:proofErr w:type="spellEnd"/>
      <w:r>
        <w:rPr>
          <w:rFonts w:ascii="Didot" w:hAnsi="Didot"/>
          <w:sz w:val="22"/>
          <w:szCs w:val="23"/>
        </w:rPr>
        <w:t xml:space="preserve"> School of Business, Helsinki, FINLAND.</w:t>
      </w:r>
    </w:p>
    <w:p w14:paraId="69D7631F" w14:textId="06E9590F" w:rsidR="00254BD0" w:rsidRDefault="00254BD0" w:rsidP="00254BD0">
      <w:pPr>
        <w:ind w:left="720" w:hanging="720"/>
        <w:rPr>
          <w:rFonts w:ascii="Didot" w:hAnsi="Didot"/>
          <w:sz w:val="22"/>
          <w:szCs w:val="23"/>
        </w:rPr>
      </w:pPr>
      <w:r>
        <w:rPr>
          <w:rFonts w:ascii="Didot" w:hAnsi="Didot"/>
          <w:sz w:val="22"/>
          <w:szCs w:val="23"/>
        </w:rPr>
        <w:t>May 26, 2017: Paper development workshop. Featured Commentator. Aalto Business School, Helsinki, FINLAND.</w:t>
      </w:r>
    </w:p>
    <w:p w14:paraId="0756DBED" w14:textId="5337AFF0" w:rsidR="00406567" w:rsidRDefault="00406567" w:rsidP="008D7651">
      <w:pPr>
        <w:ind w:left="720" w:hanging="720"/>
        <w:rPr>
          <w:rFonts w:ascii="Didot" w:hAnsi="Didot" w:cs="Didot"/>
          <w:sz w:val="22"/>
          <w:szCs w:val="22"/>
        </w:rPr>
      </w:pPr>
      <w:r w:rsidRPr="008D7651">
        <w:rPr>
          <w:rFonts w:ascii="Didot" w:hAnsi="Didot" w:cs="Didot"/>
          <w:sz w:val="22"/>
          <w:szCs w:val="22"/>
        </w:rPr>
        <w:t xml:space="preserve">December </w:t>
      </w:r>
      <w:r w:rsidR="008D7651" w:rsidRPr="008D7651">
        <w:rPr>
          <w:rFonts w:ascii="Didot" w:hAnsi="Didot" w:cs="Didot"/>
          <w:sz w:val="22"/>
          <w:szCs w:val="22"/>
        </w:rPr>
        <w:t xml:space="preserve">9, 2016: </w:t>
      </w:r>
      <w:r w:rsidR="008D7651" w:rsidRPr="008D7651">
        <w:rPr>
          <w:rFonts w:ascii="Didot" w:hAnsi="Didot" w:cs="Didot"/>
          <w:bCs/>
          <w:sz w:val="22"/>
          <w:szCs w:val="22"/>
        </w:rPr>
        <w:t xml:space="preserve">The Importance of </w:t>
      </w:r>
      <w:r w:rsidR="008D7651" w:rsidRPr="004249AD">
        <w:rPr>
          <w:rFonts w:ascii="Didot" w:hAnsi="Didot" w:cs="Didot"/>
          <w:bCs/>
          <w:i/>
          <w:sz w:val="22"/>
          <w:szCs w:val="22"/>
        </w:rPr>
        <w:t>ING</w:t>
      </w:r>
      <w:r w:rsidR="008D7651" w:rsidRPr="008D7651">
        <w:rPr>
          <w:rFonts w:ascii="Didot" w:hAnsi="Didot" w:cs="Didot"/>
          <w:bCs/>
          <w:sz w:val="22"/>
          <w:szCs w:val="22"/>
        </w:rPr>
        <w:t>: Acti</w:t>
      </w:r>
      <w:r w:rsidR="008D7651">
        <w:rPr>
          <w:rFonts w:ascii="Didot" w:hAnsi="Didot" w:cs="Didot"/>
          <w:bCs/>
          <w:sz w:val="22"/>
          <w:szCs w:val="22"/>
        </w:rPr>
        <w:t xml:space="preserve">on’s Role in Defining Resources. Invited Speaker.  Darden School of Business, University of Virginia. </w:t>
      </w:r>
    </w:p>
    <w:p w14:paraId="681705E1" w14:textId="77777777" w:rsidR="00B82269" w:rsidRPr="005C42B9" w:rsidRDefault="00B82269" w:rsidP="00B82269">
      <w:pPr>
        <w:ind w:left="720" w:hanging="720"/>
        <w:rPr>
          <w:rFonts w:ascii="Didot" w:hAnsi="Didot" w:cs="Didot"/>
          <w:sz w:val="22"/>
          <w:szCs w:val="22"/>
        </w:rPr>
      </w:pPr>
      <w:r w:rsidRPr="005C42B9">
        <w:rPr>
          <w:rFonts w:ascii="Didot" w:hAnsi="Didot" w:cs="Didot"/>
          <w:sz w:val="22"/>
          <w:szCs w:val="22"/>
        </w:rPr>
        <w:t xml:space="preserve">August 9, 2016: How routines work together as a bundle through multiple, multi-directional and partial connections.  Paper co-presented with Katharina Dittrich and David </w:t>
      </w:r>
      <w:proofErr w:type="spellStart"/>
      <w:r w:rsidRPr="005C42B9">
        <w:rPr>
          <w:rFonts w:ascii="Didot" w:hAnsi="Didot" w:cs="Didot"/>
          <w:sz w:val="22"/>
          <w:szCs w:val="22"/>
        </w:rPr>
        <w:t>Seidl</w:t>
      </w:r>
      <w:proofErr w:type="spellEnd"/>
      <w:r w:rsidRPr="005C42B9">
        <w:rPr>
          <w:rFonts w:ascii="Didot" w:hAnsi="Didot" w:cs="Didot"/>
          <w:sz w:val="22"/>
          <w:szCs w:val="22"/>
        </w:rPr>
        <w:t xml:space="preserve"> in the Symposium on Ecologies of Organizational Routines: Enacting Interdependencies and their Consequences. Academy of Management Meeting, Anaheim, CA.</w:t>
      </w:r>
    </w:p>
    <w:p w14:paraId="564968CC" w14:textId="77777777" w:rsidR="00B82269" w:rsidRPr="005C42B9" w:rsidRDefault="00B82269" w:rsidP="00B82269">
      <w:pPr>
        <w:ind w:left="720" w:hanging="720"/>
        <w:rPr>
          <w:rFonts w:ascii="Didot" w:hAnsi="Didot" w:cs="Didot"/>
          <w:sz w:val="22"/>
          <w:szCs w:val="22"/>
        </w:rPr>
      </w:pPr>
      <w:r w:rsidRPr="005C42B9">
        <w:rPr>
          <w:rFonts w:ascii="Didot" w:hAnsi="Didot" w:cs="Didot"/>
          <w:sz w:val="22"/>
          <w:szCs w:val="22"/>
        </w:rPr>
        <w:t>August 8, 2016: Resourcing and Positive Organization Scholarship.  Invited Speaker.  Positive Organizational Scholarship Gathering. Academy of Management Meeting, Anaheim, CA.</w:t>
      </w:r>
    </w:p>
    <w:p w14:paraId="59462EB4" w14:textId="77777777" w:rsidR="00B82269" w:rsidRPr="005C42B9" w:rsidRDefault="00B82269" w:rsidP="00B82269">
      <w:pPr>
        <w:ind w:left="720" w:hanging="720"/>
        <w:rPr>
          <w:rFonts w:ascii="Didot" w:hAnsi="Didot" w:cs="Didot"/>
          <w:sz w:val="22"/>
          <w:szCs w:val="22"/>
        </w:rPr>
      </w:pPr>
      <w:r w:rsidRPr="005C42B9">
        <w:rPr>
          <w:rFonts w:ascii="Didot" w:hAnsi="Didot" w:cs="Didot"/>
          <w:sz w:val="22"/>
          <w:szCs w:val="22"/>
        </w:rPr>
        <w:t>August 7, 2016: Beyond Entities: Challenges and Potentialities.  Invited Speaker.  Professional Development Workshop on Process Research Methods.  Academy of Management Meeting, Anaheim, CA.</w:t>
      </w:r>
    </w:p>
    <w:p w14:paraId="3B2B5F49" w14:textId="77777777" w:rsidR="003D3157" w:rsidRPr="005C42B9" w:rsidRDefault="003D3157" w:rsidP="003D3157">
      <w:pPr>
        <w:ind w:left="720" w:hanging="720"/>
        <w:rPr>
          <w:rFonts w:ascii="Didot" w:hAnsi="Didot" w:cs="Didot"/>
          <w:sz w:val="22"/>
          <w:szCs w:val="22"/>
        </w:rPr>
      </w:pPr>
      <w:r w:rsidRPr="005C42B9">
        <w:rPr>
          <w:rFonts w:ascii="Didot" w:hAnsi="Didot" w:cs="Didot"/>
          <w:sz w:val="22"/>
          <w:szCs w:val="22"/>
        </w:rPr>
        <w:t xml:space="preserve">July 29, 2016: Routines and Routine Dynamics.  Invited Speaker.  Workshop on Habits, Norms and Rituals in the Modern Organization. Santa Fe Institute and Google </w:t>
      </w:r>
      <w:proofErr w:type="spellStart"/>
      <w:r w:rsidRPr="005C42B9">
        <w:rPr>
          <w:rFonts w:ascii="Didot" w:hAnsi="Didot" w:cs="Didot"/>
          <w:sz w:val="22"/>
          <w:szCs w:val="22"/>
        </w:rPr>
        <w:t>ACtioN</w:t>
      </w:r>
      <w:proofErr w:type="spellEnd"/>
      <w:r w:rsidRPr="005C42B9">
        <w:rPr>
          <w:rFonts w:ascii="Didot" w:hAnsi="Didot" w:cs="Didot"/>
          <w:sz w:val="22"/>
          <w:szCs w:val="22"/>
        </w:rPr>
        <w:t xml:space="preserve">, Sunnyvale, CA. </w:t>
      </w:r>
    </w:p>
    <w:p w14:paraId="2768B457" w14:textId="4C64A6C2" w:rsidR="00964D33" w:rsidRPr="005C42B9" w:rsidRDefault="00964D33" w:rsidP="005E6FBB">
      <w:pPr>
        <w:ind w:left="720" w:hanging="720"/>
        <w:rPr>
          <w:rFonts w:ascii="Didot" w:hAnsi="Didot" w:cs="Didot"/>
          <w:sz w:val="22"/>
          <w:szCs w:val="22"/>
        </w:rPr>
      </w:pPr>
      <w:r w:rsidRPr="005C42B9">
        <w:rPr>
          <w:rFonts w:ascii="Didot" w:hAnsi="Didot" w:cs="Didot"/>
          <w:sz w:val="22"/>
          <w:szCs w:val="22"/>
        </w:rPr>
        <w:t>June 16, 2016: Resources and resourcing: Action’s Role in Defining Resources.  Invited Speaker. Bocconi University, Milan, ITALY</w:t>
      </w:r>
    </w:p>
    <w:p w14:paraId="28072B06" w14:textId="71D12989" w:rsidR="00160281" w:rsidRPr="005C42B9" w:rsidRDefault="00160281" w:rsidP="005E6FBB">
      <w:pPr>
        <w:ind w:left="720" w:hanging="720"/>
        <w:rPr>
          <w:rFonts w:ascii="Didot" w:hAnsi="Didot" w:cs="Didot"/>
          <w:sz w:val="22"/>
          <w:szCs w:val="22"/>
        </w:rPr>
      </w:pPr>
      <w:r w:rsidRPr="005C42B9">
        <w:rPr>
          <w:rFonts w:ascii="Didot" w:hAnsi="Didot" w:cs="Didot"/>
          <w:sz w:val="22"/>
          <w:szCs w:val="22"/>
        </w:rPr>
        <w:lastRenderedPageBreak/>
        <w:t xml:space="preserve">May 6, </w:t>
      </w:r>
      <w:r w:rsidR="00964D33" w:rsidRPr="005C42B9">
        <w:rPr>
          <w:rFonts w:ascii="Didot" w:hAnsi="Didot" w:cs="Didot"/>
          <w:sz w:val="22"/>
          <w:szCs w:val="22"/>
        </w:rPr>
        <w:t xml:space="preserve">2016: The Importance of </w:t>
      </w:r>
      <w:proofErr w:type="spellStart"/>
      <w:r w:rsidR="00964D33" w:rsidRPr="005C42B9">
        <w:rPr>
          <w:rFonts w:ascii="Didot" w:hAnsi="Didot" w:cs="Didot"/>
          <w:i/>
          <w:sz w:val="22"/>
          <w:szCs w:val="22"/>
        </w:rPr>
        <w:t>Ing</w:t>
      </w:r>
      <w:proofErr w:type="spellEnd"/>
      <w:r w:rsidR="00964D33" w:rsidRPr="005C42B9">
        <w:rPr>
          <w:rFonts w:ascii="Didot" w:hAnsi="Didot" w:cs="Didot"/>
          <w:sz w:val="22"/>
          <w:szCs w:val="22"/>
        </w:rPr>
        <w:t>: Action’s Role in Defining Resources.  Invited Speaker. HEC Montreal, CANADA.</w:t>
      </w:r>
    </w:p>
    <w:p w14:paraId="5FE087EE" w14:textId="797B8471" w:rsidR="00053783" w:rsidRPr="005C42B9" w:rsidRDefault="00964D33" w:rsidP="005E6FBB">
      <w:pPr>
        <w:ind w:left="720" w:hanging="720"/>
        <w:rPr>
          <w:rFonts w:ascii="Didot" w:hAnsi="Didot" w:cs="Didot"/>
          <w:sz w:val="22"/>
          <w:szCs w:val="22"/>
        </w:rPr>
      </w:pPr>
      <w:r w:rsidRPr="005C42B9">
        <w:rPr>
          <w:rFonts w:ascii="Didot" w:hAnsi="Didot" w:cs="Didot"/>
          <w:sz w:val="22"/>
          <w:szCs w:val="22"/>
        </w:rPr>
        <w:t>November 21, 2015:</w:t>
      </w:r>
      <w:r w:rsidR="00A66A40" w:rsidRPr="005C42B9">
        <w:rPr>
          <w:rFonts w:ascii="Didot" w:hAnsi="Didot" w:cs="Didot"/>
          <w:sz w:val="22"/>
          <w:szCs w:val="22"/>
        </w:rPr>
        <w:t xml:space="preserve"> </w:t>
      </w:r>
      <w:r w:rsidR="007713FD" w:rsidRPr="005C42B9">
        <w:rPr>
          <w:rFonts w:ascii="Didot" w:hAnsi="Didot" w:cs="Didot"/>
          <w:sz w:val="22"/>
          <w:szCs w:val="22"/>
        </w:rPr>
        <w:t xml:space="preserve">Resourcing: A theory of creation in use.  </w:t>
      </w:r>
      <w:r w:rsidR="007713FD" w:rsidRPr="005C42B9">
        <w:rPr>
          <w:rFonts w:ascii="Didot" w:hAnsi="Didot" w:cs="Didot"/>
          <w:bCs/>
          <w:sz w:val="22"/>
          <w:szCs w:val="22"/>
        </w:rPr>
        <w:t>Invited speaker.  ICOS (Interdisciplinary Committee on Organizational Studies), University of Michigan, Ann Arbor, MI.</w:t>
      </w:r>
    </w:p>
    <w:p w14:paraId="59B4D712" w14:textId="1C55CA2D" w:rsidR="00A66A40" w:rsidRPr="005C42B9" w:rsidRDefault="00A66A40" w:rsidP="005E6FBB">
      <w:pPr>
        <w:ind w:left="720" w:hanging="720"/>
        <w:rPr>
          <w:rFonts w:ascii="Didot" w:hAnsi="Didot" w:cs="Didot"/>
          <w:sz w:val="22"/>
          <w:szCs w:val="22"/>
        </w:rPr>
      </w:pPr>
      <w:r w:rsidRPr="005C42B9">
        <w:rPr>
          <w:rFonts w:ascii="Didot" w:hAnsi="Didot" w:cs="Didot"/>
          <w:sz w:val="22"/>
          <w:szCs w:val="22"/>
        </w:rPr>
        <w:t xml:space="preserve">August </w:t>
      </w:r>
      <w:r w:rsidR="00DB1FEC" w:rsidRPr="005C42B9">
        <w:rPr>
          <w:rFonts w:ascii="Didot" w:hAnsi="Didot" w:cs="Didot"/>
          <w:sz w:val="22"/>
          <w:szCs w:val="22"/>
        </w:rPr>
        <w:t xml:space="preserve">10, 2015: </w:t>
      </w:r>
      <w:r w:rsidR="005E6FBB" w:rsidRPr="005C42B9">
        <w:rPr>
          <w:rFonts w:ascii="Didot" w:hAnsi="Didot" w:cs="Didot"/>
          <w:sz w:val="22"/>
          <w:szCs w:val="22"/>
        </w:rPr>
        <w:t>Learning about Routines and Learning through R</w:t>
      </w:r>
      <w:r w:rsidR="007713FD" w:rsidRPr="005C42B9">
        <w:rPr>
          <w:rFonts w:ascii="Didot" w:hAnsi="Didot" w:cs="Didot"/>
          <w:sz w:val="22"/>
          <w:szCs w:val="22"/>
        </w:rPr>
        <w:t xml:space="preserve">outines.  Award recipient, </w:t>
      </w:r>
      <w:r w:rsidRPr="005C42B9">
        <w:rPr>
          <w:rFonts w:ascii="Didot" w:hAnsi="Didot" w:cs="Didot"/>
          <w:sz w:val="22"/>
          <w:szCs w:val="22"/>
        </w:rPr>
        <w:t>A</w:t>
      </w:r>
      <w:r w:rsidR="007713FD" w:rsidRPr="005C42B9">
        <w:rPr>
          <w:rFonts w:ascii="Didot" w:hAnsi="Didot" w:cs="Didot"/>
          <w:sz w:val="22"/>
          <w:szCs w:val="22"/>
        </w:rPr>
        <w:t xml:space="preserve">cademy of Management, Organizations and Management Theory </w:t>
      </w:r>
      <w:r w:rsidRPr="005C42B9">
        <w:rPr>
          <w:rFonts w:ascii="Didot" w:hAnsi="Didot" w:cs="Didot"/>
          <w:sz w:val="22"/>
          <w:szCs w:val="22"/>
        </w:rPr>
        <w:t>Distinguished Scholar</w:t>
      </w:r>
      <w:r w:rsidR="007713FD" w:rsidRPr="005C42B9">
        <w:rPr>
          <w:rFonts w:ascii="Didot" w:hAnsi="Didot" w:cs="Didot"/>
          <w:sz w:val="22"/>
          <w:szCs w:val="22"/>
        </w:rPr>
        <w:t xml:space="preserve">. </w:t>
      </w:r>
    </w:p>
    <w:p w14:paraId="4A76895B" w14:textId="31B48B81" w:rsidR="003F5F82" w:rsidRPr="005C42B9" w:rsidRDefault="00DB1FEC" w:rsidP="005E6FBB">
      <w:pPr>
        <w:ind w:left="720" w:hanging="720"/>
        <w:rPr>
          <w:rFonts w:ascii="Didot" w:hAnsi="Didot" w:cs="Didot"/>
          <w:sz w:val="22"/>
          <w:szCs w:val="22"/>
        </w:rPr>
      </w:pPr>
      <w:r w:rsidRPr="005C42B9">
        <w:rPr>
          <w:rFonts w:ascii="Didot" w:hAnsi="Didot" w:cs="Didot"/>
          <w:sz w:val="22"/>
          <w:szCs w:val="22"/>
        </w:rPr>
        <w:t xml:space="preserve">July </w:t>
      </w:r>
      <w:r w:rsidR="003F5F82" w:rsidRPr="005C42B9">
        <w:rPr>
          <w:rFonts w:ascii="Didot" w:hAnsi="Didot" w:cs="Didot"/>
          <w:sz w:val="22"/>
          <w:szCs w:val="22"/>
        </w:rPr>
        <w:t>3</w:t>
      </w:r>
      <w:r w:rsidR="009A6A30" w:rsidRPr="005C42B9">
        <w:rPr>
          <w:rFonts w:ascii="Didot" w:hAnsi="Didot" w:cs="Didot"/>
          <w:sz w:val="22"/>
          <w:szCs w:val="22"/>
        </w:rPr>
        <w:t>, 2015: EGOS</w:t>
      </w:r>
      <w:r w:rsidR="003F5F82" w:rsidRPr="005C42B9">
        <w:rPr>
          <w:rFonts w:ascii="Didot" w:hAnsi="Didot" w:cs="Didot"/>
          <w:sz w:val="22"/>
          <w:szCs w:val="22"/>
        </w:rPr>
        <w:t xml:space="preserve"> (European Group for Organizational Studies) Invited </w:t>
      </w:r>
      <w:proofErr w:type="spellStart"/>
      <w:r w:rsidR="003F5F82" w:rsidRPr="005C42B9">
        <w:rPr>
          <w:rFonts w:ascii="Didot" w:hAnsi="Didot" w:cs="Didot"/>
          <w:sz w:val="22"/>
          <w:szCs w:val="22"/>
        </w:rPr>
        <w:t>s</w:t>
      </w:r>
      <w:r w:rsidR="009A6A30" w:rsidRPr="005C42B9">
        <w:rPr>
          <w:rFonts w:ascii="Didot" w:hAnsi="Didot" w:cs="Didot"/>
          <w:sz w:val="22"/>
          <w:szCs w:val="22"/>
        </w:rPr>
        <w:t>ubplenary</w:t>
      </w:r>
      <w:proofErr w:type="spellEnd"/>
      <w:r w:rsidR="009A6A30" w:rsidRPr="005C42B9">
        <w:rPr>
          <w:rFonts w:ascii="Didot" w:hAnsi="Didot" w:cs="Didot"/>
          <w:sz w:val="22"/>
          <w:szCs w:val="22"/>
        </w:rPr>
        <w:t xml:space="preserve"> speaker, panel on Practici</w:t>
      </w:r>
      <w:r w:rsidR="003F5F82" w:rsidRPr="005C42B9">
        <w:rPr>
          <w:rFonts w:ascii="Didot" w:hAnsi="Didot" w:cs="Didot"/>
          <w:sz w:val="22"/>
          <w:szCs w:val="22"/>
        </w:rPr>
        <w:t xml:space="preserve">ng reflexivity in organizations </w:t>
      </w:r>
      <w:r w:rsidR="009A6A30" w:rsidRPr="005C42B9">
        <w:rPr>
          <w:rFonts w:ascii="Didot" w:hAnsi="Didot" w:cs="Didot"/>
          <w:sz w:val="22"/>
          <w:szCs w:val="22"/>
        </w:rPr>
        <w:t>and organizational research</w:t>
      </w:r>
      <w:r w:rsidR="003F5F82" w:rsidRPr="005C42B9">
        <w:rPr>
          <w:rFonts w:ascii="Didot" w:hAnsi="Didot" w:cs="Didot"/>
          <w:sz w:val="22"/>
          <w:szCs w:val="22"/>
        </w:rPr>
        <w:t>.</w:t>
      </w:r>
    </w:p>
    <w:p w14:paraId="35EE3743" w14:textId="12B2DA0C" w:rsidR="00A66A40" w:rsidRPr="005C42B9" w:rsidRDefault="00A66A40" w:rsidP="005E6FBB">
      <w:pPr>
        <w:ind w:left="720" w:hanging="720"/>
        <w:rPr>
          <w:rFonts w:ascii="Didot" w:hAnsi="Didot" w:cs="Didot"/>
          <w:sz w:val="22"/>
          <w:szCs w:val="22"/>
        </w:rPr>
      </w:pPr>
      <w:r w:rsidRPr="005C42B9">
        <w:rPr>
          <w:rFonts w:ascii="Didot" w:hAnsi="Didot" w:cs="Didot"/>
          <w:sz w:val="22"/>
          <w:szCs w:val="22"/>
        </w:rPr>
        <w:t>June 30</w:t>
      </w:r>
      <w:r w:rsidR="00964D33" w:rsidRPr="005C42B9">
        <w:rPr>
          <w:rFonts w:ascii="Didot" w:hAnsi="Didot" w:cs="Didot"/>
          <w:sz w:val="22"/>
          <w:szCs w:val="22"/>
        </w:rPr>
        <w:t>, 2015</w:t>
      </w:r>
      <w:r w:rsidRPr="005C42B9">
        <w:rPr>
          <w:rFonts w:ascii="Didot" w:hAnsi="Didot" w:cs="Didot"/>
          <w:sz w:val="22"/>
          <w:szCs w:val="22"/>
        </w:rPr>
        <w:t>: Routines as Process: Past, Present and Future</w:t>
      </w:r>
      <w:r w:rsidR="003F5F82" w:rsidRPr="005C42B9">
        <w:rPr>
          <w:rFonts w:ascii="Didot" w:hAnsi="Didot" w:cs="Didot"/>
          <w:sz w:val="22"/>
          <w:szCs w:val="22"/>
        </w:rPr>
        <w:t xml:space="preserve">.  Invited Speaker. </w:t>
      </w:r>
      <w:proofErr w:type="spellStart"/>
      <w:r w:rsidR="003F5F82" w:rsidRPr="005C42B9">
        <w:rPr>
          <w:rFonts w:ascii="Didot" w:hAnsi="Didot" w:cs="Didot"/>
          <w:sz w:val="22"/>
          <w:szCs w:val="22"/>
        </w:rPr>
        <w:t>Gredeg</w:t>
      </w:r>
      <w:proofErr w:type="spellEnd"/>
      <w:r w:rsidR="003F5F82" w:rsidRPr="005C42B9">
        <w:rPr>
          <w:rFonts w:ascii="Didot" w:hAnsi="Didot" w:cs="Didot"/>
          <w:sz w:val="22"/>
          <w:szCs w:val="22"/>
        </w:rPr>
        <w:t xml:space="preserve"> (Groupe de recherche </w:t>
      </w:r>
      <w:proofErr w:type="spellStart"/>
      <w:r w:rsidR="003F5F82" w:rsidRPr="005C42B9">
        <w:rPr>
          <w:rFonts w:ascii="Didot" w:hAnsi="Didot" w:cs="Didot"/>
          <w:sz w:val="22"/>
          <w:szCs w:val="22"/>
        </w:rPr>
        <w:t>en</w:t>
      </w:r>
      <w:proofErr w:type="spellEnd"/>
      <w:r w:rsidR="003F5F82" w:rsidRPr="005C42B9">
        <w:rPr>
          <w:rFonts w:ascii="Didot" w:hAnsi="Didot" w:cs="Didot"/>
          <w:sz w:val="22"/>
          <w:szCs w:val="22"/>
        </w:rPr>
        <w:t xml:space="preserve"> Droit, </w:t>
      </w:r>
      <w:proofErr w:type="spellStart"/>
      <w:r w:rsidR="003F5F82" w:rsidRPr="005C42B9">
        <w:rPr>
          <w:rFonts w:ascii="Didot" w:hAnsi="Didot" w:cs="Didot"/>
          <w:sz w:val="22"/>
          <w:szCs w:val="22"/>
        </w:rPr>
        <w:t>Economie</w:t>
      </w:r>
      <w:proofErr w:type="spellEnd"/>
      <w:r w:rsidR="003F5F82" w:rsidRPr="005C42B9">
        <w:rPr>
          <w:rFonts w:ascii="Didot" w:hAnsi="Didot" w:cs="Didot"/>
          <w:sz w:val="22"/>
          <w:szCs w:val="22"/>
        </w:rPr>
        <w:t xml:space="preserve"> et Gestion) research center, University of Nice Sophia Antipolis, FRANCE.</w:t>
      </w:r>
    </w:p>
    <w:p w14:paraId="7CF78A90" w14:textId="1FB6B4DF" w:rsidR="00DB1FEC" w:rsidRPr="005C42B9" w:rsidRDefault="00DB1FEC" w:rsidP="005E6FBB">
      <w:pPr>
        <w:ind w:left="720" w:hanging="720"/>
        <w:rPr>
          <w:rFonts w:ascii="Didot" w:hAnsi="Didot" w:cs="Didot"/>
          <w:sz w:val="22"/>
          <w:szCs w:val="22"/>
        </w:rPr>
      </w:pPr>
      <w:r w:rsidRPr="005C42B9">
        <w:rPr>
          <w:rFonts w:ascii="Didot" w:hAnsi="Didot" w:cs="Didot"/>
          <w:sz w:val="22"/>
          <w:szCs w:val="22"/>
        </w:rPr>
        <w:t>June 26, 2015: Live Coding: A Process Orientation.  Presented in the Researching Process Workshop of the Process Symposium, Kos, GREECE</w:t>
      </w:r>
      <w:r w:rsidR="005E6FBB" w:rsidRPr="005C42B9">
        <w:rPr>
          <w:rFonts w:ascii="Didot" w:hAnsi="Didot" w:cs="Didot"/>
          <w:sz w:val="22"/>
          <w:szCs w:val="22"/>
        </w:rPr>
        <w:t>.</w:t>
      </w:r>
    </w:p>
    <w:p w14:paraId="47B493A8" w14:textId="3F458077" w:rsidR="00A66A40" w:rsidRPr="005C42B9" w:rsidRDefault="00A66A40" w:rsidP="005E6FBB">
      <w:pPr>
        <w:ind w:left="720" w:hanging="720"/>
        <w:rPr>
          <w:rFonts w:ascii="Didot" w:hAnsi="Didot" w:cs="Didot"/>
          <w:sz w:val="22"/>
          <w:szCs w:val="22"/>
        </w:rPr>
      </w:pPr>
      <w:r w:rsidRPr="005C42B9">
        <w:rPr>
          <w:rFonts w:ascii="Didot" w:hAnsi="Didot" w:cs="Didot"/>
          <w:sz w:val="22"/>
          <w:szCs w:val="22"/>
        </w:rPr>
        <w:t>June 22</w:t>
      </w:r>
      <w:r w:rsidR="005E6FBB" w:rsidRPr="005C42B9">
        <w:rPr>
          <w:rFonts w:ascii="Didot" w:hAnsi="Didot" w:cs="Didot"/>
          <w:sz w:val="22"/>
          <w:szCs w:val="22"/>
        </w:rPr>
        <w:t>, 2015</w:t>
      </w:r>
      <w:r w:rsidRPr="005C42B9">
        <w:rPr>
          <w:rFonts w:ascii="Didot" w:hAnsi="Didot" w:cs="Didot"/>
          <w:sz w:val="22"/>
          <w:szCs w:val="22"/>
        </w:rPr>
        <w:t>: Methodological advice for a successful career doing qualitative research</w:t>
      </w:r>
      <w:r w:rsidR="003F5F82" w:rsidRPr="005C42B9">
        <w:rPr>
          <w:rFonts w:ascii="Didot" w:hAnsi="Didot" w:cs="Didot"/>
          <w:sz w:val="22"/>
          <w:szCs w:val="22"/>
        </w:rPr>
        <w:t>.  Invited speaker, Business School, University of Nice Sophia Antipolis, FRANCE</w:t>
      </w:r>
      <w:r w:rsidR="005E6FBB" w:rsidRPr="005C42B9">
        <w:rPr>
          <w:rFonts w:ascii="Didot" w:hAnsi="Didot" w:cs="Didot"/>
          <w:sz w:val="22"/>
          <w:szCs w:val="22"/>
        </w:rPr>
        <w:t>.</w:t>
      </w:r>
    </w:p>
    <w:p w14:paraId="67459764" w14:textId="1811B736" w:rsidR="00A66A40" w:rsidRPr="005C42B9" w:rsidRDefault="00A66A40" w:rsidP="005E6FBB">
      <w:pPr>
        <w:ind w:left="720" w:hanging="720"/>
        <w:rPr>
          <w:rFonts w:ascii="Didot" w:hAnsi="Didot" w:cs="Didot"/>
          <w:sz w:val="22"/>
          <w:szCs w:val="22"/>
        </w:rPr>
      </w:pPr>
      <w:r w:rsidRPr="005C42B9">
        <w:rPr>
          <w:rFonts w:ascii="Didot" w:hAnsi="Didot" w:cs="Didot"/>
          <w:sz w:val="22"/>
          <w:szCs w:val="22"/>
        </w:rPr>
        <w:t xml:space="preserve"> June 19 2015</w:t>
      </w:r>
      <w:r w:rsidR="005E6FBB" w:rsidRPr="005C42B9">
        <w:rPr>
          <w:rFonts w:ascii="Didot" w:hAnsi="Didot" w:cs="Didot"/>
          <w:sz w:val="22"/>
          <w:szCs w:val="22"/>
        </w:rPr>
        <w:t>:</w:t>
      </w:r>
      <w:r w:rsidRPr="005C42B9">
        <w:rPr>
          <w:rFonts w:ascii="Didot" w:hAnsi="Didot" w:cs="Didot"/>
          <w:sz w:val="22"/>
          <w:szCs w:val="22"/>
        </w:rPr>
        <w:t xml:space="preserve"> Live Coding: How to use coding as a generative process.</w:t>
      </w:r>
      <w:r w:rsidR="003F5F82" w:rsidRPr="005C42B9">
        <w:rPr>
          <w:rFonts w:ascii="Didot" w:hAnsi="Didot" w:cs="Didot"/>
          <w:sz w:val="22"/>
          <w:szCs w:val="22"/>
        </w:rPr>
        <w:t xml:space="preserve"> Invited speaker. </w:t>
      </w:r>
      <w:proofErr w:type="spellStart"/>
      <w:r w:rsidR="003F5F82" w:rsidRPr="005C42B9">
        <w:rPr>
          <w:rFonts w:ascii="Didot" w:hAnsi="Didot" w:cs="Didot"/>
          <w:sz w:val="22"/>
          <w:szCs w:val="22"/>
        </w:rPr>
        <w:t>Gredeg</w:t>
      </w:r>
      <w:proofErr w:type="spellEnd"/>
      <w:r w:rsidR="003F5F82" w:rsidRPr="005C42B9">
        <w:rPr>
          <w:rFonts w:ascii="Didot" w:hAnsi="Didot" w:cs="Didot"/>
          <w:sz w:val="22"/>
          <w:szCs w:val="22"/>
        </w:rPr>
        <w:t xml:space="preserve"> (Groupe de recherche </w:t>
      </w:r>
      <w:proofErr w:type="spellStart"/>
      <w:r w:rsidR="003F5F82" w:rsidRPr="005C42B9">
        <w:rPr>
          <w:rFonts w:ascii="Didot" w:hAnsi="Didot" w:cs="Didot"/>
          <w:sz w:val="22"/>
          <w:szCs w:val="22"/>
        </w:rPr>
        <w:t>en</w:t>
      </w:r>
      <w:proofErr w:type="spellEnd"/>
      <w:r w:rsidR="003F5F82" w:rsidRPr="005C42B9">
        <w:rPr>
          <w:rFonts w:ascii="Didot" w:hAnsi="Didot" w:cs="Didot"/>
          <w:sz w:val="22"/>
          <w:szCs w:val="22"/>
        </w:rPr>
        <w:t xml:space="preserve"> Droit, </w:t>
      </w:r>
      <w:proofErr w:type="spellStart"/>
      <w:r w:rsidR="003F5F82" w:rsidRPr="005C42B9">
        <w:rPr>
          <w:rFonts w:ascii="Didot" w:hAnsi="Didot" w:cs="Didot"/>
          <w:sz w:val="22"/>
          <w:szCs w:val="22"/>
        </w:rPr>
        <w:t>Economie</w:t>
      </w:r>
      <w:proofErr w:type="spellEnd"/>
      <w:r w:rsidR="003F5F82" w:rsidRPr="005C42B9">
        <w:rPr>
          <w:rFonts w:ascii="Didot" w:hAnsi="Didot" w:cs="Didot"/>
          <w:sz w:val="22"/>
          <w:szCs w:val="22"/>
        </w:rPr>
        <w:t xml:space="preserve"> et Gestion) research center, University of Nice Sophia Antipolis, FRANCE</w:t>
      </w:r>
    </w:p>
    <w:p w14:paraId="29EE8242" w14:textId="685E2A92" w:rsidR="009A6A30" w:rsidRPr="005C42B9" w:rsidRDefault="009A6A30" w:rsidP="005E6FBB">
      <w:pPr>
        <w:ind w:left="720" w:hanging="720"/>
        <w:rPr>
          <w:rFonts w:ascii="Didot" w:hAnsi="Didot" w:cs="Didot"/>
          <w:sz w:val="22"/>
          <w:szCs w:val="22"/>
        </w:rPr>
      </w:pPr>
      <w:r w:rsidRPr="005C42B9">
        <w:rPr>
          <w:rFonts w:ascii="Didot" w:hAnsi="Didot" w:cs="Didot"/>
          <w:sz w:val="22"/>
          <w:szCs w:val="22"/>
        </w:rPr>
        <w:t>June 10, 2015: Appreciating paradigms</w:t>
      </w:r>
      <w:r w:rsidR="005E6FBB" w:rsidRPr="005C42B9">
        <w:rPr>
          <w:rFonts w:ascii="Didot" w:hAnsi="Didot" w:cs="Didot"/>
          <w:sz w:val="22"/>
          <w:szCs w:val="22"/>
        </w:rPr>
        <w:t xml:space="preserve"> in Qualitative Research.  Presented at the National Public Management Research Conference, University of Minnesota, Minneapolis, MN. </w:t>
      </w:r>
    </w:p>
    <w:p w14:paraId="087CDBBD" w14:textId="1AC949C5" w:rsidR="009A6A30" w:rsidRPr="005C42B9" w:rsidRDefault="009A6A30" w:rsidP="005E6FBB">
      <w:pPr>
        <w:pStyle w:val="Heading2"/>
        <w:ind w:left="720" w:hanging="720"/>
        <w:rPr>
          <w:rFonts w:ascii="Didot" w:hAnsi="Didot" w:cs="Didot"/>
          <w:i w:val="0"/>
          <w:szCs w:val="22"/>
        </w:rPr>
      </w:pPr>
      <w:r w:rsidRPr="005C42B9">
        <w:rPr>
          <w:rFonts w:ascii="Didot" w:hAnsi="Didot" w:cs="Didot"/>
          <w:i w:val="0"/>
          <w:szCs w:val="22"/>
        </w:rPr>
        <w:t xml:space="preserve">May 29, 2015: Editor’s panel: </w:t>
      </w:r>
      <w:r w:rsidR="005E6FBB" w:rsidRPr="005C42B9">
        <w:rPr>
          <w:rFonts w:ascii="Didot" w:hAnsi="Didot" w:cs="Didot"/>
          <w:i w:val="0"/>
          <w:szCs w:val="22"/>
        </w:rPr>
        <w:t xml:space="preserve">Invited speaker, Boston Field Research Conference, </w:t>
      </w:r>
      <w:r w:rsidRPr="005C42B9">
        <w:rPr>
          <w:rFonts w:ascii="Didot" w:hAnsi="Didot" w:cs="Didot"/>
          <w:i w:val="0"/>
          <w:szCs w:val="22"/>
        </w:rPr>
        <w:t>Harvard</w:t>
      </w:r>
      <w:r w:rsidR="005E6FBB" w:rsidRPr="005C42B9">
        <w:rPr>
          <w:rFonts w:ascii="Didot" w:hAnsi="Didot" w:cs="Didot"/>
          <w:i w:val="0"/>
          <w:szCs w:val="22"/>
        </w:rPr>
        <w:t xml:space="preserve"> University, Cambridge, MA.</w:t>
      </w:r>
    </w:p>
    <w:p w14:paraId="0F6BD84D" w14:textId="2A7E40EC" w:rsidR="009A6A30" w:rsidRPr="005C42B9" w:rsidRDefault="005E6FBB" w:rsidP="005E6FBB">
      <w:pPr>
        <w:ind w:left="720" w:hanging="720"/>
        <w:rPr>
          <w:rFonts w:ascii="Didot" w:hAnsi="Didot" w:cs="Didot"/>
          <w:sz w:val="22"/>
          <w:szCs w:val="22"/>
        </w:rPr>
      </w:pPr>
      <w:r w:rsidRPr="005C42B9">
        <w:rPr>
          <w:rFonts w:ascii="Didot" w:hAnsi="Didot" w:cs="Didot"/>
          <w:sz w:val="22"/>
          <w:szCs w:val="22"/>
        </w:rPr>
        <w:t>April 3, 2015: James G.</w:t>
      </w:r>
      <w:r w:rsidR="009A6A30" w:rsidRPr="005C42B9">
        <w:rPr>
          <w:rFonts w:ascii="Didot" w:hAnsi="Didot" w:cs="Didot"/>
          <w:sz w:val="22"/>
          <w:szCs w:val="22"/>
        </w:rPr>
        <w:t xml:space="preserve"> March</w:t>
      </w:r>
      <w:r w:rsidRPr="005C42B9">
        <w:rPr>
          <w:rFonts w:ascii="Didot" w:hAnsi="Didot" w:cs="Didot"/>
          <w:sz w:val="22"/>
          <w:szCs w:val="22"/>
        </w:rPr>
        <w:t xml:space="preserve">: Teacher, Scholar, Mentor.  Invited speaker and panelist: UCI </w:t>
      </w:r>
      <w:r w:rsidR="009A6A30" w:rsidRPr="005C42B9">
        <w:rPr>
          <w:rFonts w:ascii="Didot" w:hAnsi="Didot" w:cs="Didot"/>
          <w:sz w:val="22"/>
          <w:szCs w:val="22"/>
        </w:rPr>
        <w:t>50</w:t>
      </w:r>
      <w:r w:rsidR="009A6A30" w:rsidRPr="005C42B9">
        <w:rPr>
          <w:rFonts w:ascii="Didot" w:hAnsi="Didot" w:cs="Didot"/>
          <w:sz w:val="22"/>
          <w:szCs w:val="22"/>
          <w:vertAlign w:val="superscript"/>
        </w:rPr>
        <w:t>th</w:t>
      </w:r>
      <w:r w:rsidR="009A6A30" w:rsidRPr="005C42B9">
        <w:rPr>
          <w:rFonts w:ascii="Didot" w:hAnsi="Didot" w:cs="Didot"/>
          <w:sz w:val="22"/>
          <w:szCs w:val="22"/>
        </w:rPr>
        <w:t xml:space="preserve"> Anniversary Social Science celebration</w:t>
      </w:r>
      <w:r w:rsidRPr="005C42B9">
        <w:rPr>
          <w:rFonts w:ascii="Didot" w:hAnsi="Didot" w:cs="Didot"/>
          <w:sz w:val="22"/>
          <w:szCs w:val="22"/>
        </w:rPr>
        <w:t>.</w:t>
      </w:r>
    </w:p>
    <w:p w14:paraId="1097C02C" w14:textId="43CB91D9" w:rsidR="00B16515" w:rsidRPr="005C42B9" w:rsidRDefault="004931E4" w:rsidP="004931E4">
      <w:pPr>
        <w:ind w:left="720" w:hanging="720"/>
        <w:rPr>
          <w:rFonts w:ascii="Didot" w:hAnsi="Didot" w:cs="Didot"/>
          <w:sz w:val="22"/>
          <w:szCs w:val="22"/>
        </w:rPr>
      </w:pPr>
      <w:r w:rsidRPr="005C42B9">
        <w:rPr>
          <w:rFonts w:ascii="Didot" w:hAnsi="Didot" w:cs="Didot"/>
          <w:sz w:val="22"/>
          <w:szCs w:val="22"/>
        </w:rPr>
        <w:t xml:space="preserve">August 4, 2014. Enacting Resources.  Presented at the Symposium on </w:t>
      </w:r>
      <w:r w:rsidRPr="005C42B9">
        <w:rPr>
          <w:rFonts w:ascii="Didot" w:hAnsi="Didot" w:cs="Didot"/>
          <w:bCs/>
          <w:sz w:val="22"/>
          <w:szCs w:val="22"/>
        </w:rPr>
        <w:t>The Nature of Resources: Their Malleability, and the Means by Which They are Put into Service, Academy of Management Meetings, Philadelphia, USA.</w:t>
      </w:r>
    </w:p>
    <w:p w14:paraId="47556CA2" w14:textId="4D650B72" w:rsidR="00B16515" w:rsidRPr="005C42B9" w:rsidRDefault="004931E4" w:rsidP="004931E4">
      <w:pPr>
        <w:ind w:left="720" w:hanging="720"/>
        <w:rPr>
          <w:rFonts w:ascii="Didot" w:hAnsi="Didot" w:cs="Didot"/>
          <w:sz w:val="22"/>
          <w:szCs w:val="22"/>
        </w:rPr>
      </w:pPr>
      <w:r w:rsidRPr="005C42B9">
        <w:rPr>
          <w:rFonts w:ascii="Didot" w:hAnsi="Didot" w:cs="Didot"/>
          <w:sz w:val="22"/>
          <w:szCs w:val="22"/>
        </w:rPr>
        <w:t xml:space="preserve">August 4, 2014. Invited discussant, </w:t>
      </w:r>
      <w:r w:rsidRPr="005C42B9">
        <w:rPr>
          <w:rFonts w:ascii="Didot" w:hAnsi="Didot" w:cs="Didot"/>
          <w:bCs/>
          <w:sz w:val="22"/>
          <w:szCs w:val="22"/>
        </w:rPr>
        <w:t>The Emergence of Organizational Routines</w:t>
      </w:r>
      <w:r w:rsidRPr="005C42B9">
        <w:rPr>
          <w:rFonts w:ascii="Didot" w:hAnsi="Didot" w:cs="Didot"/>
          <w:sz w:val="22"/>
          <w:szCs w:val="22"/>
        </w:rPr>
        <w:t xml:space="preserve">, </w:t>
      </w:r>
      <w:r w:rsidRPr="005C42B9">
        <w:rPr>
          <w:rFonts w:ascii="Didot" w:hAnsi="Didot" w:cs="Didot"/>
          <w:bCs/>
          <w:sz w:val="22"/>
          <w:szCs w:val="22"/>
        </w:rPr>
        <w:t xml:space="preserve">Academy of Management Meetings, Philadelphia, </w:t>
      </w:r>
      <w:proofErr w:type="spellStart"/>
      <w:r w:rsidRPr="005C42B9">
        <w:rPr>
          <w:rFonts w:ascii="Didot" w:hAnsi="Didot" w:cs="Didot"/>
          <w:bCs/>
          <w:sz w:val="22"/>
          <w:szCs w:val="22"/>
        </w:rPr>
        <w:t>USA.</w:t>
      </w:r>
      <w:r w:rsidR="00225367" w:rsidRPr="005C42B9">
        <w:rPr>
          <w:rFonts w:ascii="Didot" w:hAnsi="Didot" w:cs="Didot"/>
          <w:sz w:val="22"/>
          <w:szCs w:val="22"/>
        </w:rPr>
        <w:t>August</w:t>
      </w:r>
      <w:proofErr w:type="spellEnd"/>
      <w:r w:rsidR="00225367" w:rsidRPr="005C42B9">
        <w:rPr>
          <w:rFonts w:ascii="Didot" w:hAnsi="Didot" w:cs="Didot"/>
          <w:sz w:val="22"/>
          <w:szCs w:val="22"/>
        </w:rPr>
        <w:t xml:space="preserve"> 4, 2014. </w:t>
      </w:r>
      <w:r w:rsidR="00225367" w:rsidRPr="005C42B9">
        <w:rPr>
          <w:rFonts w:ascii="Didot" w:hAnsi="Didot" w:cs="Didot"/>
          <w:bCs/>
          <w:sz w:val="22"/>
          <w:szCs w:val="22"/>
          <w:u w:val="single"/>
        </w:rPr>
        <w:t>Exploring the duality of coercion and empowerment in strategic change programs</w:t>
      </w:r>
      <w:r w:rsidR="00225367" w:rsidRPr="005C42B9">
        <w:rPr>
          <w:rFonts w:ascii="Didot" w:hAnsi="Didot" w:cs="Didot"/>
          <w:sz w:val="22"/>
          <w:szCs w:val="22"/>
        </w:rPr>
        <w:t xml:space="preserve">. </w:t>
      </w:r>
      <w:r w:rsidR="00225367" w:rsidRPr="005C42B9">
        <w:rPr>
          <w:rFonts w:ascii="Didot" w:hAnsi="Didot" w:cs="Didot"/>
          <w:bCs/>
          <w:sz w:val="22"/>
          <w:szCs w:val="22"/>
        </w:rPr>
        <w:t xml:space="preserve">Co-presented with </w:t>
      </w:r>
      <w:proofErr w:type="spellStart"/>
      <w:r w:rsidR="00225367" w:rsidRPr="005C42B9">
        <w:rPr>
          <w:rFonts w:ascii="Didot" w:hAnsi="Didot" w:cs="Didot"/>
          <w:bCs/>
          <w:sz w:val="22"/>
          <w:szCs w:val="22"/>
        </w:rPr>
        <w:t>Torsten</w:t>
      </w:r>
      <w:proofErr w:type="spellEnd"/>
      <w:r w:rsidR="00225367" w:rsidRPr="005C42B9">
        <w:rPr>
          <w:rFonts w:ascii="Didot" w:hAnsi="Didot" w:cs="Didot"/>
          <w:bCs/>
          <w:sz w:val="22"/>
          <w:szCs w:val="22"/>
        </w:rPr>
        <w:t xml:space="preserve"> Schmid</w:t>
      </w:r>
      <w:r w:rsidRPr="005C42B9">
        <w:rPr>
          <w:rFonts w:ascii="Didot" w:hAnsi="Didot" w:cs="Didot"/>
          <w:bCs/>
          <w:sz w:val="22"/>
          <w:szCs w:val="22"/>
        </w:rPr>
        <w:t xml:space="preserve"> at the </w:t>
      </w:r>
      <w:r w:rsidR="00225367" w:rsidRPr="005C42B9">
        <w:rPr>
          <w:rFonts w:ascii="Didot" w:hAnsi="Didot" w:cs="Didot"/>
          <w:bCs/>
          <w:sz w:val="22"/>
          <w:szCs w:val="22"/>
        </w:rPr>
        <w:t xml:space="preserve">Symposium on </w:t>
      </w:r>
      <w:r w:rsidRPr="005C42B9">
        <w:rPr>
          <w:rFonts w:ascii="Didot" w:hAnsi="Didot" w:cs="Didot"/>
          <w:bCs/>
          <w:sz w:val="22"/>
          <w:szCs w:val="22"/>
        </w:rPr>
        <w:t>Exploring the Duality of Stability and Change in and of Change Initiatives</w:t>
      </w:r>
      <w:r w:rsidR="00225367" w:rsidRPr="005C42B9">
        <w:rPr>
          <w:rFonts w:ascii="Didot" w:hAnsi="Didot" w:cs="Didot"/>
          <w:bCs/>
          <w:sz w:val="22"/>
          <w:szCs w:val="22"/>
        </w:rPr>
        <w:t>, Academ</w:t>
      </w:r>
      <w:r w:rsidRPr="005C42B9">
        <w:rPr>
          <w:rFonts w:ascii="Didot" w:hAnsi="Didot" w:cs="Didot"/>
          <w:bCs/>
          <w:sz w:val="22"/>
          <w:szCs w:val="22"/>
        </w:rPr>
        <w:t>y of Management Meetings, Philadelphia, USA.</w:t>
      </w:r>
    </w:p>
    <w:p w14:paraId="5D0FC097" w14:textId="77777777" w:rsidR="004931E4" w:rsidRPr="005C42B9" w:rsidRDefault="00225367" w:rsidP="004931E4">
      <w:pPr>
        <w:pStyle w:val="NormalWeb"/>
        <w:spacing w:before="0" w:beforeAutospacing="0" w:after="0" w:afterAutospacing="0"/>
        <w:ind w:left="720" w:hanging="720"/>
        <w:rPr>
          <w:rFonts w:ascii="Didot" w:hAnsi="Didot" w:cs="Didot"/>
          <w:bCs/>
          <w:sz w:val="22"/>
          <w:szCs w:val="22"/>
        </w:rPr>
      </w:pPr>
      <w:r w:rsidRPr="005C42B9">
        <w:rPr>
          <w:rFonts w:ascii="Didot" w:hAnsi="Didot" w:cs="Didot"/>
          <w:sz w:val="22"/>
          <w:szCs w:val="22"/>
        </w:rPr>
        <w:t xml:space="preserve">August 2, 2014. </w:t>
      </w:r>
      <w:proofErr w:type="spellStart"/>
      <w:r w:rsidRPr="005C42B9">
        <w:rPr>
          <w:rFonts w:ascii="Didot" w:hAnsi="Didot" w:cs="Didot"/>
          <w:sz w:val="22"/>
          <w:szCs w:val="22"/>
        </w:rPr>
        <w:t>Convenor</w:t>
      </w:r>
      <w:proofErr w:type="spellEnd"/>
      <w:r w:rsidRPr="005C42B9">
        <w:rPr>
          <w:rFonts w:ascii="Didot" w:hAnsi="Didot" w:cs="Didot"/>
          <w:sz w:val="22"/>
          <w:szCs w:val="22"/>
        </w:rPr>
        <w:t xml:space="preserve"> and speaker at Academy of Management Professional Development Workshop on </w:t>
      </w:r>
      <w:r w:rsidR="00B16515" w:rsidRPr="005C42B9">
        <w:rPr>
          <w:rFonts w:ascii="Didot" w:hAnsi="Didot" w:cs="Didot"/>
          <w:bCs/>
          <w:sz w:val="22"/>
          <w:szCs w:val="22"/>
        </w:rPr>
        <w:t xml:space="preserve">Processes, Practices, and Routines as Approaches and Units of Analysis: an Exploration </w:t>
      </w:r>
      <w:r w:rsidRPr="005C42B9">
        <w:rPr>
          <w:rFonts w:ascii="Didot" w:hAnsi="Didot" w:cs="Didot"/>
          <w:bCs/>
          <w:sz w:val="22"/>
          <w:szCs w:val="22"/>
        </w:rPr>
        <w:t xml:space="preserve">(Presentation with Brian Pentland: Routine Dynamics: A Practice and Process Approach.) </w:t>
      </w:r>
      <w:r w:rsidR="004931E4" w:rsidRPr="005C42B9">
        <w:rPr>
          <w:rFonts w:ascii="Didot" w:hAnsi="Didot" w:cs="Didot"/>
          <w:bCs/>
          <w:sz w:val="22"/>
          <w:szCs w:val="22"/>
        </w:rPr>
        <w:t xml:space="preserve">Academy of Management Meetings, </w:t>
      </w:r>
      <w:r w:rsidRPr="005C42B9">
        <w:rPr>
          <w:rFonts w:ascii="Didot" w:hAnsi="Didot" w:cs="Didot"/>
          <w:bCs/>
          <w:sz w:val="22"/>
          <w:szCs w:val="22"/>
        </w:rPr>
        <w:t>Philadelphia</w:t>
      </w:r>
      <w:r w:rsidR="004931E4" w:rsidRPr="005C42B9">
        <w:rPr>
          <w:rFonts w:ascii="Didot" w:hAnsi="Didot" w:cs="Didot"/>
          <w:bCs/>
          <w:sz w:val="22"/>
          <w:szCs w:val="22"/>
        </w:rPr>
        <w:t>, USA.</w:t>
      </w:r>
    </w:p>
    <w:p w14:paraId="2E0CAFB4" w14:textId="405C384C" w:rsidR="003A2E66" w:rsidRPr="005C42B9" w:rsidRDefault="003A2E66" w:rsidP="004931E4">
      <w:pPr>
        <w:pStyle w:val="NormalWeb"/>
        <w:spacing w:before="0" w:beforeAutospacing="0" w:after="0" w:afterAutospacing="0"/>
        <w:ind w:left="720" w:hanging="720"/>
        <w:rPr>
          <w:rFonts w:ascii="Didot" w:hAnsi="Didot" w:cs="Didot"/>
          <w:sz w:val="22"/>
          <w:szCs w:val="22"/>
        </w:rPr>
      </w:pPr>
      <w:r w:rsidRPr="005C42B9">
        <w:rPr>
          <w:rFonts w:ascii="Didot" w:hAnsi="Didot" w:cs="Didot"/>
          <w:sz w:val="22"/>
          <w:szCs w:val="22"/>
        </w:rPr>
        <w:t xml:space="preserve">July 4, 2014. Dynamics of Organizational Routines. Organized and chaired </w:t>
      </w:r>
      <w:proofErr w:type="spellStart"/>
      <w:r w:rsidRPr="005C42B9">
        <w:rPr>
          <w:rFonts w:ascii="Didot" w:hAnsi="Didot" w:cs="Didot"/>
          <w:sz w:val="22"/>
          <w:szCs w:val="22"/>
        </w:rPr>
        <w:t>subplenary</w:t>
      </w:r>
      <w:proofErr w:type="spellEnd"/>
      <w:r w:rsidRPr="005C42B9">
        <w:rPr>
          <w:rFonts w:ascii="Didot" w:hAnsi="Didot" w:cs="Didot"/>
          <w:sz w:val="22"/>
          <w:szCs w:val="22"/>
        </w:rPr>
        <w:t xml:space="preserve"> panel at European Group for Organizational Studies (Speakers: Martha Feldman, Luciana </w:t>
      </w:r>
      <w:proofErr w:type="spellStart"/>
      <w:r w:rsidRPr="005C42B9">
        <w:rPr>
          <w:rFonts w:ascii="Didot" w:hAnsi="Didot" w:cs="Didot"/>
          <w:sz w:val="22"/>
          <w:szCs w:val="22"/>
        </w:rPr>
        <w:t>D’Adderio</w:t>
      </w:r>
      <w:proofErr w:type="spellEnd"/>
      <w:r w:rsidRPr="005C42B9">
        <w:rPr>
          <w:rFonts w:ascii="Didot" w:hAnsi="Didot" w:cs="Didot"/>
          <w:sz w:val="22"/>
          <w:szCs w:val="22"/>
        </w:rPr>
        <w:t xml:space="preserve">, Carlo </w:t>
      </w:r>
      <w:proofErr w:type="spellStart"/>
      <w:r w:rsidRPr="005C42B9">
        <w:rPr>
          <w:rFonts w:ascii="Didot" w:hAnsi="Didot" w:cs="Didot"/>
          <w:sz w:val="22"/>
          <w:szCs w:val="22"/>
        </w:rPr>
        <w:t>Savato</w:t>
      </w:r>
      <w:proofErr w:type="spellEnd"/>
      <w:r w:rsidRPr="005C42B9">
        <w:rPr>
          <w:rFonts w:ascii="Didot" w:hAnsi="Didot" w:cs="Didot"/>
          <w:sz w:val="22"/>
          <w:szCs w:val="22"/>
        </w:rPr>
        <w:t xml:space="preserve">), Rotterdam, THE NETHERLANDS. </w:t>
      </w:r>
    </w:p>
    <w:p w14:paraId="5863308B" w14:textId="30BB29AA" w:rsidR="00B16515" w:rsidRPr="005C42B9" w:rsidRDefault="00286B4E" w:rsidP="004931E4">
      <w:pPr>
        <w:ind w:left="720" w:hanging="720"/>
        <w:rPr>
          <w:rFonts w:ascii="Didot" w:hAnsi="Didot" w:cs="Didot"/>
          <w:sz w:val="22"/>
          <w:szCs w:val="22"/>
        </w:rPr>
      </w:pPr>
      <w:r w:rsidRPr="005C42B9">
        <w:rPr>
          <w:rFonts w:ascii="Didot" w:hAnsi="Didot" w:cs="Didot"/>
          <w:sz w:val="22"/>
          <w:szCs w:val="22"/>
        </w:rPr>
        <w:t xml:space="preserve">June 25, 2014.  Understanding Action in Routines, Invited seminar at the </w:t>
      </w:r>
      <w:r w:rsidR="00B16515" w:rsidRPr="005C42B9">
        <w:rPr>
          <w:rFonts w:ascii="Didot" w:hAnsi="Didot" w:cs="Didot"/>
          <w:sz w:val="22"/>
          <w:szCs w:val="22"/>
        </w:rPr>
        <w:t>University of Cyprus</w:t>
      </w:r>
      <w:r w:rsidRPr="005C42B9">
        <w:rPr>
          <w:rFonts w:ascii="Didot" w:hAnsi="Didot" w:cs="Didot"/>
          <w:sz w:val="22"/>
          <w:szCs w:val="22"/>
        </w:rPr>
        <w:t xml:space="preserve">, </w:t>
      </w:r>
      <w:proofErr w:type="spellStart"/>
      <w:r w:rsidRPr="005C42B9">
        <w:rPr>
          <w:rFonts w:ascii="Didot" w:hAnsi="Didot" w:cs="Didot"/>
          <w:sz w:val="22"/>
          <w:szCs w:val="22"/>
        </w:rPr>
        <w:t>Nikosia</w:t>
      </w:r>
      <w:proofErr w:type="spellEnd"/>
      <w:r w:rsidRPr="005C42B9">
        <w:rPr>
          <w:rFonts w:ascii="Didot" w:hAnsi="Didot" w:cs="Didot"/>
          <w:sz w:val="22"/>
          <w:szCs w:val="22"/>
        </w:rPr>
        <w:t>, GREECE.</w:t>
      </w:r>
    </w:p>
    <w:p w14:paraId="666F1B6E" w14:textId="718EE8B5" w:rsidR="00B16515" w:rsidRPr="005C42B9" w:rsidRDefault="00286B4E" w:rsidP="004931E4">
      <w:pPr>
        <w:ind w:left="720" w:hanging="720"/>
        <w:rPr>
          <w:rFonts w:ascii="Didot" w:hAnsi="Didot" w:cs="Didot"/>
          <w:sz w:val="22"/>
          <w:szCs w:val="22"/>
        </w:rPr>
      </w:pPr>
      <w:r w:rsidRPr="005C42B9">
        <w:rPr>
          <w:rFonts w:ascii="Didot" w:hAnsi="Didot" w:cs="Didot"/>
          <w:sz w:val="22"/>
          <w:szCs w:val="22"/>
        </w:rPr>
        <w:t xml:space="preserve">June 21, 2014.  Understanding Action in Routines, Keynote address at the Sixth International Symposium on Process Organizational Studies: Organizational Routines: How they are created, maintained and changed.  Rhodes, GREECE. </w:t>
      </w:r>
    </w:p>
    <w:p w14:paraId="5908E372" w14:textId="77777777" w:rsidR="00855CCB" w:rsidRPr="005C42B9" w:rsidRDefault="00855CCB" w:rsidP="00855CCB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lastRenderedPageBreak/>
        <w:t xml:space="preserve">May 26-27, 2014.  Workshop on routine dynamics.  Invited speaker. St. Gallen University, </w:t>
      </w:r>
      <w:proofErr w:type="spellStart"/>
      <w:r w:rsidRPr="005C42B9">
        <w:rPr>
          <w:rFonts w:ascii="Didot" w:hAnsi="Didot"/>
          <w:sz w:val="22"/>
        </w:rPr>
        <w:t>Saentis</w:t>
      </w:r>
      <w:proofErr w:type="spellEnd"/>
      <w:r w:rsidRPr="005C42B9">
        <w:rPr>
          <w:rFonts w:ascii="Didot" w:hAnsi="Didot"/>
          <w:sz w:val="22"/>
        </w:rPr>
        <w:t>,  SWITZERLAND.</w:t>
      </w:r>
    </w:p>
    <w:p w14:paraId="450A78D6" w14:textId="77777777" w:rsidR="00855CCB" w:rsidRPr="005C42B9" w:rsidRDefault="00855CCB" w:rsidP="00855CCB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May 23, 2014. The Practicality of Practice Theory.  Invited speaker.  St. Gallen University. St. Gallen, SWITZERLAND.</w:t>
      </w:r>
    </w:p>
    <w:p w14:paraId="3DCA7D36" w14:textId="77777777" w:rsidR="00E42D49" w:rsidRPr="005C42B9" w:rsidRDefault="00E42D49" w:rsidP="00E42D49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February 7, 2014. Understanding Action in Routines. Presented at Organization Science Winter Conference, Steamboat Springs, CO.</w:t>
      </w:r>
    </w:p>
    <w:p w14:paraId="1C3267CC" w14:textId="77777777" w:rsidR="006819D3" w:rsidRPr="005C42B9" w:rsidRDefault="00E42D49" w:rsidP="00E42D49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February 6-9, 2014. Routines and Performativity. Organized and moderated panel.  Organization Science Winter Conference, Steamboat Springs, CO. </w:t>
      </w:r>
    </w:p>
    <w:p w14:paraId="54C4B528" w14:textId="77777777" w:rsidR="00E42D49" w:rsidRPr="005C42B9" w:rsidRDefault="00E42D49" w:rsidP="00931AF8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November 22, 2013. </w:t>
      </w:r>
      <w:r w:rsidRPr="005C42B9">
        <w:rPr>
          <w:rFonts w:ascii="Didot" w:hAnsi="Didot"/>
          <w:bCs/>
          <w:sz w:val="22"/>
        </w:rPr>
        <w:t xml:space="preserve">Engaging Stability and Change: Practice, Routines and Public Affairs. Invited speaker, School of Public and Environmental Affairs, Indiana University. </w:t>
      </w:r>
    </w:p>
    <w:p w14:paraId="19669447" w14:textId="77777777" w:rsidR="00931AF8" w:rsidRPr="005C42B9" w:rsidRDefault="00931AF8" w:rsidP="00931AF8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September 5, 2013. Organized and participated in panel on Ambiguity and Choice in honor of Michael Cohen, University of Michigan.</w:t>
      </w:r>
    </w:p>
    <w:p w14:paraId="0F532BFB" w14:textId="77777777" w:rsidR="00BA6CA3" w:rsidRPr="005C42B9" w:rsidRDefault="00BA6CA3" w:rsidP="00D62397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July 4, 2013. Routines, Disruption and the Temporalities of Continuity.  Co-authored by Martha S. Feldman, Monica </w:t>
      </w:r>
      <w:proofErr w:type="spellStart"/>
      <w:r w:rsidRPr="005C42B9">
        <w:rPr>
          <w:rFonts w:ascii="Didot" w:hAnsi="Didot"/>
          <w:sz w:val="22"/>
        </w:rPr>
        <w:t>Worline</w:t>
      </w:r>
      <w:proofErr w:type="spellEnd"/>
      <w:r w:rsidRPr="005C42B9">
        <w:rPr>
          <w:rFonts w:ascii="Didot" w:hAnsi="Didot"/>
          <w:sz w:val="22"/>
        </w:rPr>
        <w:t xml:space="preserve">, Natalie Baker and Victoria </w:t>
      </w:r>
      <w:proofErr w:type="spellStart"/>
      <w:r w:rsidRPr="005C42B9">
        <w:rPr>
          <w:rFonts w:ascii="Didot" w:hAnsi="Didot"/>
          <w:sz w:val="22"/>
        </w:rPr>
        <w:t>Lowerson</w:t>
      </w:r>
      <w:proofErr w:type="spellEnd"/>
      <w:r w:rsidRPr="005C42B9">
        <w:rPr>
          <w:rFonts w:ascii="Didot" w:hAnsi="Didot"/>
          <w:sz w:val="22"/>
        </w:rPr>
        <w:t>.  Presented at the 29</w:t>
      </w:r>
      <w:r w:rsidRPr="005C42B9">
        <w:rPr>
          <w:rFonts w:ascii="Didot" w:hAnsi="Didot"/>
          <w:sz w:val="22"/>
          <w:vertAlign w:val="superscript"/>
        </w:rPr>
        <w:t>th</w:t>
      </w:r>
      <w:r w:rsidRPr="005C42B9">
        <w:rPr>
          <w:rFonts w:ascii="Didot" w:hAnsi="Didot"/>
          <w:sz w:val="22"/>
        </w:rPr>
        <w:t xml:space="preserve"> EGOS Colloquium, Montreal, CANADA. </w:t>
      </w:r>
    </w:p>
    <w:p w14:paraId="04CAFAE7" w14:textId="77777777" w:rsidR="009B61A7" w:rsidRPr="005C42B9" w:rsidRDefault="009B61A7" w:rsidP="00D62397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June 21, 2013. The emergence of co-production: Learning from history.  Co-authored by Martha S. Feldman, Kathryn S. Quick and Guillermo </w:t>
      </w:r>
      <w:proofErr w:type="spellStart"/>
      <w:r w:rsidRPr="005C42B9">
        <w:rPr>
          <w:rFonts w:ascii="Didot" w:hAnsi="Didot"/>
          <w:sz w:val="22"/>
        </w:rPr>
        <w:t>Narváez</w:t>
      </w:r>
      <w:proofErr w:type="spellEnd"/>
      <w:r w:rsidRPr="005C42B9">
        <w:rPr>
          <w:rFonts w:ascii="Didot" w:hAnsi="Didot"/>
          <w:sz w:val="22"/>
        </w:rPr>
        <w:t xml:space="preserve">.  </w:t>
      </w:r>
      <w:r w:rsidR="00A40500" w:rsidRPr="005C42B9">
        <w:rPr>
          <w:rFonts w:ascii="Didot" w:hAnsi="Didot"/>
          <w:sz w:val="22"/>
        </w:rPr>
        <w:t xml:space="preserve">Presenter and panel organizer for Producing (Better) Outcomes through Co – Production. </w:t>
      </w:r>
      <w:r w:rsidRPr="005C42B9">
        <w:rPr>
          <w:rFonts w:ascii="Didot" w:hAnsi="Didot"/>
          <w:sz w:val="22"/>
        </w:rPr>
        <w:t>Presented at the 13</w:t>
      </w:r>
      <w:r w:rsidRPr="005C42B9">
        <w:rPr>
          <w:rFonts w:ascii="Didot" w:hAnsi="Didot"/>
          <w:sz w:val="22"/>
          <w:vertAlign w:val="superscript"/>
        </w:rPr>
        <w:t>th</w:t>
      </w:r>
      <w:r w:rsidRPr="005C42B9">
        <w:rPr>
          <w:rFonts w:ascii="Didot" w:hAnsi="Didot"/>
          <w:sz w:val="22"/>
        </w:rPr>
        <w:t xml:space="preserve"> Public Management Research Conference, Madison, WI. </w:t>
      </w:r>
    </w:p>
    <w:p w14:paraId="7A0824AA" w14:textId="77777777" w:rsidR="00D62397" w:rsidRPr="005C42B9" w:rsidRDefault="00D62397" w:rsidP="00D62397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April, 2013. Routines, disruption and the experience of time.  Invited speaker, Sloan School, Massachusetts Institute of Technology (MIT), Cambridge, Massachusetts.</w:t>
      </w:r>
    </w:p>
    <w:p w14:paraId="2573892B" w14:textId="77777777" w:rsidR="009419CD" w:rsidRPr="005C42B9" w:rsidRDefault="009419CD" w:rsidP="00D62397">
      <w:pPr>
        <w:ind w:left="720" w:right="-614" w:hanging="720"/>
        <w:rPr>
          <w:rFonts w:ascii="Didot" w:hAnsi="Didot" w:cs="Arial"/>
          <w:sz w:val="22"/>
          <w:szCs w:val="48"/>
        </w:rPr>
      </w:pPr>
      <w:r w:rsidRPr="005C42B9">
        <w:rPr>
          <w:rFonts w:ascii="Didot" w:hAnsi="Didot" w:cs="Arial"/>
          <w:sz w:val="22"/>
          <w:szCs w:val="48"/>
        </w:rPr>
        <w:t xml:space="preserve">August 2012. </w:t>
      </w:r>
      <w:r w:rsidRPr="005C42B9">
        <w:rPr>
          <w:rFonts w:ascii="Didot" w:hAnsi="Didot" w:cs="Arial"/>
          <w:bCs/>
          <w:sz w:val="22"/>
          <w:szCs w:val="48"/>
        </w:rPr>
        <w:t xml:space="preserve">Control &amp; Empowerment: Exploring a Fundamental Tension in Leading Strategic Renewal. Co-presented with </w:t>
      </w:r>
      <w:proofErr w:type="spellStart"/>
      <w:r w:rsidRPr="005C42B9">
        <w:rPr>
          <w:rFonts w:ascii="Didot" w:hAnsi="Didot" w:cs="Arial"/>
          <w:bCs/>
          <w:sz w:val="22"/>
          <w:szCs w:val="48"/>
        </w:rPr>
        <w:t>Torsten</w:t>
      </w:r>
      <w:proofErr w:type="spellEnd"/>
      <w:r w:rsidRPr="005C42B9">
        <w:rPr>
          <w:rFonts w:ascii="Didot" w:hAnsi="Didot" w:cs="Arial"/>
          <w:bCs/>
          <w:sz w:val="22"/>
          <w:szCs w:val="48"/>
        </w:rPr>
        <w:t xml:space="preserve"> Schmid. Panelist for Symposium on Changing Change, Academy of Management Meetings, Boston.</w:t>
      </w:r>
    </w:p>
    <w:p w14:paraId="5C61F064" w14:textId="77777777" w:rsidR="009419CD" w:rsidRPr="005C42B9" w:rsidRDefault="009419CD" w:rsidP="00D62397">
      <w:pPr>
        <w:ind w:left="720" w:right="-614" w:hanging="720"/>
        <w:rPr>
          <w:rFonts w:ascii="Didot" w:hAnsi="Didot" w:cs="Arial"/>
          <w:sz w:val="22"/>
          <w:szCs w:val="48"/>
        </w:rPr>
      </w:pPr>
      <w:r w:rsidRPr="005C42B9">
        <w:rPr>
          <w:rFonts w:ascii="Didot" w:hAnsi="Didot" w:cs="Arial"/>
          <w:sz w:val="22"/>
          <w:szCs w:val="48"/>
        </w:rPr>
        <w:t>August 2012. Creating Order by Protecting Chaos.  Co-presented with Katie Pine. Panelist and Symposium convener for Symposium on No Order without Chaos: Routines as the Nexus between Continuity and Disruption, Academy of Management Meetings, Boston.</w:t>
      </w:r>
    </w:p>
    <w:p w14:paraId="345007E4" w14:textId="77777777" w:rsidR="00E35811" w:rsidRPr="005C42B9" w:rsidRDefault="00E35811" w:rsidP="00D62397">
      <w:pPr>
        <w:ind w:left="720" w:right="-614" w:hanging="720"/>
        <w:rPr>
          <w:rFonts w:ascii="Didot" w:hAnsi="Didot" w:cs="Arial"/>
          <w:sz w:val="22"/>
          <w:szCs w:val="48"/>
        </w:rPr>
      </w:pPr>
      <w:r w:rsidRPr="005C42B9">
        <w:rPr>
          <w:rFonts w:ascii="Didot" w:hAnsi="Didot" w:cs="Arial"/>
          <w:sz w:val="22"/>
          <w:szCs w:val="48"/>
        </w:rPr>
        <w:t>August, 2012. Disruption and routines in post-Katrina New Orleans. Panelist and Symposium convener for Symposium on Routines in Hot Situation</w:t>
      </w:r>
      <w:r w:rsidR="00E05146" w:rsidRPr="005C42B9">
        <w:rPr>
          <w:rFonts w:ascii="Didot" w:hAnsi="Didot" w:cs="Arial"/>
          <w:sz w:val="22"/>
          <w:szCs w:val="48"/>
        </w:rPr>
        <w:t>s</w:t>
      </w:r>
      <w:r w:rsidRPr="005C42B9">
        <w:rPr>
          <w:rFonts w:ascii="Didot" w:hAnsi="Didot" w:cs="Arial"/>
          <w:sz w:val="22"/>
          <w:szCs w:val="48"/>
        </w:rPr>
        <w:t xml:space="preserve">, Academy of Management Meetings, Boston. </w:t>
      </w:r>
    </w:p>
    <w:p w14:paraId="5445CA21" w14:textId="02D7F382" w:rsidR="00CF6B60" w:rsidRPr="005C42B9" w:rsidRDefault="00CF6B60" w:rsidP="00CF6B60">
      <w:pPr>
        <w:ind w:left="720" w:right="-614" w:hanging="720"/>
        <w:rPr>
          <w:rFonts w:ascii="Didot" w:hAnsi="Didot" w:cs="Arial"/>
          <w:sz w:val="22"/>
          <w:szCs w:val="48"/>
        </w:rPr>
      </w:pPr>
      <w:r w:rsidRPr="005C42B9">
        <w:rPr>
          <w:rFonts w:ascii="Didot" w:hAnsi="Didot" w:cs="Arial"/>
          <w:sz w:val="22"/>
          <w:szCs w:val="48"/>
        </w:rPr>
        <w:t xml:space="preserve">August, 2012. Panelist on Professional Development Workshop on </w:t>
      </w:r>
      <w:proofErr w:type="spellStart"/>
      <w:r w:rsidRPr="005C42B9">
        <w:rPr>
          <w:rFonts w:ascii="Didot" w:hAnsi="Didot" w:cs="Arial"/>
          <w:sz w:val="22"/>
          <w:szCs w:val="48"/>
        </w:rPr>
        <w:t>Sociomateriality</w:t>
      </w:r>
      <w:proofErr w:type="spellEnd"/>
      <w:r w:rsidRPr="005C42B9">
        <w:rPr>
          <w:rFonts w:ascii="Didot" w:hAnsi="Didot" w:cs="Arial"/>
          <w:sz w:val="22"/>
          <w:szCs w:val="48"/>
        </w:rPr>
        <w:t xml:space="preserve"> in practice: Considering consequences in organizational life and research, Academy of Management Meetings, Boston. </w:t>
      </w:r>
    </w:p>
    <w:p w14:paraId="26FC543D" w14:textId="09CBD853" w:rsidR="00CF6B60" w:rsidRPr="005C42B9" w:rsidRDefault="00CF6B60" w:rsidP="00CF6B60">
      <w:pPr>
        <w:ind w:left="720" w:right="-614" w:hanging="720"/>
        <w:rPr>
          <w:rFonts w:ascii="Didot" w:hAnsi="Didot" w:cs="Arial"/>
          <w:sz w:val="22"/>
          <w:szCs w:val="48"/>
        </w:rPr>
      </w:pPr>
      <w:r w:rsidRPr="005C42B9">
        <w:rPr>
          <w:rFonts w:ascii="Didot" w:hAnsi="Didot" w:cs="Arial"/>
          <w:sz w:val="22"/>
          <w:szCs w:val="48"/>
        </w:rPr>
        <w:t xml:space="preserve">August 2012. Panelist, Professional Development Workshop on Publishing Process Research, Academy of Management Meetings, Boston. </w:t>
      </w:r>
    </w:p>
    <w:p w14:paraId="6C369E79" w14:textId="408BB595" w:rsidR="00CF6B60" w:rsidRPr="005C42B9" w:rsidRDefault="00CF6B60" w:rsidP="00DA4A06">
      <w:pPr>
        <w:ind w:left="720" w:right="-614" w:hanging="720"/>
        <w:rPr>
          <w:rFonts w:ascii="Didot" w:hAnsi="Didot" w:cs="Arial"/>
          <w:sz w:val="22"/>
          <w:szCs w:val="48"/>
        </w:rPr>
      </w:pPr>
      <w:r w:rsidRPr="005C42B9">
        <w:rPr>
          <w:rFonts w:ascii="Didot" w:hAnsi="Didot" w:cs="Arial"/>
          <w:sz w:val="22"/>
          <w:szCs w:val="48"/>
        </w:rPr>
        <w:t>August 2012. Panelist, Professional Development Workshop on Funding Opportunities for Academy of Management Scholars</w:t>
      </w:r>
      <w:r w:rsidR="00DA4A06" w:rsidRPr="005C42B9">
        <w:rPr>
          <w:rFonts w:ascii="Didot" w:hAnsi="Didot" w:cs="Arial"/>
          <w:sz w:val="22"/>
          <w:szCs w:val="48"/>
        </w:rPr>
        <w:t xml:space="preserve"> from the National Science Foundation, Academy of Management Meetings, Boston. </w:t>
      </w:r>
    </w:p>
    <w:p w14:paraId="7D4B8E51" w14:textId="77777777" w:rsidR="00E35811" w:rsidRPr="005C42B9" w:rsidRDefault="00E35811" w:rsidP="00D62397">
      <w:pPr>
        <w:ind w:left="720" w:right="-614" w:hanging="720"/>
        <w:rPr>
          <w:rFonts w:ascii="Didot" w:hAnsi="Didot" w:cs="Arial"/>
          <w:sz w:val="22"/>
          <w:szCs w:val="48"/>
        </w:rPr>
      </w:pPr>
      <w:r w:rsidRPr="005C42B9">
        <w:rPr>
          <w:rFonts w:ascii="Didot" w:hAnsi="Didot" w:cs="Arial"/>
          <w:sz w:val="22"/>
          <w:szCs w:val="48"/>
        </w:rPr>
        <w:t>March, 2012. Disruption and routines in post-Katrina New Orleans. Invited speaker, Robert F. Wagner Graduate School of Public Service, New York University, New York.</w:t>
      </w:r>
    </w:p>
    <w:p w14:paraId="569FA71F" w14:textId="77777777" w:rsidR="006819D3" w:rsidRPr="005C42B9" w:rsidRDefault="006819D3" w:rsidP="00D62397">
      <w:pPr>
        <w:ind w:left="720" w:right="-614" w:hanging="720"/>
        <w:rPr>
          <w:rFonts w:ascii="Didot" w:hAnsi="Didot" w:cs="Arial"/>
          <w:sz w:val="22"/>
          <w:szCs w:val="48"/>
        </w:rPr>
      </w:pPr>
      <w:r w:rsidRPr="005C42B9">
        <w:rPr>
          <w:rFonts w:ascii="Didot" w:hAnsi="Didot" w:cs="Arial"/>
          <w:sz w:val="22"/>
          <w:szCs w:val="48"/>
        </w:rPr>
        <w:t xml:space="preserve">October 2011. Disruption and routines in post-Katrina New Orleans. Invited speaker,  </w:t>
      </w:r>
      <w:proofErr w:type="spellStart"/>
      <w:r w:rsidRPr="005C42B9">
        <w:rPr>
          <w:rFonts w:ascii="Didot" w:hAnsi="Didot" w:cs="Arial"/>
          <w:sz w:val="22"/>
          <w:szCs w:val="48"/>
        </w:rPr>
        <w:t>DeSautels</w:t>
      </w:r>
      <w:proofErr w:type="spellEnd"/>
      <w:r w:rsidRPr="005C42B9">
        <w:rPr>
          <w:rFonts w:ascii="Didot" w:hAnsi="Didot" w:cs="Arial"/>
          <w:sz w:val="22"/>
          <w:szCs w:val="48"/>
        </w:rPr>
        <w:t xml:space="preserve"> Faculty of Management, McGill University, Montreal, CANADA.</w:t>
      </w:r>
    </w:p>
    <w:p w14:paraId="45DB271B" w14:textId="77777777" w:rsidR="006819D3" w:rsidRPr="005C42B9" w:rsidRDefault="006819D3" w:rsidP="00D62397">
      <w:pPr>
        <w:ind w:left="720" w:right="-614" w:hanging="720"/>
        <w:rPr>
          <w:rFonts w:ascii="Didot" w:hAnsi="Didot" w:cs="Arial"/>
          <w:sz w:val="22"/>
          <w:szCs w:val="28"/>
        </w:rPr>
      </w:pPr>
      <w:r w:rsidRPr="005C42B9">
        <w:rPr>
          <w:rFonts w:ascii="Didot" w:hAnsi="Didot" w:cs="Arial"/>
          <w:sz w:val="22"/>
          <w:szCs w:val="48"/>
        </w:rPr>
        <w:t xml:space="preserve">June, 2011. </w:t>
      </w:r>
      <w:r w:rsidRPr="005C42B9">
        <w:rPr>
          <w:rFonts w:ascii="Didot" w:hAnsi="Didot"/>
          <w:sz w:val="22"/>
        </w:rPr>
        <w:t xml:space="preserve">Practice theory as a way of understanding </w:t>
      </w:r>
      <w:proofErr w:type="spellStart"/>
      <w:r w:rsidRPr="005C42B9">
        <w:rPr>
          <w:rFonts w:ascii="Didot" w:hAnsi="Didot"/>
          <w:sz w:val="22"/>
        </w:rPr>
        <w:t>organisational</w:t>
      </w:r>
      <w:proofErr w:type="spellEnd"/>
      <w:r w:rsidRPr="005C42B9">
        <w:rPr>
          <w:rFonts w:ascii="Didot" w:hAnsi="Didot"/>
          <w:sz w:val="22"/>
        </w:rPr>
        <w:t xml:space="preserve"> routines: Comparing routine dynamics and dynamic capabilities perspectives. Invited speaker in Practices, </w:t>
      </w:r>
      <w:proofErr w:type="spellStart"/>
      <w:r w:rsidRPr="005C42B9">
        <w:rPr>
          <w:rFonts w:ascii="Didot" w:hAnsi="Didot"/>
          <w:sz w:val="22"/>
        </w:rPr>
        <w:t>Perfomances</w:t>
      </w:r>
      <w:proofErr w:type="spellEnd"/>
      <w:r w:rsidRPr="005C42B9">
        <w:rPr>
          <w:rFonts w:ascii="Didot" w:hAnsi="Didot"/>
          <w:sz w:val="22"/>
        </w:rPr>
        <w:t xml:space="preserve"> and Performativity sponsored by </w:t>
      </w:r>
      <w:r w:rsidRPr="005C42B9">
        <w:rPr>
          <w:rFonts w:ascii="Didot" w:hAnsi="Didot" w:cs="Arial"/>
          <w:sz w:val="22"/>
          <w:szCs w:val="28"/>
        </w:rPr>
        <w:t>University of St Andrews School of Management in association with the Advanced Institute of Management Research.</w:t>
      </w:r>
    </w:p>
    <w:p w14:paraId="0377FE4B" w14:textId="77777777" w:rsidR="006819D3" w:rsidRPr="005C42B9" w:rsidRDefault="006819D3" w:rsidP="00D62397">
      <w:pPr>
        <w:tabs>
          <w:tab w:val="left" w:pos="5812"/>
        </w:tabs>
        <w:ind w:left="720" w:hanging="720"/>
        <w:rPr>
          <w:rFonts w:ascii="Didot" w:hAnsi="Didot" w:cs="Arial"/>
          <w:sz w:val="22"/>
          <w:szCs w:val="40"/>
        </w:rPr>
      </w:pPr>
      <w:r w:rsidRPr="005C42B9">
        <w:rPr>
          <w:rFonts w:ascii="Didot" w:hAnsi="Didot" w:cs="Arial"/>
          <w:sz w:val="22"/>
          <w:szCs w:val="48"/>
        </w:rPr>
        <w:lastRenderedPageBreak/>
        <w:t xml:space="preserve">June, 2011. What Should I Do Next? </w:t>
      </w:r>
      <w:r w:rsidRPr="005C42B9">
        <w:rPr>
          <w:rFonts w:ascii="Didot" w:hAnsi="Didot" w:cs="Arial"/>
          <w:sz w:val="22"/>
          <w:szCs w:val="40"/>
        </w:rPr>
        <w:t xml:space="preserve">A Pragmatic Approach To Making Sense Of Rich Qualitative Data. Keynote and workshop facilitator: Capacity-Building Workshop at the University of Edinburgh sponsored by the Advanced Institute for Management Research. </w:t>
      </w:r>
    </w:p>
    <w:p w14:paraId="2D6341AA" w14:textId="77777777" w:rsidR="006819D3" w:rsidRPr="005C42B9" w:rsidRDefault="006819D3" w:rsidP="00D62397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June 2011.  Adapting Practices in the Context of Disruption: Creating Temporary </w:t>
      </w:r>
      <w:proofErr w:type="spellStart"/>
      <w:r w:rsidRPr="005C42B9">
        <w:rPr>
          <w:rFonts w:ascii="Didot" w:hAnsi="Didot"/>
          <w:sz w:val="22"/>
        </w:rPr>
        <w:t>Normals</w:t>
      </w:r>
      <w:proofErr w:type="spellEnd"/>
      <w:r w:rsidRPr="005C42B9">
        <w:rPr>
          <w:rFonts w:ascii="Didot" w:hAnsi="Didot"/>
          <w:sz w:val="22"/>
        </w:rPr>
        <w:t>.  Invited Speaker, Innovation Lecture sponsored by the University of Edinburgh Business School and the Advanced Institute for Management Research.</w:t>
      </w:r>
    </w:p>
    <w:p w14:paraId="53DAD5FF" w14:textId="77777777" w:rsidR="006819D3" w:rsidRPr="005C42B9" w:rsidRDefault="006819D3" w:rsidP="00D62397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May, 2011. Routine dynamics and dynamic capabilities: Asking different questions about organizational routines. Invited speaker. Harvard Business School.</w:t>
      </w:r>
    </w:p>
    <w:p w14:paraId="0D507D2B" w14:textId="77777777" w:rsidR="006819D3" w:rsidRPr="005C42B9" w:rsidRDefault="006819D3" w:rsidP="00D62397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April, 2011. </w:t>
      </w:r>
      <w:r w:rsidRPr="005C42B9">
        <w:rPr>
          <w:rFonts w:ascii="Didot" w:eastAsia="MS Mincho" w:hAnsi="Didot"/>
          <w:sz w:val="22"/>
          <w:lang w:val="en-GB" w:eastAsia="ja-JP"/>
        </w:rPr>
        <w:t xml:space="preserve">Routine Dynamics: Producing Stability and Change in Patterns of Action.  Invited speaker, Department of Informatics and </w:t>
      </w:r>
      <w:proofErr w:type="spellStart"/>
      <w:r w:rsidRPr="005C42B9">
        <w:rPr>
          <w:rFonts w:ascii="Didot" w:eastAsia="MS Mincho" w:hAnsi="Didot"/>
          <w:sz w:val="22"/>
          <w:lang w:val="en-GB" w:eastAsia="ja-JP"/>
        </w:rPr>
        <w:t>Center</w:t>
      </w:r>
      <w:proofErr w:type="spellEnd"/>
      <w:r w:rsidRPr="005C42B9">
        <w:rPr>
          <w:rFonts w:ascii="Didot" w:eastAsia="MS Mincho" w:hAnsi="Didot"/>
          <w:sz w:val="22"/>
          <w:lang w:val="en-GB" w:eastAsia="ja-JP"/>
        </w:rPr>
        <w:t xml:space="preserve"> for Organizational Research, University of California, Irvine. </w:t>
      </w:r>
    </w:p>
    <w:p w14:paraId="63DE92D1" w14:textId="77777777" w:rsidR="006819D3" w:rsidRPr="005C42B9" w:rsidRDefault="006819D3" w:rsidP="00D62397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September 2010. Learning through Routines.  Invited speaker, Boston University School of Management, seminar sponsored by OB, Strategy and Innovation and Information Systems.</w:t>
      </w:r>
    </w:p>
    <w:p w14:paraId="6CB33E9B" w14:textId="77777777" w:rsidR="006819D3" w:rsidRPr="005C42B9" w:rsidRDefault="006819D3" w:rsidP="00D62397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August 2010. Change research and “positive” outcomes.  Invited speaker for Organization, Development and Change kickoff session on Challenging the Foundations of Change: Do Values Matter? </w:t>
      </w:r>
      <w:r w:rsidRPr="005C42B9">
        <w:rPr>
          <w:rFonts w:ascii="Didot" w:hAnsi="Didot"/>
          <w:sz w:val="22"/>
          <w:szCs w:val="27"/>
        </w:rPr>
        <w:t>Academy of Management Meetings, Montreal, CANADA.</w:t>
      </w:r>
    </w:p>
    <w:p w14:paraId="3375A29E" w14:textId="77777777" w:rsidR="006819D3" w:rsidRPr="005C42B9" w:rsidRDefault="006819D3" w:rsidP="00D62397">
      <w:pPr>
        <w:ind w:left="720" w:hanging="720"/>
        <w:rPr>
          <w:rFonts w:ascii="Didot" w:hAnsi="Didot"/>
          <w:sz w:val="22"/>
          <w:szCs w:val="27"/>
        </w:rPr>
      </w:pPr>
      <w:r w:rsidRPr="005C42B9">
        <w:rPr>
          <w:rFonts w:ascii="Didot" w:hAnsi="Didot"/>
          <w:sz w:val="22"/>
        </w:rPr>
        <w:t xml:space="preserve">August 2010. Resourcing sustainability.  Panelist for Session on </w:t>
      </w:r>
      <w:r w:rsidRPr="005C42B9">
        <w:rPr>
          <w:rFonts w:ascii="Didot" w:hAnsi="Didot"/>
          <w:sz w:val="22"/>
          <w:szCs w:val="27"/>
        </w:rPr>
        <w:t>Incubating Research on Positive Social Change: Agentry and Caring about Change in Critical Domains, Academy of Management Meetings, Montreal, CANADA.</w:t>
      </w:r>
    </w:p>
    <w:p w14:paraId="42EC46DD" w14:textId="77777777" w:rsidR="006819D3" w:rsidRPr="005C42B9" w:rsidRDefault="006819D3" w:rsidP="00D62397">
      <w:pPr>
        <w:ind w:left="720" w:hanging="720"/>
        <w:rPr>
          <w:rFonts w:ascii="Didot" w:hAnsi="Didot"/>
          <w:sz w:val="22"/>
          <w:szCs w:val="27"/>
        </w:rPr>
      </w:pPr>
      <w:r w:rsidRPr="005C42B9">
        <w:rPr>
          <w:rFonts w:ascii="Didot" w:hAnsi="Didot"/>
          <w:sz w:val="22"/>
          <w:szCs w:val="27"/>
        </w:rPr>
        <w:t>August 2010. Discussant for Session on The Role of Meetings in Strategy Practice. Academy of Management Meetings, Montreal, CANADA.</w:t>
      </w:r>
    </w:p>
    <w:p w14:paraId="7D67605A" w14:textId="77777777" w:rsidR="006819D3" w:rsidRPr="005C42B9" w:rsidRDefault="006819D3" w:rsidP="00D62397">
      <w:pPr>
        <w:ind w:left="720" w:hanging="720"/>
        <w:rPr>
          <w:rFonts w:ascii="Didot" w:hAnsi="Didot"/>
          <w:sz w:val="22"/>
          <w:szCs w:val="27"/>
        </w:rPr>
      </w:pPr>
      <w:r w:rsidRPr="005C42B9">
        <w:rPr>
          <w:rFonts w:ascii="Didot" w:hAnsi="Didot"/>
          <w:sz w:val="22"/>
          <w:szCs w:val="27"/>
        </w:rPr>
        <w:t>August 2010.  Featured speaker for Being There/Being Them, Having impact with Ethnography.  Professional Development Workshop. Academy of Management Meetings, Montreal, CANADA.</w:t>
      </w:r>
    </w:p>
    <w:p w14:paraId="01E85542" w14:textId="77777777" w:rsidR="006819D3" w:rsidRPr="005C42B9" w:rsidRDefault="006819D3" w:rsidP="00D62397">
      <w:pPr>
        <w:ind w:left="720" w:hanging="720"/>
        <w:rPr>
          <w:rFonts w:ascii="Didot" w:hAnsi="Didot"/>
          <w:b/>
        </w:rPr>
      </w:pPr>
      <w:r w:rsidRPr="005C42B9">
        <w:rPr>
          <w:rFonts w:ascii="Didot" w:hAnsi="Didot"/>
          <w:sz w:val="22"/>
          <w:szCs w:val="27"/>
        </w:rPr>
        <w:t>August 2010: Featured speaker for Doing, Writing and Publishing Process Research, Professional Development Workshop. Academy of Management Meetings, Montreal, CANADA.</w:t>
      </w:r>
    </w:p>
    <w:p w14:paraId="491B827E" w14:textId="77777777" w:rsidR="006819D3" w:rsidRPr="005C42B9" w:rsidRDefault="006819D3" w:rsidP="00D62397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June 25, 2010. Relating routine dynamics to dynamic capabilities. Conference Speaker for Society and Organizations: From routines to movements – and back, sponsored by HEC, Paris and University of Rouen Business School.</w:t>
      </w:r>
    </w:p>
    <w:p w14:paraId="3F69FA7C" w14:textId="77777777" w:rsidR="006819D3" w:rsidRPr="005C42B9" w:rsidRDefault="006819D3" w:rsidP="00D62397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June 21, 2010. Relating routine dynamics to dynamic capabilities.  Keynote speaker, Capacity Building Workshop, </w:t>
      </w:r>
      <w:r w:rsidRPr="005C42B9">
        <w:rPr>
          <w:rFonts w:ascii="Didot" w:hAnsi="Didot"/>
          <w:i/>
          <w:sz w:val="22"/>
        </w:rPr>
        <w:t>Stabilizing an Unstable World</w:t>
      </w:r>
      <w:r w:rsidRPr="005C42B9">
        <w:rPr>
          <w:rFonts w:ascii="Didot" w:hAnsi="Didot"/>
          <w:sz w:val="22"/>
        </w:rPr>
        <w:t>, sponsored by the Advanced Institute of Management Research, London, UNITED KINGDOM.</w:t>
      </w:r>
    </w:p>
    <w:p w14:paraId="5FBB484D" w14:textId="77777777" w:rsidR="006819D3" w:rsidRPr="005C42B9" w:rsidRDefault="006819D3" w:rsidP="00D62397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June 22, 2010.  AIM Fellows research workshop sponsored by the Advanced Institute of Management Research, London, UNITED KINGDOM.</w:t>
      </w:r>
    </w:p>
    <w:p w14:paraId="2ED1A956" w14:textId="77777777" w:rsidR="006819D3" w:rsidRPr="005C42B9" w:rsidRDefault="006819D3" w:rsidP="00D62397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June 17, 2010. Relating routine dynamics to dynamic capabilities. Invited seminar speaker, </w:t>
      </w:r>
      <w:r w:rsidRPr="005C42B9">
        <w:rPr>
          <w:rFonts w:ascii="Didot" w:hAnsi="Didot"/>
          <w:bCs/>
          <w:sz w:val="22"/>
        </w:rPr>
        <w:t>Free University of Berlin, GERMANY.</w:t>
      </w:r>
    </w:p>
    <w:p w14:paraId="3C5A0948" w14:textId="77777777" w:rsidR="006819D3" w:rsidRPr="005C42B9" w:rsidRDefault="006819D3" w:rsidP="00D62397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June, 2010. Relating routine dynamics to dynamic capabilities.  Keynote speaker for the 4</w:t>
      </w:r>
      <w:r w:rsidRPr="005C42B9">
        <w:rPr>
          <w:rFonts w:ascii="Didot" w:hAnsi="Didot"/>
          <w:sz w:val="22"/>
          <w:vertAlign w:val="superscript"/>
        </w:rPr>
        <w:t>th</w:t>
      </w:r>
      <w:r w:rsidRPr="005C42B9">
        <w:rPr>
          <w:rFonts w:ascii="Didot" w:hAnsi="Didot"/>
          <w:sz w:val="22"/>
        </w:rPr>
        <w:t xml:space="preserve"> International Conference on Organizational Routines sponsored by the Groupe de Recherche on Droit </w:t>
      </w:r>
      <w:proofErr w:type="spellStart"/>
      <w:r w:rsidRPr="005C42B9">
        <w:rPr>
          <w:rFonts w:ascii="Didot" w:hAnsi="Didot"/>
          <w:sz w:val="22"/>
        </w:rPr>
        <w:t>Economie</w:t>
      </w:r>
      <w:proofErr w:type="spellEnd"/>
      <w:r w:rsidRPr="005C42B9">
        <w:rPr>
          <w:rFonts w:ascii="Didot" w:hAnsi="Didot"/>
          <w:sz w:val="22"/>
        </w:rPr>
        <w:t xml:space="preserve"> et Gestion, University of Nice, FRANCE.</w:t>
      </w:r>
    </w:p>
    <w:p w14:paraId="6522DC1B" w14:textId="77777777" w:rsidR="006819D3" w:rsidRPr="005C42B9" w:rsidRDefault="006819D3" w:rsidP="00D62397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December, 2009.  Routine Dynamics.  Invited speaker.  Royal Institute of Technology, Department of Industrial Economics and Management. SWEDEN.</w:t>
      </w:r>
    </w:p>
    <w:p w14:paraId="0562E68E" w14:textId="77777777" w:rsidR="006819D3" w:rsidRPr="005C42B9" w:rsidRDefault="006819D3" w:rsidP="00D62397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August, 2009.  Analyzing for Process.  Invited speaker, Professional Development Workshop.  Academy of Management, Chicago, IL.</w:t>
      </w:r>
    </w:p>
    <w:p w14:paraId="3E339AE5" w14:textId="77777777" w:rsidR="006819D3" w:rsidRPr="005C42B9" w:rsidRDefault="006819D3" w:rsidP="00D62397">
      <w:pPr>
        <w:ind w:left="720" w:hanging="720"/>
        <w:rPr>
          <w:rFonts w:ascii="Didot" w:hAnsi="Didot"/>
          <w:bCs/>
          <w:sz w:val="22"/>
        </w:rPr>
      </w:pPr>
      <w:r w:rsidRPr="005C42B9">
        <w:rPr>
          <w:rFonts w:ascii="Didot" w:hAnsi="Didot"/>
          <w:sz w:val="22"/>
        </w:rPr>
        <w:lastRenderedPageBreak/>
        <w:t xml:space="preserve">August, 2009. </w:t>
      </w:r>
      <w:r w:rsidRPr="005C42B9">
        <w:rPr>
          <w:rFonts w:ascii="Didot" w:hAnsi="Didot"/>
          <w:bCs/>
          <w:sz w:val="22"/>
        </w:rPr>
        <w:t>How routines magnify their effects: Exploring relations between routines and organizational schema.  Symposium speaker, Academy of Management, Chicago, IL.</w:t>
      </w:r>
    </w:p>
    <w:p w14:paraId="5CCA1DB4" w14:textId="77777777" w:rsidR="006819D3" w:rsidRPr="005C42B9" w:rsidRDefault="006819D3" w:rsidP="00D62397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bCs/>
          <w:sz w:val="22"/>
        </w:rPr>
        <w:t xml:space="preserve">August, 2009. </w:t>
      </w:r>
      <w:r w:rsidRPr="005C42B9">
        <w:rPr>
          <w:rFonts w:ascii="Didot" w:hAnsi="Didot"/>
          <w:sz w:val="22"/>
        </w:rPr>
        <w:t>Being There/Being Them: Writing Ethnographic Tales, Invited Speaker, Professional Development Workshop, Academy of Management, Chicago, IL.</w:t>
      </w:r>
    </w:p>
    <w:p w14:paraId="50E26C6A" w14:textId="77777777" w:rsidR="006819D3" w:rsidRPr="005C42B9" w:rsidRDefault="006819D3" w:rsidP="00D62397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July 2009.  Workshop on the generative nature of routines.  Invited speaker. St. Gallen University, </w:t>
      </w:r>
      <w:proofErr w:type="spellStart"/>
      <w:r w:rsidRPr="005C42B9">
        <w:rPr>
          <w:rFonts w:ascii="Didot" w:hAnsi="Didot"/>
          <w:sz w:val="22"/>
        </w:rPr>
        <w:t>Seealpsee</w:t>
      </w:r>
      <w:proofErr w:type="spellEnd"/>
      <w:r w:rsidRPr="005C42B9">
        <w:rPr>
          <w:rFonts w:ascii="Didot" w:hAnsi="Didot"/>
          <w:sz w:val="22"/>
        </w:rPr>
        <w:t>,  SWITZERLAND.</w:t>
      </w:r>
    </w:p>
    <w:p w14:paraId="1965F92C" w14:textId="77777777" w:rsidR="006819D3" w:rsidRPr="005C42B9" w:rsidRDefault="006819D3" w:rsidP="00D62397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July 2009.  The generative qualities of routines and why they matter.  Invited speaker.  St. Gallen University.  St. Gallen, SWITZERLAND.</w:t>
      </w:r>
    </w:p>
    <w:p w14:paraId="7814DE94" w14:textId="77777777" w:rsidR="006819D3" w:rsidRPr="005C42B9" w:rsidRDefault="006819D3" w:rsidP="00D62397">
      <w:pPr>
        <w:ind w:left="720" w:hanging="720"/>
        <w:rPr>
          <w:rFonts w:ascii="Didot" w:hAnsi="Didot"/>
          <w:sz w:val="22"/>
          <w:szCs w:val="23"/>
        </w:rPr>
      </w:pPr>
      <w:r w:rsidRPr="005C42B9">
        <w:rPr>
          <w:rFonts w:ascii="Didot" w:hAnsi="Didot"/>
          <w:sz w:val="22"/>
          <w:szCs w:val="23"/>
        </w:rPr>
        <w:t xml:space="preserve">July 2009.  Distinguishing Participation and Inclusion. European Group on </w:t>
      </w:r>
      <w:proofErr w:type="spellStart"/>
      <w:r w:rsidRPr="005C42B9">
        <w:rPr>
          <w:rFonts w:ascii="Didot" w:hAnsi="Didot"/>
          <w:sz w:val="22"/>
          <w:szCs w:val="23"/>
        </w:rPr>
        <w:t>Organisation</w:t>
      </w:r>
      <w:proofErr w:type="spellEnd"/>
      <w:r w:rsidRPr="005C42B9">
        <w:rPr>
          <w:rFonts w:ascii="Didot" w:hAnsi="Didot"/>
          <w:sz w:val="22"/>
          <w:szCs w:val="23"/>
        </w:rPr>
        <w:t xml:space="preserve"> Studies conference presentation, Barcelona, SPAIN. </w:t>
      </w:r>
    </w:p>
    <w:p w14:paraId="53ABCC8D" w14:textId="77777777" w:rsidR="006819D3" w:rsidRPr="005C42B9" w:rsidRDefault="006819D3" w:rsidP="00D62397">
      <w:pPr>
        <w:ind w:left="720" w:hanging="720"/>
        <w:rPr>
          <w:rFonts w:ascii="Didot" w:hAnsi="Didot"/>
          <w:sz w:val="22"/>
          <w:szCs w:val="23"/>
        </w:rPr>
      </w:pPr>
      <w:r w:rsidRPr="005C42B9">
        <w:rPr>
          <w:rFonts w:ascii="Didot" w:hAnsi="Didot"/>
          <w:sz w:val="22"/>
          <w:szCs w:val="23"/>
        </w:rPr>
        <w:t>April 2009. Routine Dynamics and Why They Matter.  Invited speaker, Xerox PARC (Palo Alto Research Center).</w:t>
      </w:r>
    </w:p>
    <w:p w14:paraId="00D30F93" w14:textId="77777777" w:rsidR="006819D3" w:rsidRPr="005C42B9" w:rsidRDefault="006819D3" w:rsidP="00D62397">
      <w:pPr>
        <w:ind w:left="720" w:hanging="720"/>
        <w:rPr>
          <w:rFonts w:ascii="Didot" w:hAnsi="Didot"/>
          <w:sz w:val="22"/>
          <w:szCs w:val="23"/>
        </w:rPr>
      </w:pPr>
      <w:r w:rsidRPr="005C42B9">
        <w:rPr>
          <w:rFonts w:ascii="Didot" w:hAnsi="Didot"/>
          <w:sz w:val="22"/>
          <w:szCs w:val="23"/>
        </w:rPr>
        <w:t>April 2009. Routine Dynamics.  Invited speaker, Center for Work, Technology and Organization, Stanford University.</w:t>
      </w:r>
    </w:p>
    <w:p w14:paraId="3C091F6B" w14:textId="77777777" w:rsidR="006819D3" w:rsidRPr="005C42B9" w:rsidRDefault="006819D3" w:rsidP="00D62397">
      <w:pPr>
        <w:ind w:left="720" w:hanging="720"/>
        <w:rPr>
          <w:rFonts w:ascii="Didot" w:hAnsi="Didot"/>
          <w:sz w:val="22"/>
          <w:szCs w:val="23"/>
        </w:rPr>
      </w:pPr>
      <w:r w:rsidRPr="005C42B9">
        <w:rPr>
          <w:rFonts w:ascii="Didot" w:hAnsi="Didot"/>
          <w:sz w:val="22"/>
          <w:szCs w:val="23"/>
        </w:rPr>
        <w:t xml:space="preserve">October 2008. Routine Dynamics and Why They Matter.  Invited speaker, University of Rouen, Paris, FRANCE. </w:t>
      </w:r>
    </w:p>
    <w:p w14:paraId="45071B5F" w14:textId="77777777" w:rsidR="006819D3" w:rsidRPr="005C42B9" w:rsidRDefault="006819D3" w:rsidP="00D62397">
      <w:pPr>
        <w:ind w:left="720" w:hanging="720"/>
        <w:rPr>
          <w:rFonts w:ascii="Didot" w:hAnsi="Didot"/>
          <w:sz w:val="22"/>
          <w:szCs w:val="23"/>
        </w:rPr>
      </w:pPr>
      <w:r w:rsidRPr="005C42B9">
        <w:rPr>
          <w:rFonts w:ascii="Didot" w:hAnsi="Didot"/>
          <w:sz w:val="22"/>
          <w:szCs w:val="23"/>
        </w:rPr>
        <w:t>September 2008.  Planning and Governance.  American Planning Association Presentation, Hollywood, CA.</w:t>
      </w:r>
    </w:p>
    <w:p w14:paraId="3CB1E61A" w14:textId="77777777" w:rsidR="006819D3" w:rsidRPr="005C42B9" w:rsidRDefault="006819D3" w:rsidP="00D62397">
      <w:pPr>
        <w:ind w:left="720" w:hanging="720"/>
        <w:rPr>
          <w:rFonts w:ascii="Didot" w:hAnsi="Didot"/>
          <w:sz w:val="22"/>
          <w:szCs w:val="23"/>
        </w:rPr>
      </w:pPr>
      <w:r w:rsidRPr="005C42B9">
        <w:rPr>
          <w:rFonts w:ascii="Didot" w:hAnsi="Didot"/>
          <w:sz w:val="22"/>
          <w:szCs w:val="23"/>
        </w:rPr>
        <w:t>August, 2008. Sideways Organizing in Grand Rapids: Inclusive Management as Community Building Academy of Management, Anaheim, CA.</w:t>
      </w:r>
    </w:p>
    <w:p w14:paraId="0FD53E14" w14:textId="77777777" w:rsidR="006819D3" w:rsidRPr="005C42B9" w:rsidRDefault="006819D3" w:rsidP="00D62397">
      <w:pPr>
        <w:ind w:left="720" w:hanging="720"/>
        <w:rPr>
          <w:rFonts w:ascii="Didot" w:hAnsi="Didot"/>
          <w:sz w:val="22"/>
          <w:szCs w:val="23"/>
        </w:rPr>
      </w:pPr>
      <w:r w:rsidRPr="005C42B9">
        <w:rPr>
          <w:rFonts w:ascii="Didot" w:hAnsi="Didot"/>
          <w:sz w:val="22"/>
          <w:szCs w:val="23"/>
        </w:rPr>
        <w:t>August 2008.  Distinguished speaker, The Power of Richness IV: How Can Qualitative Methods Help Us Ask Better Questions?  Academy of Management Professional Development Workshop, Anaheim, CA.</w:t>
      </w:r>
    </w:p>
    <w:p w14:paraId="02BB3573" w14:textId="77777777" w:rsidR="006819D3" w:rsidRPr="005C42B9" w:rsidRDefault="006819D3" w:rsidP="00D62397">
      <w:pPr>
        <w:ind w:left="720" w:hanging="720"/>
        <w:rPr>
          <w:rFonts w:ascii="Didot" w:hAnsi="Didot"/>
          <w:sz w:val="22"/>
          <w:szCs w:val="23"/>
        </w:rPr>
      </w:pPr>
      <w:r w:rsidRPr="005C42B9">
        <w:rPr>
          <w:rFonts w:ascii="Didot" w:hAnsi="Didot"/>
          <w:sz w:val="22"/>
          <w:szCs w:val="23"/>
        </w:rPr>
        <w:t>August 2008.  Facilitator. Giddens and Structuration Theory: The Challenges and Opportunities. Academy of Management, Anaheim, CA</w:t>
      </w:r>
    </w:p>
    <w:p w14:paraId="62FE2862" w14:textId="77777777" w:rsidR="006819D3" w:rsidRPr="005C42B9" w:rsidRDefault="006819D3" w:rsidP="00D62397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  <w:szCs w:val="23"/>
        </w:rPr>
        <w:t xml:space="preserve">July 2008. </w:t>
      </w:r>
      <w:r w:rsidRPr="005C42B9">
        <w:rPr>
          <w:rFonts w:ascii="Didot" w:hAnsi="Didot"/>
          <w:sz w:val="22"/>
        </w:rPr>
        <w:t xml:space="preserve">Organizing to reorganize: Doing end-to-end management in practice. Co-authored with Paula </w:t>
      </w:r>
      <w:proofErr w:type="spellStart"/>
      <w:r w:rsidRPr="005C42B9">
        <w:rPr>
          <w:rFonts w:ascii="Didot" w:hAnsi="Didot"/>
          <w:sz w:val="22"/>
        </w:rPr>
        <w:t>Jarzabkowski</w:t>
      </w:r>
      <w:proofErr w:type="spellEnd"/>
      <w:r w:rsidRPr="005C42B9">
        <w:rPr>
          <w:rFonts w:ascii="Didot" w:hAnsi="Didot"/>
          <w:sz w:val="22"/>
        </w:rPr>
        <w:t xml:space="preserve"> and Jane </w:t>
      </w:r>
      <w:proofErr w:type="spellStart"/>
      <w:r w:rsidRPr="005C42B9">
        <w:rPr>
          <w:rFonts w:ascii="Didot" w:hAnsi="Didot"/>
          <w:sz w:val="22"/>
        </w:rPr>
        <w:t>Mathiessen</w:t>
      </w:r>
      <w:proofErr w:type="spellEnd"/>
      <w:r w:rsidRPr="005C42B9">
        <w:rPr>
          <w:rFonts w:ascii="Didot" w:hAnsi="Didot"/>
          <w:sz w:val="22"/>
        </w:rPr>
        <w:t xml:space="preserve">, </w:t>
      </w:r>
      <w:r w:rsidRPr="005C42B9">
        <w:rPr>
          <w:rFonts w:ascii="Didot" w:hAnsi="Didot"/>
          <w:sz w:val="22"/>
          <w:szCs w:val="23"/>
        </w:rPr>
        <w:t xml:space="preserve">European Group on </w:t>
      </w:r>
      <w:proofErr w:type="spellStart"/>
      <w:r w:rsidRPr="005C42B9">
        <w:rPr>
          <w:rFonts w:ascii="Didot" w:hAnsi="Didot"/>
          <w:sz w:val="22"/>
          <w:szCs w:val="23"/>
        </w:rPr>
        <w:t>Organisation</w:t>
      </w:r>
      <w:proofErr w:type="spellEnd"/>
      <w:r w:rsidRPr="005C42B9">
        <w:rPr>
          <w:rFonts w:ascii="Didot" w:hAnsi="Didot"/>
          <w:sz w:val="22"/>
          <w:szCs w:val="23"/>
        </w:rPr>
        <w:t xml:space="preserve"> Studies conference presentation, Amsterdam, NETHERLANDS.</w:t>
      </w:r>
    </w:p>
    <w:p w14:paraId="4B602CDE" w14:textId="77777777" w:rsidR="006819D3" w:rsidRPr="005C42B9" w:rsidRDefault="006819D3" w:rsidP="00D62397">
      <w:pPr>
        <w:ind w:left="720" w:hanging="720"/>
        <w:rPr>
          <w:rFonts w:ascii="Didot" w:hAnsi="Didot"/>
          <w:sz w:val="22"/>
          <w:szCs w:val="23"/>
        </w:rPr>
      </w:pPr>
      <w:r w:rsidRPr="005C42B9">
        <w:rPr>
          <w:rFonts w:ascii="Didot" w:hAnsi="Didot"/>
          <w:sz w:val="22"/>
          <w:szCs w:val="23"/>
        </w:rPr>
        <w:t xml:space="preserve">July 2008. Strategy as Practice: Stability and Change in Strategizing Routines European Group on </w:t>
      </w:r>
      <w:proofErr w:type="spellStart"/>
      <w:r w:rsidRPr="005C42B9">
        <w:rPr>
          <w:rFonts w:ascii="Didot" w:hAnsi="Didot"/>
          <w:sz w:val="22"/>
          <w:szCs w:val="23"/>
        </w:rPr>
        <w:t>Organisation</w:t>
      </w:r>
      <w:proofErr w:type="spellEnd"/>
      <w:r w:rsidRPr="005C42B9">
        <w:rPr>
          <w:rFonts w:ascii="Didot" w:hAnsi="Didot"/>
          <w:sz w:val="22"/>
          <w:szCs w:val="23"/>
        </w:rPr>
        <w:t xml:space="preserve"> Studies. Introductory lecture and </w:t>
      </w:r>
      <w:proofErr w:type="spellStart"/>
      <w:r w:rsidRPr="005C42B9">
        <w:rPr>
          <w:rFonts w:ascii="Didot" w:hAnsi="Didot"/>
          <w:sz w:val="22"/>
          <w:szCs w:val="23"/>
        </w:rPr>
        <w:t>convenor</w:t>
      </w:r>
      <w:proofErr w:type="spellEnd"/>
      <w:r w:rsidRPr="005C42B9">
        <w:rPr>
          <w:rFonts w:ascii="Didot" w:hAnsi="Didot"/>
          <w:sz w:val="22"/>
          <w:szCs w:val="23"/>
        </w:rPr>
        <w:t>.  Amsterdam, NETHERLANDS.</w:t>
      </w:r>
    </w:p>
    <w:p w14:paraId="43A61564" w14:textId="77777777" w:rsidR="006819D3" w:rsidRPr="005C42B9" w:rsidRDefault="006819D3" w:rsidP="00D62397">
      <w:pPr>
        <w:ind w:left="720" w:hanging="720"/>
        <w:rPr>
          <w:rFonts w:ascii="Didot" w:hAnsi="Didot"/>
          <w:sz w:val="22"/>
          <w:szCs w:val="23"/>
        </w:rPr>
      </w:pPr>
      <w:r w:rsidRPr="005C42B9">
        <w:rPr>
          <w:rFonts w:ascii="Didot" w:hAnsi="Didot"/>
          <w:sz w:val="22"/>
          <w:szCs w:val="23"/>
        </w:rPr>
        <w:t>June 2008.  Disrupted Routines.  Invited speaker, University of Edinburgh, Edinburgh, SCOTLAND.</w:t>
      </w:r>
    </w:p>
    <w:p w14:paraId="558F87E0" w14:textId="77777777" w:rsidR="006819D3" w:rsidRPr="005C42B9" w:rsidRDefault="006819D3" w:rsidP="00D62397">
      <w:pPr>
        <w:ind w:left="720" w:hanging="720"/>
        <w:rPr>
          <w:rFonts w:ascii="Didot" w:hAnsi="Didot"/>
          <w:sz w:val="22"/>
          <w:szCs w:val="23"/>
        </w:rPr>
      </w:pPr>
      <w:r w:rsidRPr="005C42B9">
        <w:rPr>
          <w:rFonts w:ascii="Didot" w:hAnsi="Didot"/>
          <w:sz w:val="22"/>
          <w:szCs w:val="23"/>
        </w:rPr>
        <w:t xml:space="preserve">June 2008. Organizational Routines: Generative systems, narrative networks and design. </w:t>
      </w:r>
      <w:r w:rsidR="00DD03FE" w:rsidRPr="005C42B9">
        <w:rPr>
          <w:rFonts w:ascii="Didot" w:hAnsi="Didot"/>
          <w:sz w:val="22"/>
          <w:szCs w:val="23"/>
        </w:rPr>
        <w:t>Invited speaker (with Brian Pentland)</w:t>
      </w:r>
      <w:r w:rsidRPr="005C42B9">
        <w:rPr>
          <w:rFonts w:ascii="Didot" w:hAnsi="Didot"/>
          <w:sz w:val="22"/>
          <w:szCs w:val="23"/>
        </w:rPr>
        <w:t xml:space="preserve"> San-</w:t>
      </w:r>
      <w:proofErr w:type="spellStart"/>
      <w:r w:rsidRPr="005C42B9">
        <w:rPr>
          <w:rFonts w:ascii="Didot" w:hAnsi="Didot"/>
          <w:sz w:val="22"/>
          <w:szCs w:val="23"/>
        </w:rPr>
        <w:t>Ei</w:t>
      </w:r>
      <w:proofErr w:type="spellEnd"/>
      <w:r w:rsidRPr="005C42B9">
        <w:rPr>
          <w:rFonts w:ascii="Didot" w:hAnsi="Didot"/>
          <w:sz w:val="22"/>
          <w:szCs w:val="23"/>
        </w:rPr>
        <w:t xml:space="preserve"> Gen Lecture, Edinburgh University, Edinburgh, SCOTLAND.</w:t>
      </w:r>
    </w:p>
    <w:p w14:paraId="7E5C8173" w14:textId="77777777" w:rsidR="006819D3" w:rsidRPr="005C42B9" w:rsidRDefault="006819D3" w:rsidP="00D62397">
      <w:pPr>
        <w:ind w:left="720" w:hanging="720"/>
        <w:rPr>
          <w:rFonts w:ascii="Didot" w:hAnsi="Didot"/>
          <w:sz w:val="22"/>
          <w:szCs w:val="23"/>
        </w:rPr>
      </w:pPr>
      <w:r w:rsidRPr="005C42B9">
        <w:rPr>
          <w:rFonts w:ascii="Didot" w:hAnsi="Didot"/>
          <w:sz w:val="22"/>
          <w:szCs w:val="23"/>
        </w:rPr>
        <w:t>May 2008. Responding to Disruption: Why understanding the dynamics of routines is useful. Distinguished Lecturer in Communication and Technology, Master of Arts in Communication and Technology Program, University of Alberta, CANADA</w:t>
      </w:r>
    </w:p>
    <w:p w14:paraId="3DDF1A41" w14:textId="77777777" w:rsidR="006819D3" w:rsidRPr="005C42B9" w:rsidRDefault="006819D3" w:rsidP="00D62397">
      <w:pPr>
        <w:ind w:left="720" w:hanging="720"/>
        <w:rPr>
          <w:rFonts w:ascii="Didot" w:hAnsi="Didot"/>
          <w:sz w:val="22"/>
          <w:szCs w:val="23"/>
        </w:rPr>
      </w:pPr>
      <w:r w:rsidRPr="005C42B9">
        <w:rPr>
          <w:rFonts w:ascii="Didot" w:hAnsi="Didot"/>
          <w:sz w:val="22"/>
          <w:szCs w:val="23"/>
        </w:rPr>
        <w:t>May 2008. Deliberative Democracy and Inclusive Management.  Panel on Deliberative Democracy, Master of Arts in Communication and Technology Program, University of Alberta, CANADA.</w:t>
      </w:r>
    </w:p>
    <w:p w14:paraId="32FF04A8" w14:textId="77777777" w:rsidR="006819D3" w:rsidRPr="005C42B9" w:rsidRDefault="006819D3" w:rsidP="00D62397">
      <w:pPr>
        <w:ind w:left="720" w:hanging="720"/>
        <w:rPr>
          <w:rFonts w:ascii="Didot" w:hAnsi="Didot"/>
          <w:sz w:val="22"/>
          <w:szCs w:val="23"/>
        </w:rPr>
      </w:pPr>
      <w:r w:rsidRPr="005C42B9">
        <w:rPr>
          <w:rFonts w:ascii="Didot" w:hAnsi="Didot"/>
          <w:sz w:val="22"/>
          <w:szCs w:val="23"/>
        </w:rPr>
        <w:t xml:space="preserve">April 2008. Ethnographic Research: Dilemmas and Paradoxes. Invited speaker, National Sun </w:t>
      </w:r>
      <w:proofErr w:type="spellStart"/>
      <w:r w:rsidRPr="005C42B9">
        <w:rPr>
          <w:rFonts w:ascii="Didot" w:hAnsi="Didot"/>
          <w:sz w:val="22"/>
          <w:szCs w:val="23"/>
        </w:rPr>
        <w:t>Yat</w:t>
      </w:r>
      <w:proofErr w:type="spellEnd"/>
      <w:r w:rsidRPr="005C42B9">
        <w:rPr>
          <w:rFonts w:ascii="Didot" w:hAnsi="Didot"/>
          <w:sz w:val="22"/>
          <w:szCs w:val="23"/>
        </w:rPr>
        <w:t xml:space="preserve"> Sen University, </w:t>
      </w:r>
      <w:proofErr w:type="spellStart"/>
      <w:r w:rsidRPr="005C42B9">
        <w:rPr>
          <w:rFonts w:ascii="Didot" w:hAnsi="Didot"/>
          <w:sz w:val="22"/>
          <w:szCs w:val="23"/>
        </w:rPr>
        <w:t>Kaoshiung</w:t>
      </w:r>
      <w:proofErr w:type="spellEnd"/>
      <w:r w:rsidRPr="005C42B9">
        <w:rPr>
          <w:rFonts w:ascii="Didot" w:hAnsi="Didot"/>
          <w:sz w:val="22"/>
          <w:szCs w:val="23"/>
        </w:rPr>
        <w:t>, TAIWAN.</w:t>
      </w:r>
    </w:p>
    <w:p w14:paraId="7C628116" w14:textId="77777777" w:rsidR="006819D3" w:rsidRPr="005C42B9" w:rsidRDefault="006819D3" w:rsidP="00D62397">
      <w:pPr>
        <w:ind w:left="720" w:hanging="720"/>
        <w:rPr>
          <w:rFonts w:ascii="Didot" w:hAnsi="Didot"/>
          <w:sz w:val="22"/>
          <w:szCs w:val="23"/>
        </w:rPr>
      </w:pPr>
      <w:r w:rsidRPr="005C42B9">
        <w:rPr>
          <w:rFonts w:ascii="Didot" w:hAnsi="Didot"/>
          <w:sz w:val="22"/>
          <w:szCs w:val="23"/>
        </w:rPr>
        <w:t xml:space="preserve">April 2008. Appreciating Paradigm Differences in Qualitative Research.  Invited speaker, Academic </w:t>
      </w:r>
      <w:proofErr w:type="spellStart"/>
      <w:r w:rsidRPr="005C42B9">
        <w:rPr>
          <w:rFonts w:ascii="Didot" w:hAnsi="Didot"/>
          <w:sz w:val="22"/>
          <w:szCs w:val="23"/>
        </w:rPr>
        <w:t>Sinica</w:t>
      </w:r>
      <w:proofErr w:type="spellEnd"/>
      <w:r w:rsidRPr="005C42B9">
        <w:rPr>
          <w:rFonts w:ascii="Didot" w:hAnsi="Didot"/>
          <w:sz w:val="22"/>
          <w:szCs w:val="23"/>
        </w:rPr>
        <w:t>, Taipei, TAIWAN.</w:t>
      </w:r>
    </w:p>
    <w:p w14:paraId="69FF23F3" w14:textId="77777777" w:rsidR="006819D3" w:rsidRPr="005C42B9" w:rsidRDefault="006819D3" w:rsidP="00D62397">
      <w:pPr>
        <w:ind w:left="720" w:hanging="720"/>
        <w:rPr>
          <w:rFonts w:ascii="Didot" w:hAnsi="Didot"/>
          <w:sz w:val="22"/>
          <w:szCs w:val="23"/>
        </w:rPr>
      </w:pPr>
      <w:r w:rsidRPr="005C42B9">
        <w:rPr>
          <w:rFonts w:ascii="Didot" w:hAnsi="Didot"/>
          <w:sz w:val="22"/>
          <w:szCs w:val="23"/>
        </w:rPr>
        <w:lastRenderedPageBreak/>
        <w:t xml:space="preserve">April 2008. Ethnographic Research: Dilemmas and Paradoxes.  Invited speaker, </w:t>
      </w:r>
      <w:proofErr w:type="spellStart"/>
      <w:r w:rsidRPr="005C42B9">
        <w:rPr>
          <w:rFonts w:ascii="Didot" w:hAnsi="Didot"/>
          <w:sz w:val="22"/>
          <w:szCs w:val="23"/>
        </w:rPr>
        <w:t>Chinghua</w:t>
      </w:r>
      <w:proofErr w:type="spellEnd"/>
      <w:r w:rsidRPr="005C42B9">
        <w:rPr>
          <w:rFonts w:ascii="Didot" w:hAnsi="Didot"/>
          <w:sz w:val="22"/>
          <w:szCs w:val="23"/>
        </w:rPr>
        <w:t xml:space="preserve"> University, </w:t>
      </w:r>
      <w:proofErr w:type="spellStart"/>
      <w:r w:rsidRPr="005C42B9">
        <w:rPr>
          <w:rFonts w:ascii="Didot" w:hAnsi="Didot"/>
          <w:sz w:val="22"/>
          <w:szCs w:val="23"/>
        </w:rPr>
        <w:t>Shing-Tsu</w:t>
      </w:r>
      <w:proofErr w:type="spellEnd"/>
      <w:r w:rsidRPr="005C42B9">
        <w:rPr>
          <w:rFonts w:ascii="Didot" w:hAnsi="Didot"/>
          <w:sz w:val="22"/>
          <w:szCs w:val="23"/>
        </w:rPr>
        <w:t>, TAIWAN.</w:t>
      </w:r>
    </w:p>
    <w:p w14:paraId="7C12FDF6" w14:textId="77777777" w:rsidR="006819D3" w:rsidRPr="005C42B9" w:rsidRDefault="006819D3" w:rsidP="00D62397">
      <w:pPr>
        <w:ind w:left="720" w:hanging="720"/>
        <w:rPr>
          <w:rFonts w:ascii="Didot" w:hAnsi="Didot"/>
          <w:sz w:val="22"/>
          <w:szCs w:val="23"/>
        </w:rPr>
      </w:pPr>
      <w:r w:rsidRPr="005C42B9">
        <w:rPr>
          <w:rFonts w:ascii="Didot" w:hAnsi="Didot"/>
          <w:sz w:val="22"/>
          <w:szCs w:val="23"/>
        </w:rPr>
        <w:t>April 2008. Appreciating Paradigm Differences in Qualitative Research.  Invited speaker, Taiwan University, Taipei, TAIWAN.</w:t>
      </w:r>
    </w:p>
    <w:p w14:paraId="7FA5BAA7" w14:textId="77777777" w:rsidR="006819D3" w:rsidRPr="005C42B9" w:rsidRDefault="006819D3" w:rsidP="00D62397">
      <w:pPr>
        <w:ind w:left="720" w:hanging="720"/>
        <w:rPr>
          <w:rFonts w:ascii="Didot" w:hAnsi="Didot"/>
          <w:sz w:val="22"/>
          <w:szCs w:val="23"/>
        </w:rPr>
      </w:pPr>
      <w:r w:rsidRPr="005C42B9">
        <w:rPr>
          <w:rFonts w:ascii="Didot" w:hAnsi="Didot"/>
          <w:sz w:val="22"/>
          <w:szCs w:val="23"/>
        </w:rPr>
        <w:t>April 2008. Appreciating Paradigm Differences in Qualitative Research.  Invited speaker, Beijing University, CHINA.</w:t>
      </w:r>
    </w:p>
    <w:p w14:paraId="13F69547" w14:textId="77777777" w:rsidR="006819D3" w:rsidRPr="005C42B9" w:rsidRDefault="006819D3" w:rsidP="00D62397">
      <w:pPr>
        <w:ind w:left="720" w:hanging="720"/>
        <w:rPr>
          <w:rFonts w:ascii="Didot" w:hAnsi="Didot"/>
          <w:sz w:val="22"/>
          <w:szCs w:val="23"/>
        </w:rPr>
      </w:pPr>
      <w:r w:rsidRPr="005C42B9">
        <w:rPr>
          <w:rFonts w:ascii="Didot" w:hAnsi="Didot"/>
          <w:sz w:val="22"/>
          <w:szCs w:val="23"/>
        </w:rPr>
        <w:t xml:space="preserve">March 2008. Appreciating Paradigm Differences in Qualitative Research.  Invited speaker, National Sun </w:t>
      </w:r>
      <w:proofErr w:type="spellStart"/>
      <w:r w:rsidRPr="005C42B9">
        <w:rPr>
          <w:rFonts w:ascii="Didot" w:hAnsi="Didot"/>
          <w:sz w:val="22"/>
          <w:szCs w:val="23"/>
        </w:rPr>
        <w:t>Yat</w:t>
      </w:r>
      <w:proofErr w:type="spellEnd"/>
      <w:r w:rsidRPr="005C42B9">
        <w:rPr>
          <w:rFonts w:ascii="Didot" w:hAnsi="Didot"/>
          <w:sz w:val="22"/>
          <w:szCs w:val="23"/>
        </w:rPr>
        <w:t xml:space="preserve"> Sen University, </w:t>
      </w:r>
      <w:proofErr w:type="spellStart"/>
      <w:r w:rsidRPr="005C42B9">
        <w:rPr>
          <w:rFonts w:ascii="Didot" w:hAnsi="Didot"/>
          <w:sz w:val="22"/>
          <w:szCs w:val="23"/>
        </w:rPr>
        <w:t>Kaoshiung</w:t>
      </w:r>
      <w:proofErr w:type="spellEnd"/>
      <w:r w:rsidRPr="005C42B9">
        <w:rPr>
          <w:rFonts w:ascii="Didot" w:hAnsi="Didot"/>
          <w:sz w:val="22"/>
          <w:szCs w:val="23"/>
        </w:rPr>
        <w:t>, TAIWAN.</w:t>
      </w:r>
    </w:p>
    <w:p w14:paraId="75C97AF7" w14:textId="77777777" w:rsidR="006819D3" w:rsidRPr="005C42B9" w:rsidRDefault="006819D3" w:rsidP="00D62397">
      <w:pPr>
        <w:ind w:left="720" w:hanging="720"/>
        <w:rPr>
          <w:rFonts w:ascii="Didot" w:hAnsi="Didot"/>
          <w:sz w:val="22"/>
          <w:szCs w:val="23"/>
        </w:rPr>
      </w:pPr>
      <w:r w:rsidRPr="005C42B9">
        <w:rPr>
          <w:rFonts w:ascii="Didot" w:hAnsi="Didot"/>
          <w:sz w:val="22"/>
          <w:szCs w:val="23"/>
        </w:rPr>
        <w:t xml:space="preserve">March 2008. Publish or Perish.  Invited speaker, National Sun </w:t>
      </w:r>
      <w:proofErr w:type="spellStart"/>
      <w:r w:rsidRPr="005C42B9">
        <w:rPr>
          <w:rFonts w:ascii="Didot" w:hAnsi="Didot"/>
          <w:sz w:val="22"/>
          <w:szCs w:val="23"/>
        </w:rPr>
        <w:t>Yat</w:t>
      </w:r>
      <w:proofErr w:type="spellEnd"/>
      <w:r w:rsidRPr="005C42B9">
        <w:rPr>
          <w:rFonts w:ascii="Didot" w:hAnsi="Didot"/>
          <w:sz w:val="22"/>
          <w:szCs w:val="23"/>
        </w:rPr>
        <w:t xml:space="preserve"> Sen University, </w:t>
      </w:r>
      <w:proofErr w:type="spellStart"/>
      <w:r w:rsidRPr="005C42B9">
        <w:rPr>
          <w:rFonts w:ascii="Didot" w:hAnsi="Didot"/>
          <w:sz w:val="22"/>
          <w:szCs w:val="23"/>
        </w:rPr>
        <w:t>Kaoshiung</w:t>
      </w:r>
      <w:proofErr w:type="spellEnd"/>
      <w:r w:rsidRPr="005C42B9">
        <w:rPr>
          <w:rFonts w:ascii="Didot" w:hAnsi="Didot"/>
          <w:sz w:val="22"/>
          <w:szCs w:val="23"/>
        </w:rPr>
        <w:t>, TAIWAN.</w:t>
      </w:r>
    </w:p>
    <w:p w14:paraId="4D7F3C15" w14:textId="77777777" w:rsidR="006819D3" w:rsidRPr="005C42B9" w:rsidRDefault="006819D3" w:rsidP="00D62397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August 2007. Exploration and Exploitation: Doing good through mundane action.  Academy of Management meeting, Philadelphia.</w:t>
      </w:r>
    </w:p>
    <w:p w14:paraId="2530D044" w14:textId="77777777" w:rsidR="006819D3" w:rsidRPr="005C42B9" w:rsidRDefault="006819D3" w:rsidP="00D62397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August 2007: Creating an organization by enacting routines.  Academy of Management meeting, Philadelphia.</w:t>
      </w:r>
    </w:p>
    <w:p w14:paraId="5CB283FD" w14:textId="77777777" w:rsidR="006819D3" w:rsidRPr="005C42B9" w:rsidRDefault="006819D3" w:rsidP="00D62397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August 2007. Structuration theory: Insights and limitations.  Academy of Management meeting, Philadelphia.</w:t>
      </w:r>
    </w:p>
    <w:p w14:paraId="477E5F18" w14:textId="77777777" w:rsidR="006819D3" w:rsidRPr="005C42B9" w:rsidRDefault="006819D3" w:rsidP="00D62397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August 2007. Publishing strategy as practice research: Issues of method and theory.  Academy of Management meeting, Professional Development Workshop, Philadelphia.</w:t>
      </w:r>
    </w:p>
    <w:p w14:paraId="561301EB" w14:textId="77777777" w:rsidR="006819D3" w:rsidRPr="005C42B9" w:rsidRDefault="006819D3" w:rsidP="00D62397">
      <w:pPr>
        <w:ind w:left="720" w:hanging="720"/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 xml:space="preserve">July 2007.  Creating an organization by enacting routines.  European Group on </w:t>
      </w:r>
      <w:proofErr w:type="spellStart"/>
      <w:r w:rsidRPr="005C42B9">
        <w:rPr>
          <w:rFonts w:ascii="Didot" w:hAnsi="Didot"/>
          <w:bCs/>
          <w:sz w:val="22"/>
        </w:rPr>
        <w:t>Organisation</w:t>
      </w:r>
      <w:proofErr w:type="spellEnd"/>
      <w:r w:rsidRPr="005C42B9">
        <w:rPr>
          <w:rFonts w:ascii="Didot" w:hAnsi="Didot"/>
          <w:bCs/>
          <w:sz w:val="22"/>
        </w:rPr>
        <w:t xml:space="preserve"> Studies, Vienna. AUSTRIA.</w:t>
      </w:r>
    </w:p>
    <w:p w14:paraId="323D8B49" w14:textId="77777777" w:rsidR="006819D3" w:rsidRPr="005C42B9" w:rsidRDefault="006819D3" w:rsidP="00D62397">
      <w:pPr>
        <w:ind w:left="720" w:hanging="720"/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May 2007.  Routine dynamics, London Business School workshop on organizational structure and featured speaker for the Advanced Institute for Management conference on Organizational Structure, London, UNITED KINGDOM.</w:t>
      </w:r>
    </w:p>
    <w:p w14:paraId="7E152D1B" w14:textId="77777777" w:rsidR="006819D3" w:rsidRPr="005C42B9" w:rsidRDefault="006819D3" w:rsidP="00D62397">
      <w:pPr>
        <w:ind w:left="720" w:hanging="720"/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April 2007.  Creative theorizing: Flash of insight or more than a moment.  Keynote speaker, workshop on qualitative research. University of Western Ontario, London, Ontario, CANADA.</w:t>
      </w:r>
    </w:p>
    <w:p w14:paraId="0D7070DA" w14:textId="77777777" w:rsidR="006819D3" w:rsidRPr="005C42B9" w:rsidRDefault="006819D3" w:rsidP="00D62397">
      <w:pPr>
        <w:ind w:left="720" w:hanging="720"/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October 2006.  Pursuing scholarship of the highest standard: Undertaking qualitative research in organization studies.  Keynote speaker.  University of Liverpool, UNITED KINGDOM.</w:t>
      </w:r>
    </w:p>
    <w:p w14:paraId="2DA62168" w14:textId="77777777" w:rsidR="006819D3" w:rsidRPr="005C42B9" w:rsidRDefault="006819D3" w:rsidP="00D62397">
      <w:pPr>
        <w:ind w:left="720" w:hanging="720"/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October 2006.  The influence of social practice theories in organization science: Recent developments in theories of organizational routines.  Invited speaker.  London School of Economics and Political Science, UNITED KINGDOM.</w:t>
      </w:r>
    </w:p>
    <w:p w14:paraId="595C4DD3" w14:textId="77777777" w:rsidR="006819D3" w:rsidRPr="005C42B9" w:rsidRDefault="006819D3" w:rsidP="00D62397">
      <w:pPr>
        <w:ind w:left="720" w:hanging="720"/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September 2006.  Routine dynamics.  Invited speaker.  ICOS (Interdisciplinary Committee on Organizational Studies), University of Michigan, Ann Arbor, MI.</w:t>
      </w:r>
    </w:p>
    <w:p w14:paraId="45227696" w14:textId="77777777" w:rsidR="006819D3" w:rsidRPr="005C42B9" w:rsidRDefault="006819D3" w:rsidP="00D62397">
      <w:pPr>
        <w:ind w:left="720" w:hanging="720"/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August 2006. Promoting sensible action in a world of routines.  Academy of Management Conference, Atlanta, GA</w:t>
      </w:r>
    </w:p>
    <w:p w14:paraId="562C37A6" w14:textId="77777777" w:rsidR="006819D3" w:rsidRPr="005C42B9" w:rsidRDefault="006819D3" w:rsidP="00D62397">
      <w:pPr>
        <w:ind w:left="720" w:hanging="720"/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August 2006. Organizational routines and high quality connections. Academy of Management Conference, Atlanta, GA</w:t>
      </w:r>
    </w:p>
    <w:p w14:paraId="795FCF5E" w14:textId="77777777" w:rsidR="006819D3" w:rsidRPr="005C42B9" w:rsidRDefault="006819D3" w:rsidP="00D62397">
      <w:pPr>
        <w:ind w:left="720" w:hanging="720"/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August 2006.  Learning from AIM project.  Academy of Management Conference, Atlanta, GA</w:t>
      </w:r>
    </w:p>
    <w:p w14:paraId="6BA330D9" w14:textId="77777777" w:rsidR="006819D3" w:rsidRPr="005C42B9" w:rsidRDefault="006819D3" w:rsidP="00D62397">
      <w:pPr>
        <w:ind w:left="720" w:hanging="720"/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July 2006.  Dynamic routines and routine dynamics.  EGOS (European Group on Organization Studies) EGOS, Bergen, NORWAY.</w:t>
      </w:r>
    </w:p>
    <w:p w14:paraId="6E95DDA7" w14:textId="77777777" w:rsidR="006819D3" w:rsidRPr="005C42B9" w:rsidRDefault="006819D3" w:rsidP="00D62397">
      <w:pPr>
        <w:ind w:left="720" w:hanging="720"/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July 2006.  Understanding stability and change in organizational routines.  Invited seminar speaker.  Free University of Berlin, GERMANY</w:t>
      </w:r>
    </w:p>
    <w:p w14:paraId="0665545F" w14:textId="77777777" w:rsidR="006819D3" w:rsidRPr="005C42B9" w:rsidRDefault="006819D3" w:rsidP="00D62397">
      <w:pPr>
        <w:ind w:left="720" w:hanging="720"/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May 2006. Creating meaning by enacting routines.  Invited Speaker. May Meaning Meeting, University of Illinois, Champaign-Urbana.</w:t>
      </w:r>
    </w:p>
    <w:p w14:paraId="786267FF" w14:textId="77777777" w:rsidR="006819D3" w:rsidRPr="005C42B9" w:rsidRDefault="006819D3" w:rsidP="00D62397">
      <w:pPr>
        <w:ind w:left="720" w:hanging="720"/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lastRenderedPageBreak/>
        <w:t>March 2006. LLD: Creating an organization by enacting aspirations and routines.  Invited speaker.  Qualitative Methods Conference, University of California, Davis.</w:t>
      </w:r>
    </w:p>
    <w:p w14:paraId="723C9745" w14:textId="77777777" w:rsidR="006819D3" w:rsidRPr="005C42B9" w:rsidRDefault="006819D3" w:rsidP="00D62397">
      <w:pPr>
        <w:ind w:left="720" w:hanging="720"/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February 2006. Learning from Learning Lab Denmark.  Invited Speaker.  Organization Science Winter Conference.</w:t>
      </w:r>
    </w:p>
    <w:p w14:paraId="1984392A" w14:textId="77777777" w:rsidR="006819D3" w:rsidRPr="005C42B9" w:rsidRDefault="006819D3" w:rsidP="00D62397">
      <w:pPr>
        <w:ind w:left="720" w:hanging="720"/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 xml:space="preserve">December 2005.  Understanding the policy analyst.  Invited speaker.  Environment Canada Workshop on Understanding the Policy Analyst at the Science-Policy Interface, </w:t>
      </w:r>
      <w:proofErr w:type="spellStart"/>
      <w:r w:rsidRPr="005C42B9">
        <w:rPr>
          <w:rFonts w:ascii="Didot" w:hAnsi="Didot"/>
          <w:bCs/>
          <w:sz w:val="22"/>
        </w:rPr>
        <w:t>Ottowa</w:t>
      </w:r>
      <w:proofErr w:type="spellEnd"/>
      <w:r w:rsidRPr="005C42B9">
        <w:rPr>
          <w:rFonts w:ascii="Didot" w:hAnsi="Didot"/>
          <w:bCs/>
          <w:sz w:val="22"/>
        </w:rPr>
        <w:t>, CANADA.</w:t>
      </w:r>
    </w:p>
    <w:p w14:paraId="0091C6EB" w14:textId="77777777" w:rsidR="006819D3" w:rsidRPr="005C42B9" w:rsidRDefault="006819D3" w:rsidP="00D62397">
      <w:pPr>
        <w:ind w:left="720" w:hanging="720"/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November 2005. Routine dynamics.  Invited Speaker. Marshall School of Business, University of Southern California.</w:t>
      </w:r>
    </w:p>
    <w:p w14:paraId="7388E3DC" w14:textId="77777777" w:rsidR="006819D3" w:rsidRPr="005C42B9" w:rsidRDefault="006819D3" w:rsidP="00D62397">
      <w:pPr>
        <w:ind w:left="720" w:hanging="720"/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October 2005.  Understanding stability and change in organizational routines.  Keynote speaker. Advanced Institute for Management European Doctoral Program, Manchester, UK.</w:t>
      </w:r>
    </w:p>
    <w:p w14:paraId="659A5B7E" w14:textId="77777777" w:rsidR="006819D3" w:rsidRPr="005C42B9" w:rsidRDefault="006819D3" w:rsidP="00D62397">
      <w:pPr>
        <w:ind w:left="720" w:hanging="720"/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October 2005.  Challenges of studying practice.  Invited speaker.  Advanced Institute for Management Conference, Manchester, UK.</w:t>
      </w:r>
    </w:p>
    <w:p w14:paraId="6DB4DDCB" w14:textId="77777777" w:rsidR="006819D3" w:rsidRPr="005C42B9" w:rsidRDefault="006819D3" w:rsidP="00D62397">
      <w:pPr>
        <w:ind w:left="720" w:hanging="720"/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September 2005.  The role of managers in inclusive management.  8</w:t>
      </w:r>
      <w:r w:rsidRPr="005C42B9">
        <w:rPr>
          <w:rFonts w:ascii="Didot" w:hAnsi="Didot"/>
          <w:bCs/>
          <w:sz w:val="22"/>
          <w:vertAlign w:val="superscript"/>
        </w:rPr>
        <w:t>th</w:t>
      </w:r>
      <w:r w:rsidRPr="005C42B9">
        <w:rPr>
          <w:rFonts w:ascii="Didot" w:hAnsi="Didot"/>
          <w:bCs/>
          <w:sz w:val="22"/>
        </w:rPr>
        <w:t xml:space="preserve"> National Public Management Conference, Los Angeles, CA.  </w:t>
      </w:r>
    </w:p>
    <w:p w14:paraId="4EAD9999" w14:textId="77777777" w:rsidR="006819D3" w:rsidRPr="005C42B9" w:rsidRDefault="006819D3" w:rsidP="00D62397">
      <w:pPr>
        <w:ind w:left="720" w:hanging="720"/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August 2005.  Task as resource.  Academy of Management Meeting, Honolulu, HA.</w:t>
      </w:r>
    </w:p>
    <w:p w14:paraId="74EA6F4D" w14:textId="77777777" w:rsidR="006819D3" w:rsidRPr="005C42B9" w:rsidRDefault="006819D3" w:rsidP="00D62397">
      <w:pPr>
        <w:ind w:left="720" w:hanging="720"/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August 2005.  Routine dynamics.  Academy of Management Meeting, Honolulu, HA.</w:t>
      </w:r>
    </w:p>
    <w:p w14:paraId="60BCCC50" w14:textId="77777777" w:rsidR="006819D3" w:rsidRPr="005C42B9" w:rsidRDefault="006819D3" w:rsidP="00D62397">
      <w:pPr>
        <w:ind w:left="720" w:hanging="720"/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April 2005.  Why Ethno-performance and why not?  Keynote speaker.  Narrative Institute, University of Michigan, Ann Arbor, MI.</w:t>
      </w:r>
    </w:p>
    <w:p w14:paraId="45F71645" w14:textId="77777777" w:rsidR="006819D3" w:rsidRPr="005C42B9" w:rsidRDefault="006819D3" w:rsidP="00D62397">
      <w:pPr>
        <w:ind w:left="720" w:hanging="720"/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January 2005. Decision-making in organizations. University of California, Irvine Honors Seminar, Irvine, CA.</w:t>
      </w:r>
    </w:p>
    <w:p w14:paraId="331E1C8D" w14:textId="77777777" w:rsidR="006819D3" w:rsidRPr="005C42B9" w:rsidRDefault="006819D3" w:rsidP="00D62397">
      <w:pPr>
        <w:ind w:left="720" w:hanging="720"/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January 2005.  Constructivism, interpretivism and related approaches.  Presented to the Institute for Qualitative Research Methods, sponsored by the Consortium for Qualitative Research Methods, Arizona State University, Tempe, AZ.</w:t>
      </w:r>
    </w:p>
    <w:p w14:paraId="253A0BA4" w14:textId="77777777" w:rsidR="006819D3" w:rsidRPr="005C42B9" w:rsidRDefault="006819D3" w:rsidP="00D62397">
      <w:pPr>
        <w:ind w:left="720" w:hanging="720"/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September 2004.  Stability and change in organizational routines.  Presented to the Department of Strategic Management and Organization, School of Business, University of Alberta, Edmonton, CANADA.</w:t>
      </w:r>
    </w:p>
    <w:p w14:paraId="3EDD51D1" w14:textId="77777777" w:rsidR="006819D3" w:rsidRPr="005C42B9" w:rsidRDefault="006819D3" w:rsidP="00D62397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August 2004. Organizational routines and organizational change.  Presented at the Academy of Management Meeting, New Orleans, LA.</w:t>
      </w:r>
    </w:p>
    <w:p w14:paraId="4B98A474" w14:textId="77777777" w:rsidR="006819D3" w:rsidRPr="005C42B9" w:rsidRDefault="006819D3" w:rsidP="00D62397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August 2004. Power, change and organizational routines.  Presented at the Academy of Management Meeting, New Orleans, LA.</w:t>
      </w:r>
    </w:p>
    <w:p w14:paraId="39E9D4B3" w14:textId="77777777" w:rsidR="006819D3" w:rsidRPr="005C42B9" w:rsidRDefault="006819D3" w:rsidP="00D62397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August 2004. Positive spirals in the public domain.  Presented at the Academy of Management Meeting, New Orleans, LA.</w:t>
      </w:r>
    </w:p>
    <w:p w14:paraId="5A91B9B5" w14:textId="77777777" w:rsidR="006819D3" w:rsidRPr="005C42B9" w:rsidRDefault="006819D3" w:rsidP="00D62397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August 2004. Imaginative theorizing.  Presented at the Academy of Management Meeting, New Orleans, LA.</w:t>
      </w:r>
    </w:p>
    <w:p w14:paraId="238E3710" w14:textId="77777777" w:rsidR="006819D3" w:rsidRPr="005C42B9" w:rsidRDefault="006819D3" w:rsidP="00D62397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August 2004. A macro positive perspective.  Presented at the Academy of Management Meeting, New Orleans, LA.</w:t>
      </w:r>
    </w:p>
    <w:p w14:paraId="21E32047" w14:textId="77777777" w:rsidR="006819D3" w:rsidRPr="005C42B9" w:rsidRDefault="006819D3" w:rsidP="00D62397">
      <w:pPr>
        <w:ind w:left="720" w:hanging="720"/>
        <w:rPr>
          <w:rFonts w:ascii="Didot" w:hAnsi="Didot"/>
          <w:sz w:val="22"/>
          <w:szCs w:val="18"/>
        </w:rPr>
      </w:pPr>
      <w:r w:rsidRPr="005C42B9">
        <w:rPr>
          <w:rFonts w:ascii="Didot" w:hAnsi="Didot"/>
          <w:sz w:val="22"/>
          <w:szCs w:val="15"/>
        </w:rPr>
        <w:t xml:space="preserve">June 2004. Inclusive management: Building relationships with the public.  Presented at the </w:t>
      </w:r>
      <w:r w:rsidRPr="005C42B9">
        <w:rPr>
          <w:rFonts w:ascii="Didot" w:hAnsi="Didot"/>
          <w:sz w:val="22"/>
          <w:szCs w:val="18"/>
        </w:rPr>
        <w:t>20</w:t>
      </w:r>
      <w:proofErr w:type="spellStart"/>
      <w:r w:rsidRPr="005C42B9">
        <w:rPr>
          <w:rFonts w:ascii="Didot" w:hAnsi="Didot"/>
          <w:position w:val="4"/>
          <w:sz w:val="22"/>
          <w:szCs w:val="12"/>
        </w:rPr>
        <w:t>th</w:t>
      </w:r>
      <w:proofErr w:type="spellEnd"/>
      <w:r w:rsidRPr="005C42B9">
        <w:rPr>
          <w:rFonts w:ascii="Didot" w:hAnsi="Didot"/>
          <w:sz w:val="22"/>
          <w:szCs w:val="18"/>
        </w:rPr>
        <w:t xml:space="preserve"> Anniversary Conference for the Structure and Organization of Government Research Committee of the International Political Science Association, June 15-18, 2004, Vancouver, British Colombia, CANADA.</w:t>
      </w:r>
    </w:p>
    <w:p w14:paraId="215A17DD" w14:textId="77777777" w:rsidR="006819D3" w:rsidRPr="005C42B9" w:rsidRDefault="006819D3" w:rsidP="00D62397">
      <w:pPr>
        <w:ind w:left="720" w:hanging="720"/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February 2004.  Organizational routines and the macro-actor.  Presented at the workshop on Actor-Network Theory, Norwegian School of Management, Oslo, NORWAY</w:t>
      </w:r>
    </w:p>
    <w:p w14:paraId="18524B7C" w14:textId="77777777" w:rsidR="006819D3" w:rsidRPr="005C42B9" w:rsidRDefault="006819D3" w:rsidP="00D62397">
      <w:pPr>
        <w:ind w:left="720" w:hanging="720"/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December 2003. Positive organizational research: Macro and more macro.  Presented at the Positive Organizational Studies Conference, University of Michigan, Ann Arbor, MI.</w:t>
      </w:r>
    </w:p>
    <w:p w14:paraId="2826917D" w14:textId="77777777" w:rsidR="006819D3" w:rsidRPr="005C42B9" w:rsidRDefault="006819D3" w:rsidP="00D62397">
      <w:pPr>
        <w:ind w:left="720" w:hanging="720"/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lastRenderedPageBreak/>
        <w:t>October 2003.  Organizational change processes: Moving from plans to action.  Presented at the 7</w:t>
      </w:r>
      <w:r w:rsidRPr="005C42B9">
        <w:rPr>
          <w:rFonts w:ascii="Didot" w:hAnsi="Didot"/>
          <w:bCs/>
          <w:sz w:val="22"/>
          <w:vertAlign w:val="superscript"/>
        </w:rPr>
        <w:t>th</w:t>
      </w:r>
      <w:r w:rsidRPr="005C42B9">
        <w:rPr>
          <w:rFonts w:ascii="Didot" w:hAnsi="Didot"/>
          <w:bCs/>
          <w:sz w:val="22"/>
        </w:rPr>
        <w:t xml:space="preserve"> National Public Management Research Conference,  Washington, D.C.</w:t>
      </w:r>
    </w:p>
    <w:p w14:paraId="6AA84026" w14:textId="77777777" w:rsidR="006819D3" w:rsidRPr="005C42B9" w:rsidRDefault="006819D3" w:rsidP="00D62397">
      <w:pPr>
        <w:ind w:left="720" w:hanging="720"/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October 2003.  Organizational processes and democratic capacity.  Presented at the 7</w:t>
      </w:r>
      <w:r w:rsidRPr="005C42B9">
        <w:rPr>
          <w:rFonts w:ascii="Didot" w:hAnsi="Didot"/>
          <w:bCs/>
          <w:sz w:val="22"/>
          <w:vertAlign w:val="superscript"/>
        </w:rPr>
        <w:t>th</w:t>
      </w:r>
      <w:r w:rsidRPr="005C42B9">
        <w:rPr>
          <w:rFonts w:ascii="Didot" w:hAnsi="Didot"/>
          <w:bCs/>
          <w:sz w:val="22"/>
        </w:rPr>
        <w:t xml:space="preserve"> National Public Management Research Conference,  Washington, D.C.</w:t>
      </w:r>
    </w:p>
    <w:p w14:paraId="53B1E68B" w14:textId="77777777" w:rsidR="006819D3" w:rsidRPr="005C42B9" w:rsidRDefault="006819D3" w:rsidP="00D62397">
      <w:pPr>
        <w:ind w:left="720" w:hanging="720"/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August 2003.  Qualitative methods at the University of Michigan.  Presented at the American Political Science Association Meeting, Philadelphia, PA.</w:t>
      </w:r>
    </w:p>
    <w:p w14:paraId="6AE63C2F" w14:textId="77777777" w:rsidR="006819D3" w:rsidRPr="005C42B9" w:rsidRDefault="006819D3" w:rsidP="00D62397">
      <w:pPr>
        <w:ind w:left="720" w:hanging="720"/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August 2003.  Organizational routines: Bringing the bodies back in.  Presented at the Academy of Management Meeting, Seattle, WA.</w:t>
      </w:r>
    </w:p>
    <w:p w14:paraId="1D9FC12D" w14:textId="77777777" w:rsidR="006819D3" w:rsidRPr="005C42B9" w:rsidRDefault="006819D3" w:rsidP="00D62397">
      <w:pPr>
        <w:ind w:left="720" w:hanging="720"/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November 2002. Thinking about Smart Practices, presented at the Association for Public Policy Analysis and Management conference, Dallas, TX.</w:t>
      </w:r>
    </w:p>
    <w:p w14:paraId="14C2969E" w14:textId="77777777" w:rsidR="006819D3" w:rsidRPr="005C42B9" w:rsidRDefault="006819D3" w:rsidP="00D62397">
      <w:pPr>
        <w:ind w:left="720" w:hanging="720"/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November 2002. Studying organizational routines: Toward a more comprehensive methodology.  Presented at the Workshop on Empirical research on routines in business and economics: Towards a research program, Odense, DENMARK.</w:t>
      </w:r>
    </w:p>
    <w:p w14:paraId="0818F8E1" w14:textId="77777777" w:rsidR="006819D3" w:rsidRPr="005C42B9" w:rsidRDefault="006819D3" w:rsidP="00D62397">
      <w:pPr>
        <w:ind w:left="720" w:hanging="720"/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August 2002. Making sense of stories: A rhetorical approach to narrative analysis. Presented at the American Political Science Association Meetings, Boston, MA.</w:t>
      </w:r>
    </w:p>
    <w:p w14:paraId="41107C2C" w14:textId="77777777" w:rsidR="006819D3" w:rsidRPr="005C42B9" w:rsidRDefault="006819D3" w:rsidP="00D62397">
      <w:pPr>
        <w:pStyle w:val="BodyTextIndent2"/>
        <w:rPr>
          <w:rFonts w:ascii="Didot" w:hAnsi="Didot"/>
          <w:bCs/>
        </w:rPr>
      </w:pPr>
      <w:r w:rsidRPr="005C42B9">
        <w:rPr>
          <w:rFonts w:ascii="Didot" w:hAnsi="Didot"/>
          <w:bCs/>
        </w:rPr>
        <w:t>August 2002. Building community through qualitative research: Exploring positive and interpretive epistemologies.  Presented at the Academy of Management Meetings, Denver, CO.</w:t>
      </w:r>
    </w:p>
    <w:p w14:paraId="307872CF" w14:textId="77777777" w:rsidR="006819D3" w:rsidRPr="005C42B9" w:rsidRDefault="006819D3" w:rsidP="00D62397">
      <w:pPr>
        <w:pStyle w:val="BodyTextIndent2"/>
        <w:rPr>
          <w:rFonts w:ascii="Didot" w:hAnsi="Didot"/>
          <w:bCs/>
        </w:rPr>
      </w:pPr>
      <w:r w:rsidRPr="005C42B9">
        <w:rPr>
          <w:rFonts w:ascii="Didot" w:hAnsi="Didot"/>
          <w:bCs/>
        </w:rPr>
        <w:t>July 2002. A performative perspective on stability and change in organizational routines: Actions speak louder than words.  Presented at the Conference on Institutions and Organizations in honor of James G. March, Lucca, ITALY.</w:t>
      </w:r>
    </w:p>
    <w:p w14:paraId="17D94C56" w14:textId="77777777" w:rsidR="006819D3" w:rsidRPr="005C42B9" w:rsidRDefault="006819D3" w:rsidP="00D62397">
      <w:pPr>
        <w:pStyle w:val="BodyText"/>
        <w:ind w:left="720" w:hanging="720"/>
        <w:rPr>
          <w:rFonts w:ascii="Didot" w:hAnsi="Didot"/>
        </w:rPr>
      </w:pPr>
      <w:r w:rsidRPr="005C42B9">
        <w:rPr>
          <w:rFonts w:ascii="Didot" w:hAnsi="Didot"/>
        </w:rPr>
        <w:t>December 2001. Re-theorizing organizational routines, by Martha S. Feldman and Brian Pentland.  Presented at the Organizations and State Building Workshop, University of Chicago.</w:t>
      </w:r>
    </w:p>
    <w:p w14:paraId="0652509E" w14:textId="77777777" w:rsidR="006819D3" w:rsidRPr="005C42B9" w:rsidRDefault="006819D3" w:rsidP="00D62397">
      <w:pPr>
        <w:pStyle w:val="BodyTextIndent2"/>
        <w:rPr>
          <w:rFonts w:ascii="Didot" w:hAnsi="Didot"/>
        </w:rPr>
      </w:pPr>
      <w:r w:rsidRPr="005C42B9">
        <w:rPr>
          <w:rFonts w:ascii="Didot" w:hAnsi="Didot"/>
        </w:rPr>
        <w:t>October 2001.  Change processes and changing, by Martha S. Feldman, Ruth Nicole Brown and Debra Horner.  Presented at the 6</w:t>
      </w:r>
      <w:r w:rsidRPr="005C42B9">
        <w:rPr>
          <w:rFonts w:ascii="Didot" w:hAnsi="Didot"/>
          <w:vertAlign w:val="superscript"/>
        </w:rPr>
        <w:t>th</w:t>
      </w:r>
      <w:r w:rsidRPr="005C42B9">
        <w:rPr>
          <w:rFonts w:ascii="Didot" w:hAnsi="Didot"/>
        </w:rPr>
        <w:t xml:space="preserve"> National Public Management Research Conference, Bloomington, IN.</w:t>
      </w:r>
    </w:p>
    <w:p w14:paraId="1EEB7AEB" w14:textId="77777777" w:rsidR="006819D3" w:rsidRPr="005C42B9" w:rsidRDefault="006819D3" w:rsidP="00D62397">
      <w:pPr>
        <w:pStyle w:val="BodyTextIndent2"/>
        <w:rPr>
          <w:rFonts w:ascii="Didot" w:hAnsi="Didot"/>
        </w:rPr>
      </w:pPr>
      <w:r w:rsidRPr="005C42B9">
        <w:rPr>
          <w:rFonts w:ascii="Didot" w:hAnsi="Didot"/>
        </w:rPr>
        <w:t xml:space="preserve">October 2001.  To manage is to govern, by Martha S. Feldman and Anne M. </w:t>
      </w:r>
      <w:proofErr w:type="spellStart"/>
      <w:r w:rsidRPr="005C42B9">
        <w:rPr>
          <w:rFonts w:ascii="Didot" w:hAnsi="Didot"/>
        </w:rPr>
        <w:t>Khademian</w:t>
      </w:r>
      <w:proofErr w:type="spellEnd"/>
      <w:r w:rsidRPr="005C42B9">
        <w:rPr>
          <w:rFonts w:ascii="Didot" w:hAnsi="Didot"/>
        </w:rPr>
        <w:t>.  Presented at the 6</w:t>
      </w:r>
      <w:r w:rsidRPr="005C42B9">
        <w:rPr>
          <w:rFonts w:ascii="Didot" w:hAnsi="Didot"/>
          <w:vertAlign w:val="superscript"/>
        </w:rPr>
        <w:t>th</w:t>
      </w:r>
      <w:r w:rsidRPr="005C42B9">
        <w:rPr>
          <w:rFonts w:ascii="Didot" w:hAnsi="Didot"/>
        </w:rPr>
        <w:t xml:space="preserve"> National Public Management Research Conference, Bloomington, IN.</w:t>
      </w:r>
    </w:p>
    <w:p w14:paraId="4AD741B8" w14:textId="77777777" w:rsidR="006819D3" w:rsidRPr="005C42B9" w:rsidRDefault="006819D3" w:rsidP="00D62397">
      <w:pPr>
        <w:pStyle w:val="BodyTextIndent"/>
        <w:spacing w:line="240" w:lineRule="auto"/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August 2001.  Creating competence out of role ambiguity.  Presented at the Academy of Management Conference, Washington, D.C.</w:t>
      </w:r>
    </w:p>
    <w:p w14:paraId="3F00FA19" w14:textId="77777777" w:rsidR="006819D3" w:rsidRPr="005C42B9" w:rsidRDefault="006819D3" w:rsidP="00D62397">
      <w:pPr>
        <w:pStyle w:val="BodyTextIndent2"/>
        <w:rPr>
          <w:rFonts w:ascii="Didot" w:hAnsi="Didot"/>
        </w:rPr>
      </w:pPr>
      <w:r w:rsidRPr="005C42B9">
        <w:rPr>
          <w:rFonts w:ascii="Didot" w:hAnsi="Didot"/>
        </w:rPr>
        <w:t>May 2001.  Resources in emerging structures and processes of change.  Presented to Organization Studies Group, Sloan School of Business, Massachusetts Institute of Technology, Cambridge, MA.</w:t>
      </w:r>
    </w:p>
    <w:p w14:paraId="23876B26" w14:textId="77777777" w:rsidR="006819D3" w:rsidRPr="005C42B9" w:rsidRDefault="006819D3" w:rsidP="00D62397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April, 2001. Resources in emerging structures and processes of change.  Presented to University of Michigan Business School seminar, Ann Arbor, MI.</w:t>
      </w:r>
    </w:p>
    <w:p w14:paraId="1D265105" w14:textId="77777777" w:rsidR="006819D3" w:rsidRPr="005C42B9" w:rsidRDefault="006819D3" w:rsidP="00D62397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February 2001. Governance matters: What it is and how to teach it, by Martha S. Feldman and David </w:t>
      </w:r>
      <w:proofErr w:type="spellStart"/>
      <w:r w:rsidRPr="005C42B9">
        <w:rPr>
          <w:rFonts w:ascii="Didot" w:hAnsi="Didot"/>
          <w:sz w:val="22"/>
        </w:rPr>
        <w:t>Thacher</w:t>
      </w:r>
      <w:proofErr w:type="spellEnd"/>
      <w:r w:rsidRPr="005C42B9">
        <w:rPr>
          <w:rFonts w:ascii="Didot" w:hAnsi="Didot"/>
          <w:sz w:val="22"/>
        </w:rPr>
        <w:t>.  Presented at the 24th Annual Conference on Teaching Public Administration, Tempe, AZ.</w:t>
      </w:r>
    </w:p>
    <w:p w14:paraId="61FEF9D7" w14:textId="77777777" w:rsidR="006819D3" w:rsidRPr="005C42B9" w:rsidRDefault="006819D3" w:rsidP="00D62397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mallCaps/>
          <w:sz w:val="22"/>
        </w:rPr>
        <w:t>M</w:t>
      </w:r>
      <w:r w:rsidRPr="005C42B9">
        <w:rPr>
          <w:rFonts w:ascii="Didot" w:hAnsi="Didot"/>
          <w:sz w:val="22"/>
        </w:rPr>
        <w:t>arch 2000. A rhetorical analysis of change stories.  Presented at the Western Political Science Association Meetings, San Jose, CA.</w:t>
      </w:r>
    </w:p>
    <w:p w14:paraId="0DC3A2D2" w14:textId="77777777" w:rsidR="006819D3" w:rsidRPr="005C42B9" w:rsidRDefault="006819D3" w:rsidP="00D62397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mallCaps/>
          <w:sz w:val="22"/>
        </w:rPr>
        <w:t>M</w:t>
      </w:r>
      <w:r w:rsidRPr="005C42B9">
        <w:rPr>
          <w:rFonts w:ascii="Didot" w:hAnsi="Didot"/>
          <w:sz w:val="22"/>
        </w:rPr>
        <w:t>arch 2000.  The inside story: Gaining access to research sites, by Martha S. Feldman, Jeannine Bell and Michele Berger.  Presented at the Western Political Science Association Meetings, San Jose, CA.</w:t>
      </w:r>
    </w:p>
    <w:p w14:paraId="254A137B" w14:textId="77777777" w:rsidR="006819D3" w:rsidRPr="005C42B9" w:rsidRDefault="006819D3" w:rsidP="00D62397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lastRenderedPageBreak/>
        <w:t>December 1999. The new public management: Can it be more than new wine in old bottles?  Presented at the 5</w:t>
      </w:r>
      <w:r w:rsidRPr="005C42B9">
        <w:rPr>
          <w:rFonts w:ascii="Didot" w:hAnsi="Didot"/>
          <w:sz w:val="22"/>
          <w:vertAlign w:val="superscript"/>
        </w:rPr>
        <w:t>th</w:t>
      </w:r>
      <w:r w:rsidRPr="005C42B9">
        <w:rPr>
          <w:rFonts w:ascii="Didot" w:hAnsi="Didot"/>
          <w:sz w:val="22"/>
        </w:rPr>
        <w:t xml:space="preserve"> National Public Management Conference in College Station, TX.</w:t>
      </w:r>
    </w:p>
    <w:p w14:paraId="25DA0A36" w14:textId="77777777" w:rsidR="006819D3" w:rsidRPr="005C42B9" w:rsidRDefault="006819D3" w:rsidP="00D62397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December 1999. Principles for public management practice: From dichotomies to interdependence, by Martha S. Feldman and Anne </w:t>
      </w:r>
      <w:proofErr w:type="spellStart"/>
      <w:r w:rsidRPr="005C42B9">
        <w:rPr>
          <w:rFonts w:ascii="Didot" w:hAnsi="Didot"/>
          <w:sz w:val="22"/>
        </w:rPr>
        <w:t>Khademian</w:t>
      </w:r>
      <w:proofErr w:type="spellEnd"/>
      <w:r w:rsidRPr="005C42B9">
        <w:rPr>
          <w:rFonts w:ascii="Didot" w:hAnsi="Didot"/>
          <w:sz w:val="22"/>
        </w:rPr>
        <w:t>.  Presented at the 5</w:t>
      </w:r>
      <w:r w:rsidRPr="005C42B9">
        <w:rPr>
          <w:rFonts w:ascii="Didot" w:hAnsi="Didot"/>
          <w:sz w:val="22"/>
          <w:vertAlign w:val="superscript"/>
        </w:rPr>
        <w:t>th</w:t>
      </w:r>
      <w:r w:rsidRPr="005C42B9">
        <w:rPr>
          <w:rFonts w:ascii="Didot" w:hAnsi="Didot"/>
          <w:sz w:val="22"/>
        </w:rPr>
        <w:t xml:space="preserve"> National Public Management Conference in College Station, TX.</w:t>
      </w:r>
    </w:p>
    <w:p w14:paraId="38C679C2" w14:textId="77777777" w:rsidR="006819D3" w:rsidRPr="005C42B9" w:rsidRDefault="006819D3" w:rsidP="00D62397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August 1999. Change processes in two city administrations. Presented at the 1999 Managing the Big City Conference in Goteborg, SWEDEN.</w:t>
      </w:r>
    </w:p>
    <w:p w14:paraId="3139CD89" w14:textId="77777777" w:rsidR="006819D3" w:rsidRPr="005C42B9" w:rsidRDefault="006819D3" w:rsidP="00D62397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April 1998. The case method and beyond:  ‘Reinventing’ the classroom, by Martha S. Feldman and Anne </w:t>
      </w:r>
      <w:proofErr w:type="spellStart"/>
      <w:r w:rsidRPr="005C42B9">
        <w:rPr>
          <w:rFonts w:ascii="Didot" w:hAnsi="Didot"/>
          <w:sz w:val="22"/>
        </w:rPr>
        <w:t>Khademian</w:t>
      </w:r>
      <w:proofErr w:type="spellEnd"/>
      <w:r w:rsidRPr="005C42B9">
        <w:rPr>
          <w:rFonts w:ascii="Didot" w:hAnsi="Didot"/>
          <w:sz w:val="22"/>
        </w:rPr>
        <w:t xml:space="preserve">. Presented at the Midwest Political Science Association Meetings, </w:t>
      </w:r>
      <w:proofErr w:type="spellStart"/>
      <w:r w:rsidRPr="005C42B9">
        <w:rPr>
          <w:rFonts w:ascii="Didot" w:hAnsi="Didot"/>
          <w:sz w:val="22"/>
        </w:rPr>
        <w:t>Chigago</w:t>
      </w:r>
      <w:proofErr w:type="spellEnd"/>
      <w:r w:rsidRPr="005C42B9">
        <w:rPr>
          <w:rFonts w:ascii="Didot" w:hAnsi="Didot"/>
          <w:sz w:val="22"/>
        </w:rPr>
        <w:t>, Il.</w:t>
      </w:r>
    </w:p>
    <w:p w14:paraId="118ED43E" w14:textId="77777777" w:rsidR="006819D3" w:rsidRPr="005C42B9" w:rsidRDefault="006819D3" w:rsidP="00D62397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March 1997. Practice theory and architectural practice, with Brian </w:t>
      </w:r>
      <w:proofErr w:type="spellStart"/>
      <w:r w:rsidRPr="005C42B9">
        <w:rPr>
          <w:rFonts w:ascii="Didot" w:hAnsi="Didot"/>
          <w:sz w:val="22"/>
        </w:rPr>
        <w:t>Schermer</w:t>
      </w:r>
      <w:proofErr w:type="spellEnd"/>
      <w:r w:rsidRPr="005C42B9">
        <w:rPr>
          <w:rFonts w:ascii="Didot" w:hAnsi="Didot"/>
          <w:sz w:val="22"/>
        </w:rPr>
        <w:t>.  Presented to the College of Architecture and Urban Planning, University of Michigan.</w:t>
      </w:r>
    </w:p>
    <w:p w14:paraId="2F710F56" w14:textId="77777777" w:rsidR="006819D3" w:rsidRPr="005C42B9" w:rsidRDefault="006819D3" w:rsidP="00D62397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November 1995. Structuration and practice theories.  Presented to the ICOS Seminar, University of Michigan.</w:t>
      </w:r>
    </w:p>
    <w:p w14:paraId="1F6634A7" w14:textId="77777777" w:rsidR="006819D3" w:rsidRPr="005C42B9" w:rsidRDefault="006819D3" w:rsidP="00D62397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September 1993. Effects of electronic mail on organizational decision making, by Martha </w:t>
      </w:r>
      <w:proofErr w:type="spellStart"/>
      <w:r w:rsidRPr="005C42B9">
        <w:rPr>
          <w:rFonts w:ascii="Didot" w:hAnsi="Didot"/>
          <w:sz w:val="22"/>
        </w:rPr>
        <w:t>S.Feldman</w:t>
      </w:r>
      <w:proofErr w:type="spellEnd"/>
      <w:r w:rsidRPr="005C42B9">
        <w:rPr>
          <w:rFonts w:ascii="Didot" w:hAnsi="Didot"/>
          <w:sz w:val="22"/>
        </w:rPr>
        <w:t xml:space="preserve"> and Marjorie </w:t>
      </w:r>
      <w:proofErr w:type="spellStart"/>
      <w:r w:rsidRPr="005C42B9">
        <w:rPr>
          <w:rFonts w:ascii="Didot" w:hAnsi="Didot"/>
          <w:sz w:val="22"/>
        </w:rPr>
        <w:t>Sarbough</w:t>
      </w:r>
      <w:proofErr w:type="spellEnd"/>
      <w:r w:rsidRPr="005C42B9">
        <w:rPr>
          <w:rFonts w:ascii="Didot" w:hAnsi="Didot"/>
          <w:sz w:val="22"/>
        </w:rPr>
        <w:t xml:space="preserve">-Thompson.  Presented at the European Group for Public Administration, subgroup on Informatization and Public Policy in </w:t>
      </w:r>
      <w:proofErr w:type="spellStart"/>
      <w:r w:rsidRPr="005C42B9">
        <w:rPr>
          <w:rFonts w:ascii="Didot" w:hAnsi="Didot"/>
          <w:sz w:val="22"/>
        </w:rPr>
        <w:t>Strausborg</w:t>
      </w:r>
      <w:proofErr w:type="spellEnd"/>
      <w:r w:rsidRPr="005C42B9">
        <w:rPr>
          <w:rFonts w:ascii="Didot" w:hAnsi="Didot"/>
          <w:sz w:val="22"/>
        </w:rPr>
        <w:t>, FRANCE.</w:t>
      </w:r>
    </w:p>
    <w:p w14:paraId="2EFEBF6A" w14:textId="77777777" w:rsidR="006819D3" w:rsidRPr="005C42B9" w:rsidRDefault="006819D3" w:rsidP="00D62397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August 1992. Perceptions of ambiguity and uncertainty and the effects on choice processes. Presented at the Stockholm School of Economics, SWEDEN.</w:t>
      </w:r>
    </w:p>
    <w:p w14:paraId="7E0209B0" w14:textId="77777777" w:rsidR="006819D3" w:rsidRPr="005C42B9" w:rsidRDefault="006819D3" w:rsidP="00D62397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March 1992. Perceptions of ambiguity and uncertainty and the effects on choice processes.  Presented at the Western Political Science Association Meetings; San Francisco, CA.</w:t>
      </w:r>
    </w:p>
    <w:p w14:paraId="2F3AB061" w14:textId="77777777" w:rsidR="006819D3" w:rsidRPr="005C42B9" w:rsidRDefault="006819D3" w:rsidP="00D62397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May 1991. D</w:t>
      </w:r>
      <w:r w:rsidR="004F4D52" w:rsidRPr="005C42B9">
        <w:rPr>
          <w:rFonts w:ascii="Didot" w:hAnsi="Didot"/>
          <w:sz w:val="22"/>
        </w:rPr>
        <w:t>oing organizational ethnographie</w:t>
      </w:r>
      <w:r w:rsidRPr="005C42B9">
        <w:rPr>
          <w:rFonts w:ascii="Didot" w:hAnsi="Didot"/>
          <w:sz w:val="22"/>
        </w:rPr>
        <w:t>s. Presented to the Faculty of Business, The University of Venice, Venice, ITALY.</w:t>
      </w:r>
    </w:p>
    <w:p w14:paraId="798D546C" w14:textId="77777777" w:rsidR="006819D3" w:rsidRPr="005C42B9" w:rsidRDefault="006819D3" w:rsidP="00D62397">
      <w:pPr>
        <w:ind w:left="720" w:hanging="720"/>
        <w:rPr>
          <w:rFonts w:ascii="Didot" w:hAnsi="Didot"/>
          <w:sz w:val="22"/>
          <w:lang w:val="es-MX"/>
        </w:rPr>
      </w:pPr>
      <w:r w:rsidRPr="005C42B9">
        <w:rPr>
          <w:rFonts w:ascii="Didot" w:hAnsi="Didot"/>
          <w:sz w:val="22"/>
        </w:rPr>
        <w:t xml:space="preserve">April 1991. Perceptions of ambiguity and uncertainty and the effects on choice processes. Presented at </w:t>
      </w:r>
      <w:r w:rsidRPr="005C42B9">
        <w:rPr>
          <w:rFonts w:ascii="Didot" w:hAnsi="Didot"/>
          <w:sz w:val="22"/>
          <w:lang w:val="es-MX"/>
        </w:rPr>
        <w:t>Xerox Park Seminar, Palo Alto, CA.</w:t>
      </w:r>
    </w:p>
    <w:p w14:paraId="3DECB59C" w14:textId="77777777" w:rsidR="006819D3" w:rsidRPr="005C42B9" w:rsidRDefault="006819D3" w:rsidP="00D62397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April 1990. Alternate uses of information for decision making. Presented at  The Conference on Understanding and Improving Public Decision Making: The Institute of Government and Public Affairs, University of Illinois, Urbana, Illinois.</w:t>
      </w:r>
    </w:p>
    <w:p w14:paraId="3CFFFD9C" w14:textId="77777777" w:rsidR="006819D3" w:rsidRPr="005C42B9" w:rsidRDefault="006819D3" w:rsidP="00D62397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July 1990. The reasons for reasons.  Presented at the XII World Congress of Sociology, Madrid, Spain.</w:t>
      </w:r>
    </w:p>
    <w:p w14:paraId="43B11EA4" w14:textId="77777777" w:rsidR="006819D3" w:rsidRPr="005C42B9" w:rsidRDefault="006819D3" w:rsidP="00D62397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April 1990. Organizational constraints on discretion.  Presented at the University of Texas, Graduate School of Management, Austin, TX.</w:t>
      </w:r>
    </w:p>
    <w:p w14:paraId="7CF152AA" w14:textId="77777777" w:rsidR="006819D3" w:rsidRPr="005C42B9" w:rsidRDefault="006819D3" w:rsidP="00D62397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March 1990. The reasons for reasons.  Presented at the Harvard Business School Seminar, Cambridge, MA.</w:t>
      </w:r>
    </w:p>
    <w:p w14:paraId="50FD42D6" w14:textId="77777777" w:rsidR="006819D3" w:rsidRPr="005C42B9" w:rsidRDefault="006819D3" w:rsidP="00D62397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August 1989. Learning to use computers for communications: An organizational challenge.  Presented at the Academy of Management Meetings, Washington, D.C.</w:t>
      </w:r>
    </w:p>
    <w:p w14:paraId="1EF9E7FB" w14:textId="77777777" w:rsidR="006819D3" w:rsidRPr="005C42B9" w:rsidRDefault="006819D3" w:rsidP="00D62397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May 1988. The role of interpretation in policy making.  Presented at the  Department of Political Science, University of Bergen, Bergen, NORWAY.</w:t>
      </w:r>
    </w:p>
    <w:p w14:paraId="744552A9" w14:textId="77777777" w:rsidR="006819D3" w:rsidRPr="005C42B9" w:rsidRDefault="006819D3" w:rsidP="00D62397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May 1988. Electronic mail and weak ties in organizations. Presented at the School of Economics, University of Bergen, Bergen, NORWAY</w:t>
      </w:r>
    </w:p>
    <w:p w14:paraId="22810C5E" w14:textId="77777777" w:rsidR="006819D3" w:rsidRPr="005C42B9" w:rsidRDefault="006819D3" w:rsidP="00D62397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May 1988. Understanding organizational routines.  Presented at the Norwegian Research Center for Organization and Management University of Bergen, Bergen, NORWAY</w:t>
      </w:r>
    </w:p>
    <w:p w14:paraId="4BC42613" w14:textId="77777777" w:rsidR="006819D3" w:rsidRPr="005C42B9" w:rsidRDefault="006819D3" w:rsidP="00D62397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March 1988. Organizational goals and the use of analysis.  Presented at the Conference on The Practice of Policy Analysis: Mutual Implications of Context and Methodology; Austin, TX.</w:t>
      </w:r>
    </w:p>
    <w:p w14:paraId="3EF57C05" w14:textId="77777777" w:rsidR="006819D3" w:rsidRPr="005C42B9" w:rsidRDefault="006819D3" w:rsidP="00D62397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lastRenderedPageBreak/>
        <w:t>April 1987. Electronic mail and weak ties in organizations.  Presented at the UCLA Graduate School of Management Colloquium.</w:t>
      </w:r>
    </w:p>
    <w:p w14:paraId="6AA3B2D7" w14:textId="77777777" w:rsidR="006819D3" w:rsidRPr="005C42B9" w:rsidRDefault="006819D3" w:rsidP="00D62397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December 1986. Constraints of communication and electronic mail. Presented at the Conference on Computer-Supported Cooperative Work, Austin, TX.</w:t>
      </w:r>
    </w:p>
    <w:p w14:paraId="2510D8F2" w14:textId="77777777" w:rsidR="006819D3" w:rsidRPr="005C42B9" w:rsidRDefault="006819D3" w:rsidP="00D62397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August 1986. Electronic messaging systems and message content.  Presented at the Academy of Management Meeting, Chicago, IL.</w:t>
      </w:r>
    </w:p>
    <w:p w14:paraId="125F728A" w14:textId="77777777" w:rsidR="006819D3" w:rsidRPr="005C42B9" w:rsidRDefault="006819D3" w:rsidP="00D62397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April 1985. Proximity and electronic mail.  Presented at the Yale School of Organization and Management Colloquium, New Haven, CT.</w:t>
      </w:r>
    </w:p>
    <w:p w14:paraId="72B9DB91" w14:textId="77777777" w:rsidR="006819D3" w:rsidRPr="005C42B9" w:rsidRDefault="006819D3" w:rsidP="00D62397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October 1982. Producing policy papers. Presented at the Conference on Advances in Information Processing in Organizations, Carnegie-Mellon University, Pittsburgh, PA.</w:t>
      </w:r>
    </w:p>
    <w:p w14:paraId="5F2935CC" w14:textId="77777777" w:rsidR="006819D3" w:rsidRPr="005C42B9" w:rsidRDefault="006819D3" w:rsidP="00D62397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March 1980. Information in organizations as signal and symbol, by Martha S. Feldman and James G. March.  Presented at the Western Political Science Meetings, San Francisco, CA.</w:t>
      </w:r>
    </w:p>
    <w:p w14:paraId="4B01B125" w14:textId="77777777" w:rsidR="008571F2" w:rsidRPr="005C42B9" w:rsidRDefault="008571F2" w:rsidP="00D62397">
      <w:pPr>
        <w:ind w:left="720" w:hanging="720"/>
        <w:rPr>
          <w:rFonts w:ascii="Didot" w:hAnsi="Didot"/>
          <w:sz w:val="22"/>
        </w:rPr>
      </w:pPr>
    </w:p>
    <w:p w14:paraId="1AF5B0B6" w14:textId="77777777" w:rsidR="006819D3" w:rsidRPr="005C42B9" w:rsidRDefault="006819D3" w:rsidP="00D62397">
      <w:pPr>
        <w:ind w:left="720" w:hanging="720"/>
        <w:rPr>
          <w:rFonts w:ascii="Didot" w:hAnsi="Didot"/>
          <w:sz w:val="22"/>
        </w:rPr>
      </w:pPr>
    </w:p>
    <w:p w14:paraId="5E88E88B" w14:textId="77777777" w:rsidR="004B3DCF" w:rsidRPr="005C42B9" w:rsidRDefault="006819D3" w:rsidP="006819D3">
      <w:pPr>
        <w:rPr>
          <w:rFonts w:ascii="Didot" w:hAnsi="Didot"/>
          <w:b/>
          <w:bCs/>
          <w:sz w:val="22"/>
          <w:u w:val="single"/>
        </w:rPr>
      </w:pPr>
      <w:r w:rsidRPr="005C42B9">
        <w:rPr>
          <w:rFonts w:ascii="Didot" w:hAnsi="Didot"/>
          <w:b/>
          <w:bCs/>
          <w:sz w:val="22"/>
          <w:u w:val="single"/>
        </w:rPr>
        <w:t>Ph.D</w:t>
      </w:r>
      <w:r w:rsidR="00DD03FE" w:rsidRPr="005C42B9">
        <w:rPr>
          <w:rFonts w:ascii="Didot" w:hAnsi="Didot"/>
          <w:b/>
          <w:bCs/>
          <w:sz w:val="22"/>
          <w:u w:val="single"/>
        </w:rPr>
        <w:t>.</w:t>
      </w:r>
      <w:r w:rsidR="00747AF7" w:rsidRPr="005C42B9">
        <w:rPr>
          <w:rFonts w:ascii="Didot" w:hAnsi="Didot"/>
          <w:b/>
          <w:bCs/>
          <w:sz w:val="22"/>
          <w:u w:val="single"/>
        </w:rPr>
        <w:t xml:space="preserve"> Committees (Completed</w:t>
      </w:r>
      <w:r w:rsidR="007B241B" w:rsidRPr="005C42B9">
        <w:rPr>
          <w:rFonts w:ascii="Didot" w:hAnsi="Didot"/>
          <w:b/>
          <w:bCs/>
          <w:sz w:val="22"/>
          <w:u w:val="single"/>
        </w:rPr>
        <w:t>)</w:t>
      </w:r>
    </w:p>
    <w:p w14:paraId="335C362C" w14:textId="77777777" w:rsidR="00DF1F25" w:rsidRPr="005C42B9" w:rsidRDefault="00DF1F25" w:rsidP="006819D3">
      <w:pPr>
        <w:rPr>
          <w:rFonts w:ascii="Didot" w:hAnsi="Didot"/>
          <w:b/>
          <w:bCs/>
          <w:sz w:val="22"/>
          <w:u w:val="single"/>
        </w:rPr>
      </w:pPr>
    </w:p>
    <w:tbl>
      <w:tblPr>
        <w:tblW w:w="9576" w:type="dxa"/>
        <w:tblBorders>
          <w:insideH w:val="single" w:sz="8" w:space="0" w:color="auto"/>
        </w:tblBorders>
        <w:tblLook w:val="00A0" w:firstRow="1" w:lastRow="0" w:firstColumn="1" w:lastColumn="0" w:noHBand="0" w:noVBand="0"/>
      </w:tblPr>
      <w:tblGrid>
        <w:gridCol w:w="4188"/>
        <w:gridCol w:w="1560"/>
        <w:gridCol w:w="3828"/>
      </w:tblGrid>
      <w:tr w:rsidR="00534DB8" w:rsidRPr="005C42B9" w14:paraId="1A763E86" w14:textId="77777777">
        <w:tc>
          <w:tcPr>
            <w:tcW w:w="4188" w:type="dxa"/>
          </w:tcPr>
          <w:p w14:paraId="2F973210" w14:textId="3F6AFBC8" w:rsidR="00534DB8" w:rsidRPr="005C42B9" w:rsidRDefault="004422E4" w:rsidP="007713FD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 xml:space="preserve">Juliana </w:t>
            </w:r>
            <w:proofErr w:type="spellStart"/>
            <w:r w:rsidRPr="005C42B9">
              <w:rPr>
                <w:rFonts w:ascii="Didot" w:hAnsi="Didot"/>
                <w:bCs/>
                <w:sz w:val="22"/>
                <w:szCs w:val="22"/>
              </w:rPr>
              <w:t>Zanotto</w:t>
            </w:r>
            <w:proofErr w:type="spellEnd"/>
          </w:p>
          <w:p w14:paraId="7B31C54C" w14:textId="77777777" w:rsidR="004422E4" w:rsidRPr="005C42B9" w:rsidRDefault="004422E4" w:rsidP="007713FD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Planning, Policy and Design Dept</w:t>
            </w:r>
          </w:p>
          <w:p w14:paraId="3B227334" w14:textId="0649F536" w:rsidR="004422E4" w:rsidRPr="005C42B9" w:rsidRDefault="004422E4" w:rsidP="007713FD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School of Social Ecology, UCI</w:t>
            </w:r>
          </w:p>
        </w:tc>
        <w:tc>
          <w:tcPr>
            <w:tcW w:w="1560" w:type="dxa"/>
          </w:tcPr>
          <w:p w14:paraId="33AA6450" w14:textId="5CAFA685" w:rsidR="00534DB8" w:rsidRPr="005C42B9" w:rsidRDefault="004422E4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2016, Member</w:t>
            </w:r>
          </w:p>
        </w:tc>
        <w:tc>
          <w:tcPr>
            <w:tcW w:w="3828" w:type="dxa"/>
          </w:tcPr>
          <w:p w14:paraId="2AD72369" w14:textId="77777777" w:rsidR="00534DB8" w:rsidRPr="005C42B9" w:rsidRDefault="00534DB8" w:rsidP="007713FD">
            <w:pPr>
              <w:widowControl w:val="0"/>
              <w:autoSpaceDE w:val="0"/>
              <w:autoSpaceDN w:val="0"/>
              <w:adjustRightInd w:val="0"/>
              <w:rPr>
                <w:rFonts w:ascii="Didot" w:hAnsi="Didot" w:cs="Didot"/>
                <w:sz w:val="22"/>
                <w:szCs w:val="22"/>
              </w:rPr>
            </w:pPr>
          </w:p>
        </w:tc>
      </w:tr>
      <w:tr w:rsidR="00534DB8" w:rsidRPr="005C42B9" w14:paraId="464B64A0" w14:textId="77777777">
        <w:tc>
          <w:tcPr>
            <w:tcW w:w="4188" w:type="dxa"/>
          </w:tcPr>
          <w:p w14:paraId="1A4B9A94" w14:textId="77777777" w:rsidR="00534DB8" w:rsidRPr="005C42B9" w:rsidRDefault="00534DB8" w:rsidP="007713FD">
            <w:pPr>
              <w:rPr>
                <w:rFonts w:ascii="Didot" w:hAnsi="Didot"/>
                <w:bCs/>
                <w:sz w:val="22"/>
                <w:szCs w:val="22"/>
              </w:rPr>
            </w:pPr>
            <w:bookmarkStart w:id="8" w:name="_GoBack"/>
            <w:r w:rsidRPr="005C42B9">
              <w:rPr>
                <w:rFonts w:ascii="Didot" w:hAnsi="Didot"/>
                <w:bCs/>
                <w:sz w:val="22"/>
                <w:szCs w:val="22"/>
              </w:rPr>
              <w:t>Victoria</w:t>
            </w:r>
            <w:bookmarkEnd w:id="8"/>
            <w:r w:rsidRPr="005C42B9">
              <w:rPr>
                <w:rFonts w:ascii="Didot" w:hAnsi="Didot"/>
                <w:bCs/>
                <w:sz w:val="22"/>
                <w:szCs w:val="22"/>
              </w:rPr>
              <w:t xml:space="preserve"> </w:t>
            </w:r>
            <w:proofErr w:type="spellStart"/>
            <w:r w:rsidRPr="005C42B9">
              <w:rPr>
                <w:rFonts w:ascii="Didot" w:hAnsi="Didot"/>
                <w:bCs/>
                <w:sz w:val="22"/>
                <w:szCs w:val="22"/>
              </w:rPr>
              <w:t>Lowerson</w:t>
            </w:r>
            <w:proofErr w:type="spellEnd"/>
            <w:r w:rsidRPr="005C42B9">
              <w:rPr>
                <w:rFonts w:ascii="Didot" w:hAnsi="Didot"/>
                <w:bCs/>
                <w:sz w:val="22"/>
                <w:szCs w:val="22"/>
              </w:rPr>
              <w:t xml:space="preserve"> </w:t>
            </w:r>
            <w:proofErr w:type="spellStart"/>
            <w:r w:rsidRPr="005C42B9">
              <w:rPr>
                <w:rFonts w:ascii="Didot" w:hAnsi="Didot"/>
                <w:bCs/>
                <w:sz w:val="22"/>
                <w:szCs w:val="22"/>
              </w:rPr>
              <w:t>Bredow</w:t>
            </w:r>
            <w:proofErr w:type="spellEnd"/>
          </w:p>
          <w:p w14:paraId="6175CE85" w14:textId="77777777" w:rsidR="00534DB8" w:rsidRPr="005C42B9" w:rsidRDefault="00534DB8" w:rsidP="007713FD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Planning, Policy and Design Dept</w:t>
            </w:r>
          </w:p>
          <w:p w14:paraId="454DFFB3" w14:textId="7F80AB57" w:rsidR="00534DB8" w:rsidRPr="005C42B9" w:rsidRDefault="00534DB8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School of Social Ecology, UCI</w:t>
            </w:r>
          </w:p>
        </w:tc>
        <w:tc>
          <w:tcPr>
            <w:tcW w:w="1560" w:type="dxa"/>
          </w:tcPr>
          <w:p w14:paraId="5C5762BF" w14:textId="7ED50F2F" w:rsidR="00534DB8" w:rsidRPr="005C42B9" w:rsidRDefault="00534DB8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2015, Co-chair</w:t>
            </w:r>
          </w:p>
        </w:tc>
        <w:tc>
          <w:tcPr>
            <w:tcW w:w="3828" w:type="dxa"/>
          </w:tcPr>
          <w:p w14:paraId="7C186A3A" w14:textId="77777777" w:rsidR="00534DB8" w:rsidRPr="005C42B9" w:rsidRDefault="00534DB8" w:rsidP="00534DB8">
            <w:pPr>
              <w:widowControl w:val="0"/>
              <w:autoSpaceDE w:val="0"/>
              <w:autoSpaceDN w:val="0"/>
              <w:adjustRightInd w:val="0"/>
              <w:ind w:right="-90"/>
              <w:rPr>
                <w:rFonts w:ascii="Didot" w:hAnsi="Didot" w:cs="Didot"/>
                <w:sz w:val="22"/>
                <w:szCs w:val="22"/>
              </w:rPr>
            </w:pPr>
            <w:r w:rsidRPr="005C42B9">
              <w:rPr>
                <w:rFonts w:ascii="Didot" w:hAnsi="Didot" w:cs="Didot"/>
                <w:sz w:val="22"/>
                <w:szCs w:val="22"/>
              </w:rPr>
              <w:t>“Practicing Community Engagement: Engaging contradictions in inclusion and exclusion in collaborative</w:t>
            </w:r>
          </w:p>
          <w:p w14:paraId="081FDB95" w14:textId="105A57BA" w:rsidR="00534DB8" w:rsidRPr="005C42B9" w:rsidRDefault="00534DB8" w:rsidP="00DF1F25">
            <w:pPr>
              <w:rPr>
                <w:rFonts w:ascii="Didot" w:hAnsi="Didot" w:cs="Didot"/>
                <w:sz w:val="22"/>
                <w:szCs w:val="22"/>
              </w:rPr>
            </w:pPr>
            <w:r w:rsidRPr="005C42B9">
              <w:rPr>
                <w:rFonts w:ascii="Didot" w:hAnsi="Didot" w:cs="Didot"/>
                <w:sz w:val="22"/>
                <w:szCs w:val="22"/>
              </w:rPr>
              <w:t>planning and policymaking”</w:t>
            </w:r>
          </w:p>
          <w:p w14:paraId="1F7428BC" w14:textId="4FB01FB7" w:rsidR="00534DB8" w:rsidRPr="005C42B9" w:rsidRDefault="00534DB8" w:rsidP="00DF1F25">
            <w:pPr>
              <w:rPr>
                <w:rFonts w:ascii="Didot" w:hAnsi="Didot"/>
                <w:bCs/>
                <w:sz w:val="22"/>
                <w:szCs w:val="22"/>
              </w:rPr>
            </w:pPr>
          </w:p>
        </w:tc>
      </w:tr>
      <w:tr w:rsidR="00534DB8" w:rsidRPr="005C42B9" w14:paraId="4A94E3EB" w14:textId="77777777">
        <w:tc>
          <w:tcPr>
            <w:tcW w:w="4188" w:type="dxa"/>
          </w:tcPr>
          <w:p w14:paraId="4CF88FED" w14:textId="76B663F7" w:rsidR="00534DB8" w:rsidRPr="005C42B9" w:rsidRDefault="00534DB8" w:rsidP="007713FD">
            <w:pPr>
              <w:rPr>
                <w:rFonts w:ascii="Didot" w:hAnsi="Didot"/>
                <w:bCs/>
                <w:sz w:val="22"/>
                <w:szCs w:val="22"/>
              </w:rPr>
            </w:pPr>
            <w:proofErr w:type="spellStart"/>
            <w:r w:rsidRPr="005C42B9">
              <w:rPr>
                <w:rFonts w:ascii="Didot" w:hAnsi="Didot"/>
                <w:bCs/>
                <w:sz w:val="22"/>
                <w:szCs w:val="22"/>
              </w:rPr>
              <w:t>Mojgan</w:t>
            </w:r>
            <w:proofErr w:type="spellEnd"/>
            <w:r w:rsidRPr="005C42B9">
              <w:rPr>
                <w:rFonts w:ascii="Didot" w:hAnsi="Didot"/>
                <w:bCs/>
                <w:sz w:val="22"/>
                <w:szCs w:val="22"/>
              </w:rPr>
              <w:t xml:space="preserve"> Sami</w:t>
            </w:r>
          </w:p>
          <w:p w14:paraId="702B856D" w14:textId="77777777" w:rsidR="00534DB8" w:rsidRPr="005C42B9" w:rsidRDefault="00534DB8" w:rsidP="00534DB8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Planning, Policy and Design Dept</w:t>
            </w:r>
          </w:p>
          <w:p w14:paraId="12202E38" w14:textId="50AA96EA" w:rsidR="00534DB8" w:rsidRPr="005C42B9" w:rsidRDefault="00534DB8" w:rsidP="00534DB8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School of Social Ecology, UCI</w:t>
            </w:r>
          </w:p>
        </w:tc>
        <w:tc>
          <w:tcPr>
            <w:tcW w:w="1560" w:type="dxa"/>
          </w:tcPr>
          <w:p w14:paraId="7799D95B" w14:textId="21AFA7DE" w:rsidR="00534DB8" w:rsidRPr="005C42B9" w:rsidRDefault="00534DB8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2013</w:t>
            </w:r>
            <w:r w:rsidR="004422E4" w:rsidRPr="005C42B9">
              <w:rPr>
                <w:rFonts w:ascii="Didot" w:hAnsi="Didot"/>
                <w:bCs/>
                <w:sz w:val="22"/>
                <w:szCs w:val="22"/>
              </w:rPr>
              <w:t>, Member</w:t>
            </w:r>
          </w:p>
        </w:tc>
        <w:tc>
          <w:tcPr>
            <w:tcW w:w="3828" w:type="dxa"/>
          </w:tcPr>
          <w:p w14:paraId="74E44366" w14:textId="77777777" w:rsidR="00534DB8" w:rsidRPr="005C42B9" w:rsidRDefault="00534DB8" w:rsidP="007713FD">
            <w:pPr>
              <w:widowControl w:val="0"/>
              <w:autoSpaceDE w:val="0"/>
              <w:autoSpaceDN w:val="0"/>
              <w:adjustRightInd w:val="0"/>
              <w:rPr>
                <w:rFonts w:ascii="Didot" w:hAnsi="Didot" w:cs="Didot"/>
                <w:sz w:val="22"/>
                <w:szCs w:val="22"/>
              </w:rPr>
            </w:pPr>
            <w:r w:rsidRPr="005C42B9">
              <w:rPr>
                <w:rFonts w:ascii="Didot" w:hAnsi="Didot" w:cs="Didot"/>
                <w:sz w:val="22"/>
                <w:szCs w:val="22"/>
              </w:rPr>
              <w:t>“Healthy Planning in California: towards a theory of multi-level frame interaction”</w:t>
            </w:r>
          </w:p>
          <w:p w14:paraId="64346F0B" w14:textId="31046318" w:rsidR="00534DB8" w:rsidRPr="005C42B9" w:rsidRDefault="00534DB8" w:rsidP="007713FD">
            <w:pPr>
              <w:widowControl w:val="0"/>
              <w:autoSpaceDE w:val="0"/>
              <w:autoSpaceDN w:val="0"/>
              <w:adjustRightInd w:val="0"/>
              <w:rPr>
                <w:rFonts w:ascii="Didot" w:hAnsi="Didot" w:cs="Didot"/>
                <w:sz w:val="22"/>
                <w:szCs w:val="22"/>
              </w:rPr>
            </w:pPr>
          </w:p>
        </w:tc>
      </w:tr>
      <w:tr w:rsidR="00534DB8" w:rsidRPr="005C42B9" w14:paraId="4DF78418" w14:textId="77777777">
        <w:tc>
          <w:tcPr>
            <w:tcW w:w="4188" w:type="dxa"/>
          </w:tcPr>
          <w:p w14:paraId="2E7D471D" w14:textId="77777777" w:rsidR="00534DB8" w:rsidRPr="005C42B9" w:rsidRDefault="00534DB8" w:rsidP="007713FD">
            <w:pPr>
              <w:rPr>
                <w:rFonts w:ascii="Didot" w:hAnsi="Didot"/>
                <w:bCs/>
                <w:sz w:val="22"/>
                <w:szCs w:val="22"/>
              </w:rPr>
            </w:pPr>
            <w:proofErr w:type="spellStart"/>
            <w:r w:rsidRPr="005C42B9">
              <w:rPr>
                <w:rFonts w:ascii="Didot" w:hAnsi="Didot"/>
                <w:bCs/>
                <w:sz w:val="22"/>
                <w:szCs w:val="22"/>
              </w:rPr>
              <w:t>Julka</w:t>
            </w:r>
            <w:proofErr w:type="spellEnd"/>
            <w:r w:rsidRPr="005C42B9">
              <w:rPr>
                <w:rFonts w:ascii="Didot" w:hAnsi="Didot"/>
                <w:bCs/>
                <w:sz w:val="22"/>
                <w:szCs w:val="22"/>
              </w:rPr>
              <w:t xml:space="preserve"> </w:t>
            </w:r>
            <w:proofErr w:type="spellStart"/>
            <w:r w:rsidRPr="005C42B9">
              <w:rPr>
                <w:rFonts w:ascii="Didot" w:hAnsi="Didot"/>
                <w:bCs/>
                <w:sz w:val="22"/>
                <w:szCs w:val="22"/>
              </w:rPr>
              <w:t>Almquist</w:t>
            </w:r>
            <w:proofErr w:type="spellEnd"/>
            <w:r w:rsidRPr="005C42B9">
              <w:rPr>
                <w:rFonts w:ascii="Didot" w:hAnsi="Didot"/>
                <w:bCs/>
                <w:sz w:val="22"/>
                <w:szCs w:val="22"/>
              </w:rPr>
              <w:t xml:space="preserve"> </w:t>
            </w:r>
          </w:p>
          <w:p w14:paraId="171DFAD4" w14:textId="77777777" w:rsidR="00534DB8" w:rsidRPr="005C42B9" w:rsidRDefault="00534DB8" w:rsidP="007713FD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Planning, Policy &amp; Design Dept.</w:t>
            </w:r>
          </w:p>
          <w:p w14:paraId="6465C9F3" w14:textId="742C61F1" w:rsidR="00534DB8" w:rsidRPr="005C42B9" w:rsidRDefault="00534DB8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School of Social Ecology, UCI</w:t>
            </w:r>
          </w:p>
        </w:tc>
        <w:tc>
          <w:tcPr>
            <w:tcW w:w="1560" w:type="dxa"/>
          </w:tcPr>
          <w:p w14:paraId="30015BDA" w14:textId="1DB387A9" w:rsidR="00534DB8" w:rsidRPr="005C42B9" w:rsidRDefault="00534DB8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2012, Chair</w:t>
            </w:r>
          </w:p>
        </w:tc>
        <w:tc>
          <w:tcPr>
            <w:tcW w:w="3828" w:type="dxa"/>
          </w:tcPr>
          <w:p w14:paraId="3F2D753D" w14:textId="32238DF4" w:rsidR="00534DB8" w:rsidRPr="005C42B9" w:rsidRDefault="00534DB8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sz w:val="22"/>
                <w:szCs w:val="22"/>
              </w:rPr>
              <w:t>“The Orange County Great Park: Narratives, Mythmaking, and an Imagined Future of Southern California”</w:t>
            </w:r>
          </w:p>
        </w:tc>
      </w:tr>
      <w:tr w:rsidR="0071199B" w:rsidRPr="005C42B9" w14:paraId="59EA4DA4" w14:textId="77777777">
        <w:tc>
          <w:tcPr>
            <w:tcW w:w="4188" w:type="dxa"/>
          </w:tcPr>
          <w:p w14:paraId="2B936BE1" w14:textId="070D192E" w:rsidR="0071199B" w:rsidRPr="005C42B9" w:rsidRDefault="00DF05D1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Kathleen</w:t>
            </w:r>
            <w:r w:rsidR="0071199B" w:rsidRPr="005C42B9">
              <w:rPr>
                <w:rFonts w:ascii="Didot" w:hAnsi="Didot"/>
                <w:bCs/>
                <w:sz w:val="22"/>
                <w:szCs w:val="22"/>
              </w:rPr>
              <w:t xml:space="preserve"> Pine</w:t>
            </w:r>
          </w:p>
          <w:p w14:paraId="519E6470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School of Social Ecology, UCI</w:t>
            </w:r>
          </w:p>
        </w:tc>
        <w:tc>
          <w:tcPr>
            <w:tcW w:w="1560" w:type="dxa"/>
          </w:tcPr>
          <w:p w14:paraId="44800463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2012 Chair</w:t>
            </w:r>
          </w:p>
        </w:tc>
        <w:tc>
          <w:tcPr>
            <w:tcW w:w="3828" w:type="dxa"/>
          </w:tcPr>
          <w:p w14:paraId="7E3532C9" w14:textId="77777777" w:rsidR="0071199B" w:rsidRPr="005C42B9" w:rsidRDefault="00D967B1" w:rsidP="00534DB8">
            <w:pPr>
              <w:ind w:right="-90"/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“Childbirth Re-written as an Organizational Event: The Impact of Accountability Artifacts on Coordination of Routines in a Labor &amp; Delivery Unit”</w:t>
            </w:r>
          </w:p>
        </w:tc>
      </w:tr>
      <w:tr w:rsidR="0071199B" w:rsidRPr="005C42B9" w14:paraId="2398B4FF" w14:textId="77777777">
        <w:tc>
          <w:tcPr>
            <w:tcW w:w="4188" w:type="dxa"/>
          </w:tcPr>
          <w:p w14:paraId="0CB179E7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Kenji Klein</w:t>
            </w:r>
          </w:p>
          <w:p w14:paraId="0F9E46EC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Merage School of Business, UCI</w:t>
            </w:r>
          </w:p>
        </w:tc>
        <w:tc>
          <w:tcPr>
            <w:tcW w:w="1560" w:type="dxa"/>
          </w:tcPr>
          <w:p w14:paraId="46138175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2012, Member</w:t>
            </w:r>
          </w:p>
        </w:tc>
        <w:tc>
          <w:tcPr>
            <w:tcW w:w="3828" w:type="dxa"/>
          </w:tcPr>
          <w:p w14:paraId="755A4868" w14:textId="77777777" w:rsidR="0071199B" w:rsidRPr="005C42B9" w:rsidRDefault="00747AF7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sz w:val="22"/>
                <w:szCs w:val="22"/>
              </w:rPr>
              <w:t>“Institutional Change in the Face of Resistance:  The Unthinkable, Identity, and Entrepreneurship.” </w:t>
            </w:r>
          </w:p>
        </w:tc>
      </w:tr>
      <w:tr w:rsidR="0071199B" w:rsidRPr="005C42B9" w14:paraId="314261E6" w14:textId="77777777">
        <w:tc>
          <w:tcPr>
            <w:tcW w:w="4188" w:type="dxa"/>
          </w:tcPr>
          <w:p w14:paraId="34644DD0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Jennifer Cordero</w:t>
            </w:r>
          </w:p>
          <w:p w14:paraId="070A00BA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Merage School of Business, UCI</w:t>
            </w:r>
          </w:p>
        </w:tc>
        <w:tc>
          <w:tcPr>
            <w:tcW w:w="1560" w:type="dxa"/>
          </w:tcPr>
          <w:p w14:paraId="25CAA315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2012, Co-chair</w:t>
            </w:r>
          </w:p>
        </w:tc>
        <w:tc>
          <w:tcPr>
            <w:tcW w:w="3828" w:type="dxa"/>
          </w:tcPr>
          <w:p w14:paraId="69DF295A" w14:textId="77777777" w:rsidR="0071199B" w:rsidRPr="005C42B9" w:rsidRDefault="00A10634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sz w:val="22"/>
                <w:szCs w:val="22"/>
              </w:rPr>
              <w:t>“International Market Segmentation as Practice."</w:t>
            </w:r>
          </w:p>
        </w:tc>
      </w:tr>
      <w:tr w:rsidR="007B241B" w:rsidRPr="005C42B9" w14:paraId="0F5777B6" w14:textId="77777777">
        <w:tc>
          <w:tcPr>
            <w:tcW w:w="4188" w:type="dxa"/>
          </w:tcPr>
          <w:p w14:paraId="5AB2863A" w14:textId="77777777" w:rsidR="007B241B" w:rsidRPr="005C42B9" w:rsidRDefault="007B241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Leah Reich</w:t>
            </w:r>
          </w:p>
          <w:p w14:paraId="0DD43877" w14:textId="77777777" w:rsidR="007B241B" w:rsidRPr="005C42B9" w:rsidRDefault="007B241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Sociology Department</w:t>
            </w:r>
          </w:p>
          <w:p w14:paraId="2186D518" w14:textId="77777777" w:rsidR="007B241B" w:rsidRPr="005C42B9" w:rsidRDefault="007B241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School of Social Science</w:t>
            </w:r>
          </w:p>
        </w:tc>
        <w:tc>
          <w:tcPr>
            <w:tcW w:w="1560" w:type="dxa"/>
          </w:tcPr>
          <w:p w14:paraId="4CA9C579" w14:textId="77777777" w:rsidR="007B241B" w:rsidRPr="005C42B9" w:rsidRDefault="007B241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2011, Member</w:t>
            </w:r>
          </w:p>
        </w:tc>
        <w:tc>
          <w:tcPr>
            <w:tcW w:w="3828" w:type="dxa"/>
          </w:tcPr>
          <w:p w14:paraId="28097EF0" w14:textId="77777777" w:rsidR="007B241B" w:rsidRPr="005C42B9" w:rsidRDefault="007B241B" w:rsidP="007B241B">
            <w:pPr>
              <w:rPr>
                <w:rFonts w:ascii="Didot" w:hAnsi="Didot"/>
                <w:sz w:val="22"/>
                <w:szCs w:val="22"/>
              </w:rPr>
            </w:pPr>
            <w:r w:rsidRPr="005C42B9">
              <w:rPr>
                <w:rFonts w:ascii="Didot" w:hAnsi="Didot"/>
                <w:sz w:val="22"/>
                <w:szCs w:val="22"/>
              </w:rPr>
              <w:t xml:space="preserve">On or Off The Record: The Physician Experience of the </w:t>
            </w:r>
            <w:r w:rsidRPr="005C42B9">
              <w:rPr>
                <w:rFonts w:ascii="Didot" w:hAnsi="Didot"/>
                <w:sz w:val="22"/>
                <w:szCs w:val="22"/>
              </w:rPr>
              <w:lastRenderedPageBreak/>
              <w:t>Transition to Electronic Health Record</w:t>
            </w:r>
          </w:p>
        </w:tc>
      </w:tr>
      <w:tr w:rsidR="009338D9" w:rsidRPr="005C42B9" w14:paraId="68DA973C" w14:textId="77777777">
        <w:tc>
          <w:tcPr>
            <w:tcW w:w="4188" w:type="dxa"/>
          </w:tcPr>
          <w:p w14:paraId="29982F46" w14:textId="77777777" w:rsidR="009338D9" w:rsidRPr="005C42B9" w:rsidRDefault="009338D9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lastRenderedPageBreak/>
              <w:t>Sang-Tae Kim</w:t>
            </w:r>
          </w:p>
          <w:p w14:paraId="4E5A6612" w14:textId="77777777" w:rsidR="009338D9" w:rsidRPr="005C42B9" w:rsidRDefault="009338D9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Planning, Policy and Design Dept.</w:t>
            </w:r>
          </w:p>
          <w:p w14:paraId="7D0AB1FA" w14:textId="77777777" w:rsidR="009338D9" w:rsidRPr="005C42B9" w:rsidRDefault="009338D9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School of Social Ecology, UCI</w:t>
            </w:r>
          </w:p>
        </w:tc>
        <w:tc>
          <w:tcPr>
            <w:tcW w:w="1560" w:type="dxa"/>
          </w:tcPr>
          <w:p w14:paraId="1E5AC42D" w14:textId="77777777" w:rsidR="009338D9" w:rsidRPr="005C42B9" w:rsidRDefault="009338D9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2010, Member</w:t>
            </w:r>
          </w:p>
        </w:tc>
        <w:tc>
          <w:tcPr>
            <w:tcW w:w="3828" w:type="dxa"/>
          </w:tcPr>
          <w:p w14:paraId="1B24ABAC" w14:textId="77777777" w:rsidR="009338D9" w:rsidRPr="005C42B9" w:rsidRDefault="009338D9" w:rsidP="007B241B">
            <w:pPr>
              <w:rPr>
                <w:rFonts w:ascii="Didot" w:hAnsi="Didot"/>
                <w:sz w:val="22"/>
                <w:szCs w:val="22"/>
              </w:rPr>
            </w:pPr>
            <w:r w:rsidRPr="005C42B9">
              <w:rPr>
                <w:rFonts w:ascii="Didot" w:hAnsi="Didot"/>
                <w:sz w:val="22"/>
                <w:szCs w:val="22"/>
              </w:rPr>
              <w:t>An Emergence of a Biotechnology Cluster</w:t>
            </w:r>
          </w:p>
        </w:tc>
      </w:tr>
      <w:tr w:rsidR="0071199B" w:rsidRPr="005C42B9" w14:paraId="641435E6" w14:textId="77777777">
        <w:tc>
          <w:tcPr>
            <w:tcW w:w="4188" w:type="dxa"/>
          </w:tcPr>
          <w:p w14:paraId="24E8CA04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Heather Goldsworthy</w:t>
            </w:r>
          </w:p>
          <w:p w14:paraId="119AC08A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School of Social Ecology, UCI</w:t>
            </w:r>
          </w:p>
        </w:tc>
        <w:tc>
          <w:tcPr>
            <w:tcW w:w="1560" w:type="dxa"/>
          </w:tcPr>
          <w:p w14:paraId="78D933BD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2010, Chair</w:t>
            </w:r>
          </w:p>
        </w:tc>
        <w:tc>
          <w:tcPr>
            <w:tcW w:w="3828" w:type="dxa"/>
          </w:tcPr>
          <w:p w14:paraId="3FA2D00C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“Compassionate Capitalism: Institutionalization and Legitimacy in Microfinance”</w:t>
            </w:r>
          </w:p>
        </w:tc>
      </w:tr>
      <w:tr w:rsidR="0071199B" w:rsidRPr="005C42B9" w14:paraId="414E12D0" w14:textId="77777777">
        <w:tc>
          <w:tcPr>
            <w:tcW w:w="4188" w:type="dxa"/>
          </w:tcPr>
          <w:p w14:paraId="766494B7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Kathryn Quick</w:t>
            </w:r>
          </w:p>
          <w:p w14:paraId="0BAA1A5C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Planning, Policy &amp; Design Dept.</w:t>
            </w:r>
          </w:p>
          <w:p w14:paraId="17C1E1DD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School of Social Ecology, UCI</w:t>
            </w:r>
          </w:p>
        </w:tc>
        <w:tc>
          <w:tcPr>
            <w:tcW w:w="1560" w:type="dxa"/>
          </w:tcPr>
          <w:p w14:paraId="040295BC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2010, Chair</w:t>
            </w:r>
          </w:p>
        </w:tc>
        <w:tc>
          <w:tcPr>
            <w:tcW w:w="3828" w:type="dxa"/>
          </w:tcPr>
          <w:p w14:paraId="7236F47B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sz w:val="22"/>
              </w:rPr>
              <w:t>“Inclusive Public Leadership Practices: Green Stewardship and Neighborhood Planning in Grand Rapids “</w:t>
            </w:r>
          </w:p>
        </w:tc>
      </w:tr>
      <w:tr w:rsidR="0071199B" w:rsidRPr="005C42B9" w14:paraId="520A2905" w14:textId="77777777">
        <w:tc>
          <w:tcPr>
            <w:tcW w:w="4188" w:type="dxa"/>
          </w:tcPr>
          <w:p w14:paraId="6B34806A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Norman Su</w:t>
            </w:r>
          </w:p>
          <w:p w14:paraId="582F4DF4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Informatics Department</w:t>
            </w:r>
          </w:p>
          <w:p w14:paraId="29CE75C4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Bren School of Info &amp; Comp Sciences, UCI</w:t>
            </w:r>
          </w:p>
        </w:tc>
        <w:tc>
          <w:tcPr>
            <w:tcW w:w="1560" w:type="dxa"/>
          </w:tcPr>
          <w:p w14:paraId="708897CC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2009, Member</w:t>
            </w:r>
          </w:p>
        </w:tc>
        <w:tc>
          <w:tcPr>
            <w:tcW w:w="3828" w:type="dxa"/>
          </w:tcPr>
          <w:p w14:paraId="433464C5" w14:textId="77777777" w:rsidR="0071199B" w:rsidRPr="005C42B9" w:rsidRDefault="0071199B" w:rsidP="006819D3">
            <w:pPr>
              <w:autoSpaceDE w:val="0"/>
              <w:autoSpaceDN w:val="0"/>
              <w:adjustRightInd w:val="0"/>
              <w:rPr>
                <w:rFonts w:ascii="Didot" w:hAnsi="Didot"/>
                <w:sz w:val="22"/>
              </w:rPr>
            </w:pPr>
            <w:r w:rsidRPr="005C42B9">
              <w:rPr>
                <w:rFonts w:ascii="Didot" w:hAnsi="Didot"/>
                <w:sz w:val="22"/>
              </w:rPr>
              <w:t>Temporal Patterns of Communication in the Workplace</w:t>
            </w:r>
          </w:p>
          <w:p w14:paraId="4C0AB68D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</w:p>
        </w:tc>
      </w:tr>
      <w:tr w:rsidR="0071199B" w:rsidRPr="005C42B9" w14:paraId="6DA2479D" w14:textId="77777777">
        <w:tc>
          <w:tcPr>
            <w:tcW w:w="4188" w:type="dxa"/>
          </w:tcPr>
          <w:p w14:paraId="6AD490F0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 xml:space="preserve">Anne </w:t>
            </w:r>
            <w:proofErr w:type="spellStart"/>
            <w:r w:rsidRPr="005C42B9">
              <w:rPr>
                <w:rFonts w:ascii="Didot" w:hAnsi="Didot"/>
                <w:bCs/>
                <w:sz w:val="22"/>
                <w:szCs w:val="22"/>
              </w:rPr>
              <w:t>Taufen</w:t>
            </w:r>
            <w:proofErr w:type="spellEnd"/>
            <w:r w:rsidRPr="005C42B9">
              <w:rPr>
                <w:rFonts w:ascii="Didot" w:hAnsi="Didot"/>
                <w:bCs/>
                <w:sz w:val="22"/>
                <w:szCs w:val="22"/>
              </w:rPr>
              <w:t xml:space="preserve"> </w:t>
            </w:r>
            <w:proofErr w:type="spellStart"/>
            <w:r w:rsidRPr="005C42B9">
              <w:rPr>
                <w:rFonts w:ascii="Didot" w:hAnsi="Didot"/>
                <w:bCs/>
                <w:sz w:val="22"/>
                <w:szCs w:val="22"/>
              </w:rPr>
              <w:t>Wessells</w:t>
            </w:r>
            <w:proofErr w:type="spellEnd"/>
          </w:p>
          <w:p w14:paraId="77C92525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School of Social Ecology, UCI</w:t>
            </w:r>
          </w:p>
        </w:tc>
        <w:tc>
          <w:tcPr>
            <w:tcW w:w="1560" w:type="dxa"/>
          </w:tcPr>
          <w:p w14:paraId="7AA2F440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2008, Member</w:t>
            </w:r>
          </w:p>
        </w:tc>
        <w:tc>
          <w:tcPr>
            <w:tcW w:w="3828" w:type="dxa"/>
          </w:tcPr>
          <w:p w14:paraId="5881262C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sz w:val="22"/>
              </w:rPr>
              <w:t>“Constructing Watershed Parks: Actor-Networks and Collaborative Governance in Four U.S. Metropolitan Areas”</w:t>
            </w:r>
          </w:p>
        </w:tc>
      </w:tr>
      <w:tr w:rsidR="0071199B" w:rsidRPr="005C42B9" w14:paraId="67FDCE05" w14:textId="77777777">
        <w:tc>
          <w:tcPr>
            <w:tcW w:w="4188" w:type="dxa"/>
          </w:tcPr>
          <w:p w14:paraId="05A245E1" w14:textId="77777777" w:rsidR="0071199B" w:rsidRPr="005C42B9" w:rsidRDefault="0071199B" w:rsidP="006819D3">
            <w:pPr>
              <w:rPr>
                <w:rFonts w:ascii="Didot" w:hAnsi="Didot"/>
                <w:sz w:val="22"/>
                <w:szCs w:val="22"/>
              </w:rPr>
            </w:pPr>
            <w:proofErr w:type="spellStart"/>
            <w:r w:rsidRPr="005C42B9">
              <w:rPr>
                <w:rFonts w:ascii="Didot" w:hAnsi="Didot"/>
                <w:sz w:val="22"/>
                <w:szCs w:val="22"/>
              </w:rPr>
              <w:t>Herlin</w:t>
            </w:r>
            <w:proofErr w:type="spellEnd"/>
            <w:r w:rsidRPr="005C42B9">
              <w:rPr>
                <w:rFonts w:ascii="Didot" w:hAnsi="Didot"/>
                <w:sz w:val="22"/>
                <w:szCs w:val="22"/>
              </w:rPr>
              <w:t xml:space="preserve"> </w:t>
            </w:r>
            <w:proofErr w:type="spellStart"/>
            <w:r w:rsidRPr="005C42B9">
              <w:rPr>
                <w:rFonts w:ascii="Didot" w:hAnsi="Didot"/>
                <w:sz w:val="22"/>
                <w:szCs w:val="22"/>
              </w:rPr>
              <w:t>Chien</w:t>
            </w:r>
            <w:proofErr w:type="spellEnd"/>
          </w:p>
          <w:p w14:paraId="3D5F7552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sz w:val="22"/>
                <w:szCs w:val="22"/>
              </w:rPr>
              <w:t xml:space="preserve">Political Science, National Sun </w:t>
            </w:r>
            <w:proofErr w:type="spellStart"/>
            <w:r w:rsidRPr="005C42B9">
              <w:rPr>
                <w:rFonts w:ascii="Didot" w:hAnsi="Didot"/>
                <w:sz w:val="22"/>
                <w:szCs w:val="22"/>
              </w:rPr>
              <w:t>Yat-sen</w:t>
            </w:r>
            <w:proofErr w:type="spellEnd"/>
            <w:r w:rsidRPr="005C42B9">
              <w:rPr>
                <w:rFonts w:ascii="Didot" w:hAnsi="Didot"/>
                <w:sz w:val="22"/>
                <w:szCs w:val="22"/>
              </w:rPr>
              <w:t xml:space="preserve"> University (Taiwan)</w:t>
            </w:r>
          </w:p>
        </w:tc>
        <w:tc>
          <w:tcPr>
            <w:tcW w:w="1560" w:type="dxa"/>
          </w:tcPr>
          <w:p w14:paraId="1224A78E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2008, Co-chair</w:t>
            </w:r>
          </w:p>
        </w:tc>
        <w:tc>
          <w:tcPr>
            <w:tcW w:w="3828" w:type="dxa"/>
          </w:tcPr>
          <w:p w14:paraId="233CA11E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“Exploring micro-dynamics of French cohabitation: A historical perspective”</w:t>
            </w:r>
          </w:p>
        </w:tc>
      </w:tr>
      <w:tr w:rsidR="0071199B" w:rsidRPr="005C42B9" w14:paraId="2EA2B59E" w14:textId="77777777">
        <w:tc>
          <w:tcPr>
            <w:tcW w:w="4188" w:type="dxa"/>
          </w:tcPr>
          <w:p w14:paraId="0ED572A8" w14:textId="77777777" w:rsidR="0071199B" w:rsidRPr="005C42B9" w:rsidRDefault="0071199B" w:rsidP="006819D3">
            <w:pPr>
              <w:rPr>
                <w:rFonts w:ascii="Didot" w:hAnsi="Didot"/>
                <w:sz w:val="22"/>
                <w:szCs w:val="22"/>
              </w:rPr>
            </w:pPr>
            <w:r w:rsidRPr="005C42B9">
              <w:rPr>
                <w:rFonts w:ascii="Didot" w:hAnsi="Didot"/>
                <w:sz w:val="22"/>
                <w:szCs w:val="22"/>
              </w:rPr>
              <w:t xml:space="preserve">Danielle </w:t>
            </w:r>
            <w:proofErr w:type="spellStart"/>
            <w:r w:rsidRPr="005C42B9">
              <w:rPr>
                <w:rFonts w:ascii="Didot" w:hAnsi="Didot"/>
                <w:sz w:val="22"/>
                <w:szCs w:val="22"/>
              </w:rPr>
              <w:t>Rudes</w:t>
            </w:r>
            <w:proofErr w:type="spellEnd"/>
          </w:p>
          <w:p w14:paraId="2D9C4C88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sz w:val="22"/>
                <w:szCs w:val="22"/>
              </w:rPr>
              <w:t>Sociology, UCI</w:t>
            </w:r>
          </w:p>
        </w:tc>
        <w:tc>
          <w:tcPr>
            <w:tcW w:w="1560" w:type="dxa"/>
          </w:tcPr>
          <w:p w14:paraId="6030CB68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2008, Member</w:t>
            </w:r>
          </w:p>
        </w:tc>
        <w:tc>
          <w:tcPr>
            <w:tcW w:w="3828" w:type="dxa"/>
          </w:tcPr>
          <w:p w14:paraId="4AF831FE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“Social control in an age of organizational change: The construction, negotiation, and contestation of policy reform in a parole agency”</w:t>
            </w:r>
          </w:p>
        </w:tc>
      </w:tr>
      <w:tr w:rsidR="0071199B" w:rsidRPr="005C42B9" w14:paraId="0EF076FE" w14:textId="77777777">
        <w:tc>
          <w:tcPr>
            <w:tcW w:w="4188" w:type="dxa"/>
          </w:tcPr>
          <w:p w14:paraId="331E27CB" w14:textId="77777777" w:rsidR="0071199B" w:rsidRPr="005C42B9" w:rsidRDefault="0071199B" w:rsidP="006819D3">
            <w:pPr>
              <w:rPr>
                <w:rFonts w:ascii="Didot" w:hAnsi="Didot"/>
                <w:sz w:val="22"/>
                <w:szCs w:val="22"/>
              </w:rPr>
            </w:pPr>
            <w:r w:rsidRPr="005C42B9">
              <w:rPr>
                <w:rFonts w:ascii="Didot" w:hAnsi="Didot"/>
                <w:sz w:val="22"/>
                <w:szCs w:val="22"/>
              </w:rPr>
              <w:t>Debra Horner</w:t>
            </w:r>
          </w:p>
          <w:p w14:paraId="26E975D5" w14:textId="77777777" w:rsidR="0071199B" w:rsidRPr="005C42B9" w:rsidRDefault="0071199B" w:rsidP="006819D3">
            <w:pPr>
              <w:rPr>
                <w:rFonts w:ascii="Didot" w:hAnsi="Didot"/>
                <w:sz w:val="22"/>
                <w:szCs w:val="22"/>
              </w:rPr>
            </w:pPr>
            <w:r w:rsidRPr="005C42B9">
              <w:rPr>
                <w:rFonts w:ascii="Didot" w:hAnsi="Didot"/>
                <w:sz w:val="22"/>
                <w:szCs w:val="22"/>
              </w:rPr>
              <w:t>Political Science</w:t>
            </w:r>
          </w:p>
          <w:p w14:paraId="655A331C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sz w:val="22"/>
                <w:szCs w:val="22"/>
              </w:rPr>
              <w:t>University of Michigan</w:t>
            </w:r>
          </w:p>
        </w:tc>
        <w:tc>
          <w:tcPr>
            <w:tcW w:w="1560" w:type="dxa"/>
          </w:tcPr>
          <w:p w14:paraId="5067A4FE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2007, Co-chair</w:t>
            </w:r>
          </w:p>
        </w:tc>
        <w:tc>
          <w:tcPr>
            <w:tcW w:w="3828" w:type="dxa"/>
          </w:tcPr>
          <w:p w14:paraId="33318CB9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sz w:val="22"/>
              </w:rPr>
              <w:t>“Rethinking Political Interest and Its Role in Political Participation”</w:t>
            </w:r>
          </w:p>
        </w:tc>
      </w:tr>
      <w:tr w:rsidR="0071199B" w:rsidRPr="005C42B9" w14:paraId="335E10A9" w14:textId="77777777">
        <w:tc>
          <w:tcPr>
            <w:tcW w:w="4188" w:type="dxa"/>
          </w:tcPr>
          <w:p w14:paraId="3A11A353" w14:textId="77777777" w:rsidR="0071199B" w:rsidRPr="005C42B9" w:rsidRDefault="0071199B" w:rsidP="006819D3">
            <w:pPr>
              <w:rPr>
                <w:rFonts w:ascii="Didot" w:hAnsi="Didot"/>
                <w:sz w:val="22"/>
                <w:szCs w:val="22"/>
              </w:rPr>
            </w:pPr>
            <w:r w:rsidRPr="005C42B9">
              <w:rPr>
                <w:rFonts w:ascii="Didot" w:hAnsi="Didot"/>
                <w:sz w:val="22"/>
                <w:szCs w:val="22"/>
              </w:rPr>
              <w:t>Rebecca Brandy Griffin</w:t>
            </w:r>
          </w:p>
          <w:p w14:paraId="51B371B5" w14:textId="77777777" w:rsidR="0071199B" w:rsidRPr="005C42B9" w:rsidRDefault="0071199B" w:rsidP="006819D3">
            <w:pPr>
              <w:rPr>
                <w:rFonts w:ascii="Didot" w:hAnsi="Didot"/>
                <w:sz w:val="22"/>
                <w:szCs w:val="22"/>
              </w:rPr>
            </w:pPr>
            <w:r w:rsidRPr="005C42B9">
              <w:rPr>
                <w:rFonts w:ascii="Didot" w:hAnsi="Didot"/>
                <w:sz w:val="22"/>
                <w:szCs w:val="22"/>
              </w:rPr>
              <w:t>Political Science</w:t>
            </w:r>
          </w:p>
          <w:p w14:paraId="6C1DFC53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sz w:val="22"/>
                <w:szCs w:val="22"/>
              </w:rPr>
              <w:t>UCI</w:t>
            </w:r>
          </w:p>
        </w:tc>
        <w:tc>
          <w:tcPr>
            <w:tcW w:w="1560" w:type="dxa"/>
          </w:tcPr>
          <w:p w14:paraId="5565F89B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2006, Member</w:t>
            </w:r>
          </w:p>
        </w:tc>
        <w:tc>
          <w:tcPr>
            <w:tcW w:w="3828" w:type="dxa"/>
          </w:tcPr>
          <w:p w14:paraId="43FF4746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sz w:val="22"/>
              </w:rPr>
              <w:t>“In the Line of Fire: Orange County Nonprofit Organizations Providing Services to Undocumented Immigrants”</w:t>
            </w:r>
          </w:p>
        </w:tc>
      </w:tr>
      <w:tr w:rsidR="0071199B" w:rsidRPr="005C42B9" w14:paraId="79A90CAF" w14:textId="77777777">
        <w:tc>
          <w:tcPr>
            <w:tcW w:w="4188" w:type="dxa"/>
          </w:tcPr>
          <w:p w14:paraId="3AB20121" w14:textId="77777777" w:rsidR="0071199B" w:rsidRPr="005C42B9" w:rsidRDefault="0071199B" w:rsidP="006819D3">
            <w:pPr>
              <w:rPr>
                <w:rFonts w:ascii="Didot" w:hAnsi="Didot"/>
                <w:sz w:val="22"/>
                <w:szCs w:val="22"/>
              </w:rPr>
            </w:pPr>
            <w:r w:rsidRPr="005C42B9">
              <w:rPr>
                <w:rFonts w:ascii="Didot" w:hAnsi="Didot"/>
                <w:sz w:val="22"/>
                <w:szCs w:val="22"/>
              </w:rPr>
              <w:t>Michael Blake Roberts</w:t>
            </w:r>
          </w:p>
          <w:p w14:paraId="59E231BE" w14:textId="77777777" w:rsidR="0071199B" w:rsidRPr="005C42B9" w:rsidRDefault="0071199B" w:rsidP="006819D3">
            <w:pPr>
              <w:rPr>
                <w:rFonts w:ascii="Didot" w:hAnsi="Didot"/>
                <w:sz w:val="22"/>
                <w:szCs w:val="22"/>
              </w:rPr>
            </w:pPr>
            <w:r w:rsidRPr="005C42B9">
              <w:rPr>
                <w:rFonts w:ascii="Didot" w:hAnsi="Didot"/>
                <w:sz w:val="22"/>
                <w:szCs w:val="22"/>
              </w:rPr>
              <w:t>Urban and Regional Planning</w:t>
            </w:r>
          </w:p>
          <w:p w14:paraId="559B2F4C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sz w:val="22"/>
                <w:szCs w:val="22"/>
              </w:rPr>
              <w:t>UCI</w:t>
            </w:r>
          </w:p>
        </w:tc>
        <w:tc>
          <w:tcPr>
            <w:tcW w:w="1560" w:type="dxa"/>
          </w:tcPr>
          <w:p w14:paraId="3D725851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2006, Member</w:t>
            </w:r>
          </w:p>
        </w:tc>
        <w:tc>
          <w:tcPr>
            <w:tcW w:w="3828" w:type="dxa"/>
          </w:tcPr>
          <w:p w14:paraId="66B2EFDE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“Making the vision concrete: Implementation of downtown revitalization plans”</w:t>
            </w:r>
          </w:p>
        </w:tc>
      </w:tr>
      <w:tr w:rsidR="0071199B" w:rsidRPr="005C42B9" w14:paraId="1C5E80F8" w14:textId="77777777">
        <w:tc>
          <w:tcPr>
            <w:tcW w:w="4188" w:type="dxa"/>
          </w:tcPr>
          <w:p w14:paraId="65588B22" w14:textId="77777777" w:rsidR="0071199B" w:rsidRPr="005C42B9" w:rsidRDefault="0071199B" w:rsidP="006819D3">
            <w:pPr>
              <w:rPr>
                <w:rFonts w:ascii="Didot" w:hAnsi="Didot"/>
                <w:sz w:val="22"/>
                <w:szCs w:val="22"/>
              </w:rPr>
            </w:pPr>
            <w:r w:rsidRPr="005C42B9">
              <w:rPr>
                <w:rFonts w:ascii="Didot" w:hAnsi="Didot"/>
                <w:sz w:val="22"/>
                <w:szCs w:val="22"/>
              </w:rPr>
              <w:t>Lucretia Murphy</w:t>
            </w:r>
          </w:p>
          <w:p w14:paraId="10DE9768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sz w:val="22"/>
                <w:szCs w:val="22"/>
              </w:rPr>
              <w:t>Education, UCI</w:t>
            </w:r>
          </w:p>
        </w:tc>
        <w:tc>
          <w:tcPr>
            <w:tcW w:w="1560" w:type="dxa"/>
          </w:tcPr>
          <w:p w14:paraId="46633484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2004, Member</w:t>
            </w:r>
          </w:p>
        </w:tc>
        <w:tc>
          <w:tcPr>
            <w:tcW w:w="3828" w:type="dxa"/>
          </w:tcPr>
          <w:p w14:paraId="66E28D95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“The evidence of things not seen: College-going for young back women from inner-city metropolis”</w:t>
            </w:r>
          </w:p>
        </w:tc>
      </w:tr>
      <w:tr w:rsidR="0071199B" w:rsidRPr="005C42B9" w14:paraId="06F375F5" w14:textId="77777777">
        <w:tc>
          <w:tcPr>
            <w:tcW w:w="4188" w:type="dxa"/>
          </w:tcPr>
          <w:p w14:paraId="70867CE3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Jo Ann M. Brooks</w:t>
            </w:r>
          </w:p>
          <w:p w14:paraId="727205A6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Public Policy</w:t>
            </w:r>
          </w:p>
          <w:p w14:paraId="1B4FB4CE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University of Michigan</w:t>
            </w:r>
          </w:p>
        </w:tc>
        <w:tc>
          <w:tcPr>
            <w:tcW w:w="1560" w:type="dxa"/>
          </w:tcPr>
          <w:p w14:paraId="5BD81448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2004, Co-chair</w:t>
            </w:r>
          </w:p>
        </w:tc>
        <w:tc>
          <w:tcPr>
            <w:tcW w:w="3828" w:type="dxa"/>
          </w:tcPr>
          <w:p w14:paraId="0B8EF902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“Presentations as rites: Co-presence and visible images for organizing memory collectively”</w:t>
            </w:r>
          </w:p>
        </w:tc>
      </w:tr>
      <w:tr w:rsidR="0071199B" w:rsidRPr="005C42B9" w14:paraId="4BA73BDE" w14:textId="77777777">
        <w:tc>
          <w:tcPr>
            <w:tcW w:w="4188" w:type="dxa"/>
          </w:tcPr>
          <w:p w14:paraId="4500DC45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lastRenderedPageBreak/>
              <w:t xml:space="preserve">Tatiana </w:t>
            </w:r>
            <w:proofErr w:type="spellStart"/>
            <w:r w:rsidRPr="005C42B9">
              <w:rPr>
                <w:rFonts w:ascii="Didot" w:hAnsi="Didot"/>
                <w:bCs/>
                <w:sz w:val="22"/>
                <w:szCs w:val="22"/>
              </w:rPr>
              <w:t>Suspetsina</w:t>
            </w:r>
            <w:proofErr w:type="spellEnd"/>
          </w:p>
          <w:p w14:paraId="4D0F199C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School of Education</w:t>
            </w:r>
          </w:p>
          <w:p w14:paraId="575647A4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University of Michigan</w:t>
            </w:r>
          </w:p>
        </w:tc>
        <w:tc>
          <w:tcPr>
            <w:tcW w:w="1560" w:type="dxa"/>
          </w:tcPr>
          <w:p w14:paraId="240753D8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2004, Member</w:t>
            </w:r>
          </w:p>
        </w:tc>
        <w:tc>
          <w:tcPr>
            <w:tcW w:w="3828" w:type="dxa"/>
          </w:tcPr>
          <w:p w14:paraId="48284336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Adaptation of western economics by Russian universities</w:t>
            </w:r>
          </w:p>
        </w:tc>
      </w:tr>
      <w:tr w:rsidR="0071199B" w:rsidRPr="005C42B9" w14:paraId="153311BA" w14:textId="77777777">
        <w:tc>
          <w:tcPr>
            <w:tcW w:w="4188" w:type="dxa"/>
          </w:tcPr>
          <w:p w14:paraId="69B097E6" w14:textId="77777777" w:rsidR="0071199B" w:rsidRPr="005C42B9" w:rsidRDefault="0071199B" w:rsidP="006819D3">
            <w:pPr>
              <w:rPr>
                <w:rFonts w:ascii="Didot" w:hAnsi="Didot"/>
                <w:sz w:val="22"/>
                <w:szCs w:val="22"/>
              </w:rPr>
            </w:pPr>
            <w:r w:rsidRPr="005C42B9">
              <w:rPr>
                <w:rFonts w:ascii="Didot" w:hAnsi="Didot"/>
                <w:sz w:val="22"/>
                <w:szCs w:val="22"/>
              </w:rPr>
              <w:t xml:space="preserve">Ruth Nicole Brown </w:t>
            </w:r>
          </w:p>
          <w:p w14:paraId="36C0541B" w14:textId="77777777" w:rsidR="0071199B" w:rsidRPr="005C42B9" w:rsidRDefault="0071199B" w:rsidP="006819D3">
            <w:pPr>
              <w:rPr>
                <w:rFonts w:ascii="Didot" w:hAnsi="Didot"/>
                <w:sz w:val="22"/>
                <w:szCs w:val="22"/>
              </w:rPr>
            </w:pPr>
            <w:r w:rsidRPr="005C42B9">
              <w:rPr>
                <w:rFonts w:ascii="Didot" w:hAnsi="Didot"/>
                <w:sz w:val="22"/>
                <w:szCs w:val="22"/>
              </w:rPr>
              <w:t>Political Science</w:t>
            </w:r>
          </w:p>
          <w:p w14:paraId="0B676BD3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sz w:val="22"/>
                <w:szCs w:val="22"/>
              </w:rPr>
              <w:t>University of Michigan           </w:t>
            </w:r>
          </w:p>
        </w:tc>
        <w:tc>
          <w:tcPr>
            <w:tcW w:w="1560" w:type="dxa"/>
          </w:tcPr>
          <w:p w14:paraId="19A0333B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2004, Co-chair</w:t>
            </w:r>
          </w:p>
        </w:tc>
        <w:tc>
          <w:tcPr>
            <w:tcW w:w="3828" w:type="dxa"/>
          </w:tcPr>
          <w:p w14:paraId="31DA0D0A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“Between empowerment and marginalization: A study of political socialization in an after-school mentoring program for sixth grade girls”</w:t>
            </w:r>
          </w:p>
        </w:tc>
      </w:tr>
      <w:tr w:rsidR="0071199B" w:rsidRPr="005C42B9" w14:paraId="72E28463" w14:textId="77777777">
        <w:tc>
          <w:tcPr>
            <w:tcW w:w="4188" w:type="dxa"/>
          </w:tcPr>
          <w:p w14:paraId="633BBEEC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proofErr w:type="spellStart"/>
            <w:r w:rsidRPr="005C42B9">
              <w:rPr>
                <w:rFonts w:ascii="Didot" w:hAnsi="Didot"/>
                <w:bCs/>
                <w:sz w:val="22"/>
                <w:szCs w:val="22"/>
              </w:rPr>
              <w:t>Kimala</w:t>
            </w:r>
            <w:proofErr w:type="spellEnd"/>
            <w:r w:rsidRPr="005C42B9">
              <w:rPr>
                <w:rFonts w:ascii="Didot" w:hAnsi="Didot"/>
                <w:bCs/>
                <w:sz w:val="22"/>
                <w:szCs w:val="22"/>
              </w:rPr>
              <w:t xml:space="preserve"> J. Price</w:t>
            </w:r>
          </w:p>
          <w:p w14:paraId="06183FFA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Political Science</w:t>
            </w:r>
          </w:p>
          <w:p w14:paraId="6B5AFDEF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University of Michigan</w:t>
            </w:r>
          </w:p>
        </w:tc>
        <w:tc>
          <w:tcPr>
            <w:tcW w:w="1560" w:type="dxa"/>
          </w:tcPr>
          <w:p w14:paraId="1CCCA8CC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2003, Member</w:t>
            </w:r>
          </w:p>
        </w:tc>
        <w:tc>
          <w:tcPr>
            <w:tcW w:w="3828" w:type="dxa"/>
          </w:tcPr>
          <w:p w14:paraId="72744E08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“A tale of two pills: Making political sense of reproductive technology through policy stories”</w:t>
            </w:r>
          </w:p>
        </w:tc>
      </w:tr>
      <w:tr w:rsidR="0071199B" w:rsidRPr="005C42B9" w14:paraId="2CFD73B7" w14:textId="77777777">
        <w:tc>
          <w:tcPr>
            <w:tcW w:w="4188" w:type="dxa"/>
          </w:tcPr>
          <w:p w14:paraId="76FDB0FD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Charles T. Myers</w:t>
            </w:r>
          </w:p>
          <w:p w14:paraId="7D7BD0D1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Political Science</w:t>
            </w:r>
          </w:p>
          <w:p w14:paraId="1206EC52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University of Michigan</w:t>
            </w:r>
          </w:p>
        </w:tc>
        <w:tc>
          <w:tcPr>
            <w:tcW w:w="1560" w:type="dxa"/>
          </w:tcPr>
          <w:p w14:paraId="2EA4CC26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2002, Member</w:t>
            </w:r>
          </w:p>
        </w:tc>
        <w:tc>
          <w:tcPr>
            <w:tcW w:w="3828" w:type="dxa"/>
          </w:tcPr>
          <w:p w14:paraId="033896CA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“From public sector management to governance: Changing ideas about economic development, the state, and the World Bank”</w:t>
            </w:r>
          </w:p>
        </w:tc>
      </w:tr>
      <w:tr w:rsidR="0071199B" w:rsidRPr="005C42B9" w14:paraId="52ED2386" w14:textId="77777777">
        <w:tc>
          <w:tcPr>
            <w:tcW w:w="4188" w:type="dxa"/>
          </w:tcPr>
          <w:p w14:paraId="124CED08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proofErr w:type="spellStart"/>
            <w:r w:rsidRPr="005C42B9">
              <w:rPr>
                <w:rFonts w:ascii="Didot" w:hAnsi="Didot"/>
                <w:bCs/>
                <w:sz w:val="22"/>
                <w:szCs w:val="22"/>
              </w:rPr>
              <w:t>Gelaye</w:t>
            </w:r>
            <w:proofErr w:type="spellEnd"/>
            <w:r w:rsidRPr="005C42B9">
              <w:rPr>
                <w:rFonts w:ascii="Didot" w:hAnsi="Didot"/>
                <w:bCs/>
                <w:sz w:val="22"/>
                <w:szCs w:val="22"/>
              </w:rPr>
              <w:t xml:space="preserve"> </w:t>
            </w:r>
            <w:proofErr w:type="spellStart"/>
            <w:r w:rsidRPr="005C42B9">
              <w:rPr>
                <w:rFonts w:ascii="Didot" w:hAnsi="Didot"/>
                <w:bCs/>
                <w:sz w:val="22"/>
                <w:szCs w:val="22"/>
              </w:rPr>
              <w:t>Debebe</w:t>
            </w:r>
            <w:proofErr w:type="spellEnd"/>
          </w:p>
          <w:p w14:paraId="2C2E0334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Organizational Behavior</w:t>
            </w:r>
          </w:p>
          <w:p w14:paraId="7C3DBDAD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University of Michigan</w:t>
            </w:r>
          </w:p>
        </w:tc>
        <w:tc>
          <w:tcPr>
            <w:tcW w:w="1560" w:type="dxa"/>
          </w:tcPr>
          <w:p w14:paraId="67A2833E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2002, Co-chair</w:t>
            </w:r>
          </w:p>
        </w:tc>
        <w:tc>
          <w:tcPr>
            <w:tcW w:w="3828" w:type="dxa"/>
          </w:tcPr>
          <w:p w14:paraId="6091C2DB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“Cross-cultural coordination and competence: The role of organizational learning in economic development”</w:t>
            </w:r>
          </w:p>
        </w:tc>
      </w:tr>
      <w:tr w:rsidR="0071199B" w:rsidRPr="005C42B9" w14:paraId="2455E257" w14:textId="77777777">
        <w:tc>
          <w:tcPr>
            <w:tcW w:w="4188" w:type="dxa"/>
          </w:tcPr>
          <w:p w14:paraId="6E78AEF5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 xml:space="preserve">Brian </w:t>
            </w:r>
            <w:proofErr w:type="spellStart"/>
            <w:r w:rsidRPr="005C42B9">
              <w:rPr>
                <w:rFonts w:ascii="Didot" w:hAnsi="Didot"/>
                <w:bCs/>
                <w:sz w:val="22"/>
                <w:szCs w:val="22"/>
              </w:rPr>
              <w:t>Schermer</w:t>
            </w:r>
            <w:proofErr w:type="spellEnd"/>
          </w:p>
          <w:p w14:paraId="26DCE0B2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Architecture</w:t>
            </w:r>
          </w:p>
          <w:p w14:paraId="02A4D187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University of Michigan</w:t>
            </w:r>
          </w:p>
        </w:tc>
        <w:tc>
          <w:tcPr>
            <w:tcW w:w="1560" w:type="dxa"/>
          </w:tcPr>
          <w:p w14:paraId="0806D8C0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2002, Member</w:t>
            </w:r>
          </w:p>
        </w:tc>
        <w:tc>
          <w:tcPr>
            <w:tcW w:w="3828" w:type="dxa"/>
          </w:tcPr>
          <w:p w14:paraId="09B5F3C7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“Organization clients and architectural communities of practice: Material and social construction at the Chrysler Technology Center”</w:t>
            </w:r>
          </w:p>
        </w:tc>
      </w:tr>
      <w:tr w:rsidR="0071199B" w:rsidRPr="005C42B9" w14:paraId="55BC869C" w14:textId="77777777">
        <w:tc>
          <w:tcPr>
            <w:tcW w:w="4188" w:type="dxa"/>
          </w:tcPr>
          <w:p w14:paraId="0DD8F203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proofErr w:type="spellStart"/>
            <w:r w:rsidRPr="005C42B9">
              <w:rPr>
                <w:rFonts w:ascii="Didot" w:hAnsi="Didot"/>
                <w:bCs/>
                <w:sz w:val="22"/>
                <w:szCs w:val="22"/>
              </w:rPr>
              <w:t>Marijata</w:t>
            </w:r>
            <w:proofErr w:type="spellEnd"/>
            <w:r w:rsidRPr="005C42B9">
              <w:rPr>
                <w:rFonts w:ascii="Didot" w:hAnsi="Didot"/>
                <w:bCs/>
                <w:sz w:val="22"/>
                <w:szCs w:val="22"/>
              </w:rPr>
              <w:t xml:space="preserve"> Colley Daniel-Echols</w:t>
            </w:r>
          </w:p>
          <w:p w14:paraId="56C917D5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Political Science</w:t>
            </w:r>
          </w:p>
          <w:p w14:paraId="7BA42FCD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University of Michigan</w:t>
            </w:r>
          </w:p>
        </w:tc>
        <w:tc>
          <w:tcPr>
            <w:tcW w:w="1560" w:type="dxa"/>
          </w:tcPr>
          <w:p w14:paraId="64CABB1D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2001, Chair</w:t>
            </w:r>
          </w:p>
        </w:tc>
        <w:tc>
          <w:tcPr>
            <w:tcW w:w="3828" w:type="dxa"/>
          </w:tcPr>
          <w:p w14:paraId="50793A40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“Mandates, ideals, and survival: The politics of poverty and the implementation of welfare reform”</w:t>
            </w:r>
          </w:p>
        </w:tc>
      </w:tr>
      <w:tr w:rsidR="0071199B" w:rsidRPr="005C42B9" w14:paraId="3D80CCC0" w14:textId="77777777">
        <w:tc>
          <w:tcPr>
            <w:tcW w:w="4188" w:type="dxa"/>
          </w:tcPr>
          <w:p w14:paraId="3C84F4F3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Paula Pickering</w:t>
            </w:r>
          </w:p>
          <w:p w14:paraId="53B5E5CB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Political Science</w:t>
            </w:r>
          </w:p>
          <w:p w14:paraId="043D7C95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University of Michigan</w:t>
            </w:r>
          </w:p>
        </w:tc>
        <w:tc>
          <w:tcPr>
            <w:tcW w:w="1560" w:type="dxa"/>
          </w:tcPr>
          <w:p w14:paraId="45E11FD1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2001, Member</w:t>
            </w:r>
          </w:p>
        </w:tc>
        <w:tc>
          <w:tcPr>
            <w:tcW w:w="3828" w:type="dxa"/>
          </w:tcPr>
          <w:p w14:paraId="688E7DE6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“Peacebuilding in the Balkans: The view from the ground floor”</w:t>
            </w:r>
          </w:p>
        </w:tc>
      </w:tr>
      <w:tr w:rsidR="0071199B" w:rsidRPr="005C42B9" w14:paraId="622C3206" w14:textId="77777777">
        <w:tc>
          <w:tcPr>
            <w:tcW w:w="4188" w:type="dxa"/>
          </w:tcPr>
          <w:p w14:paraId="113BC6AE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David Stuart Crampton</w:t>
            </w:r>
          </w:p>
          <w:p w14:paraId="3D41CE63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Social Work and Political Science</w:t>
            </w:r>
          </w:p>
          <w:p w14:paraId="20978941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University of Michigan</w:t>
            </w:r>
          </w:p>
        </w:tc>
        <w:tc>
          <w:tcPr>
            <w:tcW w:w="1560" w:type="dxa"/>
          </w:tcPr>
          <w:p w14:paraId="70793B8E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2001, Chair</w:t>
            </w:r>
          </w:p>
        </w:tc>
        <w:tc>
          <w:tcPr>
            <w:tcW w:w="3828" w:type="dxa"/>
          </w:tcPr>
          <w:p w14:paraId="75EEB895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“Making sense of foster care: An evaluation of family group decision making in Kent County, Michigan”</w:t>
            </w:r>
          </w:p>
        </w:tc>
      </w:tr>
      <w:tr w:rsidR="0071199B" w:rsidRPr="005C42B9" w14:paraId="3E99F757" w14:textId="77777777">
        <w:tc>
          <w:tcPr>
            <w:tcW w:w="4188" w:type="dxa"/>
          </w:tcPr>
          <w:p w14:paraId="548800CC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  <w:lang w:val="es-MX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  <w:lang w:val="es-MX"/>
              </w:rPr>
              <w:t>Carlos A. de la Parra</w:t>
            </w:r>
          </w:p>
          <w:p w14:paraId="00936C2D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  <w:lang w:val="es-MX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  <w:lang w:val="es-MX"/>
              </w:rPr>
              <w:t>Urban, Technological, and Environmental Planning</w:t>
            </w:r>
          </w:p>
          <w:p w14:paraId="32A9BA90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University of Michigan</w:t>
            </w:r>
          </w:p>
        </w:tc>
        <w:tc>
          <w:tcPr>
            <w:tcW w:w="1560" w:type="dxa"/>
          </w:tcPr>
          <w:p w14:paraId="3466F357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2001, Member</w:t>
            </w:r>
          </w:p>
        </w:tc>
        <w:tc>
          <w:tcPr>
            <w:tcW w:w="3828" w:type="dxa"/>
          </w:tcPr>
          <w:p w14:paraId="6C922B74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“Meeting environmental goals under changing federal-local relations: The Clean Water Act, a case study”</w:t>
            </w:r>
          </w:p>
        </w:tc>
      </w:tr>
      <w:tr w:rsidR="0071199B" w:rsidRPr="005C42B9" w14:paraId="318D96AC" w14:textId="77777777">
        <w:tc>
          <w:tcPr>
            <w:tcW w:w="4188" w:type="dxa"/>
          </w:tcPr>
          <w:p w14:paraId="33B29FF2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Jeannine Bell</w:t>
            </w:r>
          </w:p>
          <w:p w14:paraId="66AECA7F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Political Science</w:t>
            </w:r>
          </w:p>
          <w:p w14:paraId="5A9B6432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University of Michigan</w:t>
            </w:r>
          </w:p>
        </w:tc>
        <w:tc>
          <w:tcPr>
            <w:tcW w:w="1560" w:type="dxa"/>
          </w:tcPr>
          <w:p w14:paraId="165FA7E3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2000, Member</w:t>
            </w:r>
          </w:p>
        </w:tc>
        <w:tc>
          <w:tcPr>
            <w:tcW w:w="3828" w:type="dxa"/>
          </w:tcPr>
          <w:p w14:paraId="6EB85B25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“Policing hatred: Police officers, bias crime, and the politics of civil rights law enforcement”</w:t>
            </w:r>
          </w:p>
        </w:tc>
      </w:tr>
      <w:tr w:rsidR="0071199B" w:rsidRPr="005C42B9" w14:paraId="7986EFFB" w14:textId="77777777">
        <w:tc>
          <w:tcPr>
            <w:tcW w:w="4188" w:type="dxa"/>
          </w:tcPr>
          <w:p w14:paraId="1FDA249F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Michelle Tracy Berger</w:t>
            </w:r>
          </w:p>
          <w:p w14:paraId="0EBB9CF7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Political Science</w:t>
            </w:r>
          </w:p>
          <w:p w14:paraId="4E8161DB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University of Michigan</w:t>
            </w:r>
          </w:p>
        </w:tc>
        <w:tc>
          <w:tcPr>
            <w:tcW w:w="1560" w:type="dxa"/>
          </w:tcPr>
          <w:p w14:paraId="5493FC41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1998, Chair</w:t>
            </w:r>
          </w:p>
        </w:tc>
        <w:tc>
          <w:tcPr>
            <w:tcW w:w="3828" w:type="dxa"/>
          </w:tcPr>
          <w:p w14:paraId="4C412074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“Workable sisterhood: A study of the political participation of stigmatized women with HIV/AIDS”</w:t>
            </w:r>
          </w:p>
        </w:tc>
      </w:tr>
      <w:tr w:rsidR="0071199B" w:rsidRPr="005C42B9" w14:paraId="4F66B484" w14:textId="77777777">
        <w:tc>
          <w:tcPr>
            <w:tcW w:w="4188" w:type="dxa"/>
          </w:tcPr>
          <w:p w14:paraId="48B17B53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lastRenderedPageBreak/>
              <w:t xml:space="preserve">Paul Reuben </w:t>
            </w:r>
            <w:proofErr w:type="spellStart"/>
            <w:r w:rsidRPr="005C42B9">
              <w:rPr>
                <w:rFonts w:ascii="Didot" w:hAnsi="Didot"/>
                <w:bCs/>
                <w:sz w:val="22"/>
                <w:szCs w:val="22"/>
              </w:rPr>
              <w:t>Carlile</w:t>
            </w:r>
            <w:proofErr w:type="spellEnd"/>
          </w:p>
          <w:p w14:paraId="5BD504D4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Business Administration</w:t>
            </w:r>
          </w:p>
          <w:p w14:paraId="16272584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University of Michigan</w:t>
            </w:r>
          </w:p>
        </w:tc>
        <w:tc>
          <w:tcPr>
            <w:tcW w:w="1560" w:type="dxa"/>
          </w:tcPr>
          <w:p w14:paraId="76D6ED06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1997, Co-chair</w:t>
            </w:r>
          </w:p>
        </w:tc>
        <w:tc>
          <w:tcPr>
            <w:tcW w:w="3828" w:type="dxa"/>
          </w:tcPr>
          <w:p w14:paraId="2E500899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“Understanding knowledge transformation in product development: Making knowledge manifest through boundary objects”</w:t>
            </w:r>
          </w:p>
        </w:tc>
      </w:tr>
      <w:tr w:rsidR="0071199B" w:rsidRPr="005C42B9" w14:paraId="4000F44C" w14:textId="77777777">
        <w:tc>
          <w:tcPr>
            <w:tcW w:w="4188" w:type="dxa"/>
          </w:tcPr>
          <w:p w14:paraId="32280B1D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 xml:space="preserve">Jodi </w:t>
            </w:r>
            <w:proofErr w:type="spellStart"/>
            <w:r w:rsidRPr="005C42B9">
              <w:rPr>
                <w:rFonts w:ascii="Didot" w:hAnsi="Didot"/>
                <w:bCs/>
                <w:sz w:val="22"/>
                <w:szCs w:val="22"/>
              </w:rPr>
              <w:t>Sandfort</w:t>
            </w:r>
            <w:proofErr w:type="spellEnd"/>
          </w:p>
          <w:p w14:paraId="453F253C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Social Work and Political Science</w:t>
            </w:r>
          </w:p>
          <w:p w14:paraId="22845680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University of Michigan</w:t>
            </w:r>
          </w:p>
        </w:tc>
        <w:tc>
          <w:tcPr>
            <w:tcW w:w="1560" w:type="dxa"/>
          </w:tcPr>
          <w:p w14:paraId="49F72EF6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1997, Member</w:t>
            </w:r>
          </w:p>
        </w:tc>
        <w:tc>
          <w:tcPr>
            <w:tcW w:w="3828" w:type="dxa"/>
          </w:tcPr>
          <w:p w14:paraId="2AD171A1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“Peering into the “black box”: A study of the front-line organizations implementing welfare policy in Michigan”</w:t>
            </w:r>
          </w:p>
        </w:tc>
      </w:tr>
      <w:tr w:rsidR="0071199B" w:rsidRPr="005C42B9" w14:paraId="653AA86B" w14:textId="77777777">
        <w:tc>
          <w:tcPr>
            <w:tcW w:w="4188" w:type="dxa"/>
          </w:tcPr>
          <w:p w14:paraId="7FA8D408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P. Roberto Garcia</w:t>
            </w:r>
          </w:p>
          <w:p w14:paraId="0ADB419A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Business Administration</w:t>
            </w:r>
          </w:p>
          <w:p w14:paraId="18706CD1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University of Michigan</w:t>
            </w:r>
          </w:p>
        </w:tc>
        <w:tc>
          <w:tcPr>
            <w:tcW w:w="1560" w:type="dxa"/>
          </w:tcPr>
          <w:p w14:paraId="2C0B466C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1996, Member</w:t>
            </w:r>
          </w:p>
        </w:tc>
        <w:tc>
          <w:tcPr>
            <w:tcW w:w="3828" w:type="dxa"/>
          </w:tcPr>
          <w:p w14:paraId="4799756D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 xml:space="preserve">“Learning and competitiveness in Mexico’s automotive industry: The relationship between traditional and world-class plants in multinational firm subsidies” </w:t>
            </w:r>
          </w:p>
        </w:tc>
      </w:tr>
      <w:tr w:rsidR="0071199B" w:rsidRPr="005C42B9" w14:paraId="366CF2A8" w14:textId="77777777">
        <w:tc>
          <w:tcPr>
            <w:tcW w:w="4188" w:type="dxa"/>
          </w:tcPr>
          <w:p w14:paraId="165BF833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Clair Anne Ginger</w:t>
            </w:r>
          </w:p>
          <w:p w14:paraId="614D8282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Urban, Technological, and Environmental Planning</w:t>
            </w:r>
          </w:p>
          <w:p w14:paraId="7594A817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University of Michigan</w:t>
            </w:r>
          </w:p>
        </w:tc>
        <w:tc>
          <w:tcPr>
            <w:tcW w:w="1560" w:type="dxa"/>
          </w:tcPr>
          <w:p w14:paraId="630165A7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1995, Co-chair</w:t>
            </w:r>
          </w:p>
        </w:tc>
        <w:tc>
          <w:tcPr>
            <w:tcW w:w="3828" w:type="dxa"/>
          </w:tcPr>
          <w:p w14:paraId="47A595B4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“Interpreting wilderness policy in the Bureau of Land Management”</w:t>
            </w:r>
          </w:p>
        </w:tc>
      </w:tr>
      <w:tr w:rsidR="0071199B" w:rsidRPr="005C42B9" w14:paraId="50DA0EC3" w14:textId="77777777">
        <w:tc>
          <w:tcPr>
            <w:tcW w:w="4188" w:type="dxa"/>
          </w:tcPr>
          <w:p w14:paraId="0CA5EFD3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Joseph B. Underhill-Cady</w:t>
            </w:r>
          </w:p>
          <w:p w14:paraId="54EE2E7E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Political Science</w:t>
            </w:r>
          </w:p>
          <w:p w14:paraId="507A847E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University of Michigan</w:t>
            </w:r>
          </w:p>
        </w:tc>
        <w:tc>
          <w:tcPr>
            <w:tcW w:w="1560" w:type="dxa"/>
          </w:tcPr>
          <w:p w14:paraId="0739C51F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1995, Member</w:t>
            </w:r>
          </w:p>
        </w:tc>
        <w:tc>
          <w:tcPr>
            <w:tcW w:w="3828" w:type="dxa"/>
          </w:tcPr>
          <w:p w14:paraId="4E4BE697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“The social construction of death in battle: US foreign policy elite and the discourse on war, 1989-1968”</w:t>
            </w:r>
          </w:p>
        </w:tc>
      </w:tr>
      <w:tr w:rsidR="0071199B" w:rsidRPr="005C42B9" w14:paraId="06394E25" w14:textId="77777777">
        <w:tc>
          <w:tcPr>
            <w:tcW w:w="4188" w:type="dxa"/>
          </w:tcPr>
          <w:p w14:paraId="58753BDC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Michael Gerard Pratt</w:t>
            </w:r>
          </w:p>
          <w:p w14:paraId="24864BC7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Psychology</w:t>
            </w:r>
          </w:p>
          <w:p w14:paraId="4F15D780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University of Michigan</w:t>
            </w:r>
          </w:p>
        </w:tc>
        <w:tc>
          <w:tcPr>
            <w:tcW w:w="1560" w:type="dxa"/>
          </w:tcPr>
          <w:p w14:paraId="13F92AE9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1994, Member</w:t>
            </w:r>
          </w:p>
        </w:tc>
        <w:tc>
          <w:tcPr>
            <w:tcW w:w="3828" w:type="dxa"/>
          </w:tcPr>
          <w:p w14:paraId="58EFE537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“The happiest, most dissatisfied people on Earth: Ambivalence and commitment among Amway distributors”</w:t>
            </w:r>
          </w:p>
        </w:tc>
      </w:tr>
      <w:tr w:rsidR="0071199B" w:rsidRPr="005C42B9" w14:paraId="2276CF77" w14:textId="77777777">
        <w:tc>
          <w:tcPr>
            <w:tcW w:w="4188" w:type="dxa"/>
          </w:tcPr>
          <w:p w14:paraId="5F7788C7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 xml:space="preserve">Ernestine </w:t>
            </w:r>
            <w:proofErr w:type="spellStart"/>
            <w:r w:rsidRPr="005C42B9">
              <w:rPr>
                <w:rFonts w:ascii="Didot" w:hAnsi="Didot"/>
                <w:bCs/>
                <w:sz w:val="22"/>
                <w:szCs w:val="22"/>
              </w:rPr>
              <w:t>Kuulei</w:t>
            </w:r>
            <w:proofErr w:type="spellEnd"/>
            <w:r w:rsidRPr="005C42B9">
              <w:rPr>
                <w:rFonts w:ascii="Didot" w:hAnsi="Didot"/>
                <w:bCs/>
                <w:sz w:val="22"/>
                <w:szCs w:val="22"/>
              </w:rPr>
              <w:t xml:space="preserve"> </w:t>
            </w:r>
            <w:proofErr w:type="spellStart"/>
            <w:r w:rsidRPr="005C42B9">
              <w:rPr>
                <w:rFonts w:ascii="Didot" w:hAnsi="Didot"/>
                <w:bCs/>
                <w:sz w:val="22"/>
                <w:szCs w:val="22"/>
              </w:rPr>
              <w:t>Enomoto</w:t>
            </w:r>
            <w:proofErr w:type="spellEnd"/>
          </w:p>
          <w:p w14:paraId="07C721FF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Education</w:t>
            </w:r>
          </w:p>
          <w:p w14:paraId="7D6FF618" w14:textId="77777777" w:rsidR="0071199B" w:rsidRPr="005C42B9" w:rsidRDefault="0071199B" w:rsidP="0071199B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University of Michigan</w:t>
            </w:r>
          </w:p>
        </w:tc>
        <w:tc>
          <w:tcPr>
            <w:tcW w:w="1560" w:type="dxa"/>
          </w:tcPr>
          <w:p w14:paraId="4B40FB57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1993, Member</w:t>
            </w:r>
          </w:p>
        </w:tc>
        <w:tc>
          <w:tcPr>
            <w:tcW w:w="3828" w:type="dxa"/>
          </w:tcPr>
          <w:p w14:paraId="16F725EE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“In-school truancy in a multiethnic urban high school examined through organizational culture lenses”</w:t>
            </w:r>
          </w:p>
        </w:tc>
      </w:tr>
      <w:tr w:rsidR="0071199B" w:rsidRPr="005C42B9" w14:paraId="31D17EC4" w14:textId="77777777">
        <w:tc>
          <w:tcPr>
            <w:tcW w:w="4188" w:type="dxa"/>
          </w:tcPr>
          <w:p w14:paraId="4301BDF4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 xml:space="preserve">Marjorie </w:t>
            </w:r>
            <w:proofErr w:type="spellStart"/>
            <w:r w:rsidRPr="005C42B9">
              <w:rPr>
                <w:rFonts w:ascii="Didot" w:hAnsi="Didot"/>
                <w:bCs/>
                <w:sz w:val="22"/>
                <w:szCs w:val="22"/>
              </w:rPr>
              <w:t>Sarbaugh</w:t>
            </w:r>
            <w:proofErr w:type="spellEnd"/>
            <w:r w:rsidRPr="005C42B9">
              <w:rPr>
                <w:rFonts w:ascii="Didot" w:hAnsi="Didot"/>
                <w:bCs/>
                <w:sz w:val="22"/>
                <w:szCs w:val="22"/>
              </w:rPr>
              <w:t>-Thompson</w:t>
            </w:r>
          </w:p>
          <w:p w14:paraId="34E11C8C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Public Policy</w:t>
            </w:r>
          </w:p>
          <w:p w14:paraId="3B10F7B5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University of Michigan</w:t>
            </w:r>
          </w:p>
        </w:tc>
        <w:tc>
          <w:tcPr>
            <w:tcW w:w="1560" w:type="dxa"/>
          </w:tcPr>
          <w:p w14:paraId="14FBB439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1992, Chair</w:t>
            </w:r>
          </w:p>
        </w:tc>
        <w:tc>
          <w:tcPr>
            <w:tcW w:w="3828" w:type="dxa"/>
          </w:tcPr>
          <w:p w14:paraId="173D9D8A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“Breaching norms and legitimating action: The critical role of experience in program development”</w:t>
            </w:r>
          </w:p>
        </w:tc>
      </w:tr>
      <w:tr w:rsidR="0071199B" w:rsidRPr="005C42B9" w14:paraId="37BF1B08" w14:textId="77777777">
        <w:tc>
          <w:tcPr>
            <w:tcW w:w="4188" w:type="dxa"/>
          </w:tcPr>
          <w:p w14:paraId="4CF8F18E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Kenji Hayao</w:t>
            </w:r>
          </w:p>
          <w:p w14:paraId="0557B1F3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Political Science</w:t>
            </w:r>
          </w:p>
          <w:p w14:paraId="10527732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University of Michigan</w:t>
            </w:r>
          </w:p>
        </w:tc>
        <w:tc>
          <w:tcPr>
            <w:tcW w:w="1560" w:type="dxa"/>
          </w:tcPr>
          <w:p w14:paraId="46B36A51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1990, Member</w:t>
            </w:r>
          </w:p>
        </w:tc>
        <w:tc>
          <w:tcPr>
            <w:tcW w:w="3828" w:type="dxa"/>
          </w:tcPr>
          <w:p w14:paraId="6C028542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“The Japanese prime minister and public policy”</w:t>
            </w:r>
          </w:p>
        </w:tc>
      </w:tr>
      <w:tr w:rsidR="0071199B" w:rsidRPr="005C42B9" w14:paraId="0A8FA1F2" w14:textId="77777777">
        <w:tc>
          <w:tcPr>
            <w:tcW w:w="4188" w:type="dxa"/>
          </w:tcPr>
          <w:p w14:paraId="397CC4AB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Da-chi Liao</w:t>
            </w:r>
          </w:p>
          <w:p w14:paraId="0291A7E5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Political Science</w:t>
            </w:r>
          </w:p>
          <w:p w14:paraId="28E2B284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University of Michigan</w:t>
            </w:r>
          </w:p>
        </w:tc>
        <w:tc>
          <w:tcPr>
            <w:tcW w:w="1560" w:type="dxa"/>
          </w:tcPr>
          <w:p w14:paraId="1BE73FE2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1990, Co-chair</w:t>
            </w:r>
          </w:p>
        </w:tc>
        <w:tc>
          <w:tcPr>
            <w:tcW w:w="3828" w:type="dxa"/>
          </w:tcPr>
          <w:p w14:paraId="118A87FD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“The influence of culture on information gathering in organizations: An authoritarian paradigm”</w:t>
            </w:r>
          </w:p>
        </w:tc>
      </w:tr>
      <w:tr w:rsidR="0071199B" w:rsidRPr="005C42B9" w14:paraId="73215CA1" w14:textId="77777777">
        <w:tc>
          <w:tcPr>
            <w:tcW w:w="4188" w:type="dxa"/>
          </w:tcPr>
          <w:p w14:paraId="43447AC2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Robert F. Vernon</w:t>
            </w:r>
          </w:p>
          <w:p w14:paraId="35264702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Urban, Technological, and Environmental Planning</w:t>
            </w:r>
          </w:p>
          <w:p w14:paraId="187EEC19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University of Michigan</w:t>
            </w:r>
          </w:p>
        </w:tc>
        <w:tc>
          <w:tcPr>
            <w:tcW w:w="1560" w:type="dxa"/>
          </w:tcPr>
          <w:p w14:paraId="583442CA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1990, Member</w:t>
            </w:r>
          </w:p>
        </w:tc>
        <w:tc>
          <w:tcPr>
            <w:tcW w:w="3828" w:type="dxa"/>
          </w:tcPr>
          <w:p w14:paraId="67F312B3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“The effects of software quality on the adoption of computer-assisted instruction in post-secondary education”</w:t>
            </w:r>
          </w:p>
        </w:tc>
      </w:tr>
      <w:tr w:rsidR="0071199B" w:rsidRPr="005C42B9" w14:paraId="2E17C083" w14:textId="77777777">
        <w:tc>
          <w:tcPr>
            <w:tcW w:w="4188" w:type="dxa"/>
          </w:tcPr>
          <w:p w14:paraId="61EB7323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sz w:val="22"/>
              </w:rPr>
              <w:lastRenderedPageBreak/>
              <w:br w:type="page"/>
            </w:r>
            <w:r w:rsidRPr="005C42B9">
              <w:rPr>
                <w:rFonts w:ascii="Didot" w:hAnsi="Didot"/>
                <w:bCs/>
                <w:sz w:val="22"/>
                <w:szCs w:val="22"/>
              </w:rPr>
              <w:t>Melanie Frances Manion</w:t>
            </w:r>
          </w:p>
          <w:p w14:paraId="20AD003A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Political Science</w:t>
            </w:r>
          </w:p>
          <w:p w14:paraId="27EE63E0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University of Michigan</w:t>
            </w:r>
          </w:p>
        </w:tc>
        <w:tc>
          <w:tcPr>
            <w:tcW w:w="1560" w:type="dxa"/>
          </w:tcPr>
          <w:p w14:paraId="7F7A41B1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1989, Member</w:t>
            </w:r>
          </w:p>
        </w:tc>
        <w:tc>
          <w:tcPr>
            <w:tcW w:w="3828" w:type="dxa"/>
          </w:tcPr>
          <w:p w14:paraId="103721C8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“Building a norm: Cadre retirement in the People’s Republic of China, post-Mao”</w:t>
            </w:r>
          </w:p>
        </w:tc>
      </w:tr>
      <w:tr w:rsidR="0071199B" w:rsidRPr="005C42B9" w14:paraId="5D825CC1" w14:textId="77777777">
        <w:tc>
          <w:tcPr>
            <w:tcW w:w="4188" w:type="dxa"/>
          </w:tcPr>
          <w:p w14:paraId="604126AC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Robert Howard Carver</w:t>
            </w:r>
          </w:p>
          <w:p w14:paraId="3E758075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Public Policy</w:t>
            </w:r>
          </w:p>
          <w:p w14:paraId="3CCDD887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University of Michigan</w:t>
            </w:r>
          </w:p>
        </w:tc>
        <w:tc>
          <w:tcPr>
            <w:tcW w:w="1560" w:type="dxa"/>
          </w:tcPr>
          <w:p w14:paraId="3FF88C95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1988, Member</w:t>
            </w:r>
          </w:p>
        </w:tc>
        <w:tc>
          <w:tcPr>
            <w:tcW w:w="3828" w:type="dxa"/>
          </w:tcPr>
          <w:p w14:paraId="3D360C4B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</w:rPr>
            </w:pPr>
            <w:r w:rsidRPr="005C42B9">
              <w:rPr>
                <w:rFonts w:ascii="Didot" w:hAnsi="Didot"/>
                <w:bCs/>
                <w:sz w:val="22"/>
                <w:szCs w:val="22"/>
              </w:rPr>
              <w:t>“Privatization and organizational choices: Chaos and calculation”</w:t>
            </w:r>
          </w:p>
        </w:tc>
      </w:tr>
      <w:tr w:rsidR="0071199B" w:rsidRPr="005C42B9" w14:paraId="3AAA49A5" w14:textId="77777777">
        <w:tc>
          <w:tcPr>
            <w:tcW w:w="4188" w:type="dxa"/>
          </w:tcPr>
          <w:p w14:paraId="6D2D4B33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7DAAE3BA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14:paraId="1FEF4EAF" w14:textId="77777777" w:rsidR="0071199B" w:rsidRPr="005C42B9" w:rsidRDefault="0071199B" w:rsidP="006819D3">
            <w:pPr>
              <w:rPr>
                <w:rFonts w:ascii="Didot" w:hAnsi="Didot"/>
                <w:bCs/>
                <w:sz w:val="22"/>
                <w:szCs w:val="22"/>
              </w:rPr>
            </w:pPr>
          </w:p>
        </w:tc>
      </w:tr>
    </w:tbl>
    <w:p w14:paraId="31D81004" w14:textId="77777777" w:rsidR="006819D3" w:rsidRPr="005C42B9" w:rsidRDefault="006819D3" w:rsidP="006819D3">
      <w:pPr>
        <w:rPr>
          <w:rFonts w:ascii="Didot" w:hAnsi="Didot"/>
          <w:b/>
          <w:bCs/>
          <w:sz w:val="22"/>
          <w:u w:val="single"/>
        </w:rPr>
      </w:pPr>
    </w:p>
    <w:p w14:paraId="48EB3176" w14:textId="77777777" w:rsidR="006819D3" w:rsidRPr="005C42B9" w:rsidRDefault="006819D3" w:rsidP="006819D3">
      <w:pPr>
        <w:rPr>
          <w:rFonts w:ascii="Didot" w:hAnsi="Didot"/>
          <w:b/>
          <w:sz w:val="22"/>
          <w:u w:val="single"/>
        </w:rPr>
      </w:pPr>
      <w:r w:rsidRPr="005C42B9">
        <w:rPr>
          <w:rFonts w:ascii="Didot" w:hAnsi="Didot"/>
          <w:b/>
          <w:sz w:val="22"/>
          <w:u w:val="single"/>
        </w:rPr>
        <w:t>Internal Service</w:t>
      </w:r>
    </w:p>
    <w:p w14:paraId="01D544B4" w14:textId="77777777" w:rsidR="006819D3" w:rsidRPr="005C42B9" w:rsidRDefault="006819D3" w:rsidP="006819D3">
      <w:pPr>
        <w:pStyle w:val="Heading3"/>
        <w:rPr>
          <w:rFonts w:ascii="Didot" w:hAnsi="Didot"/>
        </w:rPr>
      </w:pPr>
      <w:r w:rsidRPr="005C42B9">
        <w:rPr>
          <w:rFonts w:ascii="Didot" w:hAnsi="Didot"/>
        </w:rPr>
        <w:t>University of California, Irvine</w:t>
      </w:r>
    </w:p>
    <w:p w14:paraId="0BF44452" w14:textId="7F36EF8B" w:rsidR="004422E4" w:rsidRPr="005C42B9" w:rsidRDefault="00084F91" w:rsidP="006819D3">
      <w:pPr>
        <w:pStyle w:val="Heading3"/>
        <w:rPr>
          <w:rFonts w:ascii="Didot" w:hAnsi="Didot"/>
          <w:b w:val="0"/>
          <w:bCs/>
          <w:i w:val="0"/>
          <w:iCs w:val="0"/>
        </w:rPr>
      </w:pPr>
      <w:r w:rsidRPr="005C42B9">
        <w:rPr>
          <w:rFonts w:ascii="Didot" w:hAnsi="Didot"/>
          <w:b w:val="0"/>
          <w:bCs/>
          <w:i w:val="0"/>
          <w:iCs w:val="0"/>
        </w:rPr>
        <w:t>2016: Eugene Cota Robles</w:t>
      </w:r>
      <w:r w:rsidR="006C4BA7" w:rsidRPr="005C42B9">
        <w:rPr>
          <w:rFonts w:ascii="Didot" w:hAnsi="Didot"/>
          <w:b w:val="0"/>
          <w:bCs/>
          <w:i w:val="0"/>
          <w:iCs w:val="0"/>
        </w:rPr>
        <w:t xml:space="preserve"> Fellowship Committee</w:t>
      </w:r>
    </w:p>
    <w:p w14:paraId="6DB94FC8" w14:textId="6AC7BEEC" w:rsidR="000366EC" w:rsidRPr="005C42B9" w:rsidRDefault="008E2982" w:rsidP="006819D3">
      <w:pPr>
        <w:pStyle w:val="Heading3"/>
        <w:rPr>
          <w:rFonts w:ascii="Didot" w:hAnsi="Didot"/>
          <w:b w:val="0"/>
          <w:bCs/>
          <w:i w:val="0"/>
          <w:iCs w:val="0"/>
        </w:rPr>
      </w:pPr>
      <w:r w:rsidRPr="005C42B9">
        <w:rPr>
          <w:rFonts w:ascii="Didot" w:hAnsi="Didot"/>
          <w:b w:val="0"/>
          <w:bCs/>
          <w:i w:val="0"/>
          <w:iCs w:val="0"/>
        </w:rPr>
        <w:t>2012 – 2013</w:t>
      </w:r>
      <w:r w:rsidR="004422E4" w:rsidRPr="005C42B9">
        <w:rPr>
          <w:rFonts w:ascii="Didot" w:hAnsi="Didot"/>
          <w:b w:val="0"/>
          <w:bCs/>
          <w:i w:val="0"/>
          <w:iCs w:val="0"/>
        </w:rPr>
        <w:t>, 2014-15</w:t>
      </w:r>
      <w:r w:rsidRPr="005C42B9">
        <w:rPr>
          <w:rFonts w:ascii="Didot" w:hAnsi="Didot"/>
          <w:b w:val="0"/>
          <w:bCs/>
          <w:i w:val="0"/>
          <w:iCs w:val="0"/>
        </w:rPr>
        <w:t>: Member, Committee for Academic Personnel (CAP)</w:t>
      </w:r>
    </w:p>
    <w:p w14:paraId="793693CE" w14:textId="77777777" w:rsidR="008E2982" w:rsidRPr="005C42B9" w:rsidRDefault="000366EC" w:rsidP="000366EC">
      <w:pPr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2013: Member, Graduate Dean’s Dissertation Fellowship Review Panel</w:t>
      </w:r>
    </w:p>
    <w:p w14:paraId="3DD14930" w14:textId="7464FF41" w:rsidR="00970E54" w:rsidRPr="005C42B9" w:rsidRDefault="005D2AAB" w:rsidP="00970E54">
      <w:pPr>
        <w:rPr>
          <w:rFonts w:ascii="Didot" w:hAnsi="Didot"/>
          <w:sz w:val="22"/>
          <w:szCs w:val="22"/>
        </w:rPr>
      </w:pPr>
      <w:r w:rsidRPr="005C42B9">
        <w:rPr>
          <w:rFonts w:ascii="Didot" w:hAnsi="Didot"/>
          <w:sz w:val="22"/>
          <w:szCs w:val="22"/>
        </w:rPr>
        <w:t>2011 – 2013</w:t>
      </w:r>
      <w:r w:rsidR="00970E54" w:rsidRPr="005C42B9">
        <w:rPr>
          <w:rFonts w:ascii="Didot" w:hAnsi="Didot"/>
          <w:sz w:val="22"/>
          <w:szCs w:val="22"/>
        </w:rPr>
        <w:t xml:space="preserve">: Member, Master of Public Policy Program Admissions Committee </w:t>
      </w:r>
    </w:p>
    <w:p w14:paraId="20F179F3" w14:textId="77777777" w:rsidR="008E2982" w:rsidRPr="005C42B9" w:rsidRDefault="008E2982" w:rsidP="008E2982">
      <w:pPr>
        <w:rPr>
          <w:rFonts w:ascii="Didot" w:hAnsi="Didot"/>
          <w:sz w:val="22"/>
          <w:szCs w:val="22"/>
        </w:rPr>
      </w:pPr>
      <w:r w:rsidRPr="005C42B9">
        <w:rPr>
          <w:rFonts w:ascii="Didot" w:hAnsi="Didot"/>
          <w:sz w:val="22"/>
          <w:szCs w:val="22"/>
        </w:rPr>
        <w:t>201</w:t>
      </w:r>
      <w:r w:rsidR="00970E54" w:rsidRPr="005C42B9">
        <w:rPr>
          <w:rFonts w:ascii="Didot" w:hAnsi="Didot"/>
          <w:sz w:val="22"/>
          <w:szCs w:val="22"/>
        </w:rPr>
        <w:t>0 – present: Member, Master of Public Policy Program Executive Committee</w:t>
      </w:r>
    </w:p>
    <w:p w14:paraId="6AE02C00" w14:textId="77777777" w:rsidR="006819D3" w:rsidRPr="005C42B9" w:rsidRDefault="006819D3" w:rsidP="006819D3">
      <w:pPr>
        <w:pStyle w:val="Heading3"/>
        <w:rPr>
          <w:rFonts w:ascii="Didot" w:hAnsi="Didot"/>
          <w:b w:val="0"/>
          <w:bCs/>
          <w:i w:val="0"/>
          <w:iCs w:val="0"/>
        </w:rPr>
      </w:pPr>
      <w:r w:rsidRPr="005C42B9">
        <w:rPr>
          <w:rFonts w:ascii="Didot" w:hAnsi="Didot"/>
          <w:b w:val="0"/>
          <w:bCs/>
          <w:i w:val="0"/>
          <w:iCs w:val="0"/>
        </w:rPr>
        <w:t>2006 – 2009: Member, UCI Planning and Budget Committee</w:t>
      </w:r>
    </w:p>
    <w:p w14:paraId="3504FC34" w14:textId="77777777" w:rsidR="006819D3" w:rsidRPr="005C42B9" w:rsidRDefault="006819D3" w:rsidP="006819D3">
      <w:pPr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2006 – 2007: Member, Executive Board, Center for the Study of Democracy</w:t>
      </w:r>
    </w:p>
    <w:p w14:paraId="1B4C28A4" w14:textId="77777777" w:rsidR="006819D3" w:rsidRPr="005C42B9" w:rsidRDefault="006819D3" w:rsidP="006819D3">
      <w:pPr>
        <w:pStyle w:val="Heading3"/>
        <w:rPr>
          <w:rFonts w:ascii="Didot" w:hAnsi="Didot"/>
          <w:b w:val="0"/>
          <w:bCs/>
          <w:i w:val="0"/>
          <w:iCs w:val="0"/>
        </w:rPr>
      </w:pPr>
      <w:r w:rsidRPr="005C42B9">
        <w:rPr>
          <w:rFonts w:ascii="Didot" w:hAnsi="Didot"/>
          <w:b w:val="0"/>
          <w:bCs/>
          <w:i w:val="0"/>
          <w:iCs w:val="0"/>
        </w:rPr>
        <w:t>2006 – 2007: Member, Bren-Peltason Chair Search Committee</w:t>
      </w:r>
    </w:p>
    <w:p w14:paraId="53BFD592" w14:textId="74DCA1E7" w:rsidR="006819D3" w:rsidRPr="005C42B9" w:rsidRDefault="005D2AAB" w:rsidP="006819D3">
      <w:pPr>
        <w:pStyle w:val="Heading3"/>
        <w:rPr>
          <w:rFonts w:ascii="Didot" w:hAnsi="Didot"/>
          <w:b w:val="0"/>
          <w:bCs/>
          <w:i w:val="0"/>
          <w:iCs w:val="0"/>
        </w:rPr>
      </w:pPr>
      <w:r w:rsidRPr="005C42B9">
        <w:rPr>
          <w:rFonts w:ascii="Didot" w:hAnsi="Didot"/>
          <w:b w:val="0"/>
          <w:bCs/>
          <w:i w:val="0"/>
          <w:iCs w:val="0"/>
        </w:rPr>
        <w:t>2005 – present</w:t>
      </w:r>
      <w:r w:rsidR="006819D3" w:rsidRPr="005C42B9">
        <w:rPr>
          <w:rFonts w:ascii="Didot" w:hAnsi="Didot"/>
          <w:b w:val="0"/>
          <w:bCs/>
          <w:i w:val="0"/>
          <w:iCs w:val="0"/>
        </w:rPr>
        <w:t>: Member, Calit2 Irvine Division Council</w:t>
      </w:r>
    </w:p>
    <w:p w14:paraId="01713283" w14:textId="77777777" w:rsidR="006819D3" w:rsidRPr="005C42B9" w:rsidRDefault="008E2982" w:rsidP="006819D3">
      <w:pPr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2004 – 2005: </w:t>
      </w:r>
      <w:r w:rsidR="006819D3" w:rsidRPr="005C42B9">
        <w:rPr>
          <w:rFonts w:ascii="Didot" w:hAnsi="Didot"/>
          <w:sz w:val="22"/>
        </w:rPr>
        <w:t>Member, Bren Chair Search Committee, ICS</w:t>
      </w:r>
    </w:p>
    <w:p w14:paraId="6EAB715A" w14:textId="77777777" w:rsidR="006819D3" w:rsidRPr="005C42B9" w:rsidRDefault="008E2982" w:rsidP="006819D3">
      <w:pPr>
        <w:pStyle w:val="Heading3"/>
        <w:rPr>
          <w:rFonts w:ascii="Didot" w:hAnsi="Didot"/>
          <w:b w:val="0"/>
          <w:bCs/>
          <w:i w:val="0"/>
          <w:iCs w:val="0"/>
        </w:rPr>
      </w:pPr>
      <w:r w:rsidRPr="005C42B9">
        <w:rPr>
          <w:rFonts w:ascii="Didot" w:hAnsi="Didot"/>
          <w:b w:val="0"/>
          <w:bCs/>
          <w:i w:val="0"/>
          <w:iCs w:val="0"/>
        </w:rPr>
        <w:t>2003 – 2012</w:t>
      </w:r>
      <w:r w:rsidR="006819D3" w:rsidRPr="005C42B9">
        <w:rPr>
          <w:rFonts w:ascii="Didot" w:hAnsi="Didot"/>
          <w:b w:val="0"/>
          <w:bCs/>
          <w:i w:val="0"/>
          <w:iCs w:val="0"/>
        </w:rPr>
        <w:t>: Executive Director of the Center for Organizational Research</w:t>
      </w:r>
    </w:p>
    <w:p w14:paraId="42287884" w14:textId="77777777" w:rsidR="006819D3" w:rsidRPr="005C42B9" w:rsidRDefault="006819D3" w:rsidP="006819D3">
      <w:pPr>
        <w:rPr>
          <w:rFonts w:ascii="Didot" w:hAnsi="Didot"/>
          <w:sz w:val="22"/>
        </w:rPr>
      </w:pPr>
    </w:p>
    <w:p w14:paraId="25A437D9" w14:textId="77777777" w:rsidR="006819D3" w:rsidRPr="005C42B9" w:rsidRDefault="006819D3" w:rsidP="006819D3">
      <w:pPr>
        <w:pStyle w:val="Heading4"/>
        <w:rPr>
          <w:rFonts w:ascii="Didot" w:hAnsi="Didot"/>
          <w:sz w:val="22"/>
          <w:szCs w:val="22"/>
        </w:rPr>
      </w:pPr>
      <w:r w:rsidRPr="005C42B9">
        <w:rPr>
          <w:rFonts w:ascii="Didot" w:hAnsi="Didot"/>
          <w:sz w:val="22"/>
          <w:szCs w:val="22"/>
        </w:rPr>
        <w:t>School of Social Ecology, University of California, Irvine</w:t>
      </w:r>
    </w:p>
    <w:p w14:paraId="4F3C18DF" w14:textId="7A9919E0" w:rsidR="005D2AAB" w:rsidRPr="005C42B9" w:rsidRDefault="005D2AAB" w:rsidP="006819D3">
      <w:pPr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2016</w:t>
      </w:r>
      <w:r w:rsidR="00C33BDE">
        <w:rPr>
          <w:rFonts w:ascii="Didot" w:hAnsi="Didot"/>
          <w:bCs/>
          <w:sz w:val="22"/>
        </w:rPr>
        <w:t>, 2017, 2018</w:t>
      </w:r>
      <w:r w:rsidRPr="005C42B9">
        <w:rPr>
          <w:rFonts w:ascii="Didot" w:hAnsi="Didot"/>
          <w:bCs/>
          <w:sz w:val="22"/>
        </w:rPr>
        <w:t>: Member, School of Social Ecology Climate Committee</w:t>
      </w:r>
    </w:p>
    <w:p w14:paraId="038E253B" w14:textId="7990A0A7" w:rsidR="006C4BA7" w:rsidRPr="005C42B9" w:rsidRDefault="006C4BA7" w:rsidP="006819D3">
      <w:pPr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2015, 2016: Member, Review committee for Inclusive Excellence Award</w:t>
      </w:r>
    </w:p>
    <w:p w14:paraId="27FF35C8" w14:textId="77777777" w:rsidR="007B241B" w:rsidRPr="005C42B9" w:rsidRDefault="007B241B" w:rsidP="006819D3">
      <w:pPr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 xml:space="preserve">2010 – 2011: Member, Review committee for Dan </w:t>
      </w:r>
      <w:proofErr w:type="spellStart"/>
      <w:r w:rsidRPr="005C42B9">
        <w:rPr>
          <w:rFonts w:ascii="Didot" w:hAnsi="Didot"/>
          <w:bCs/>
          <w:sz w:val="22"/>
        </w:rPr>
        <w:t>Stokols</w:t>
      </w:r>
      <w:proofErr w:type="spellEnd"/>
    </w:p>
    <w:p w14:paraId="04BF0B1B" w14:textId="77777777" w:rsidR="006819D3" w:rsidRPr="005C42B9" w:rsidRDefault="006819D3" w:rsidP="006819D3">
      <w:pPr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2007-2008: Member, Master of Public Policy Steering Committee</w:t>
      </w:r>
    </w:p>
    <w:p w14:paraId="3019CF4B" w14:textId="77777777" w:rsidR="006819D3" w:rsidRPr="005C42B9" w:rsidRDefault="006819D3" w:rsidP="006819D3">
      <w:pPr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 xml:space="preserve">2007: Member, </w:t>
      </w:r>
      <w:proofErr w:type="spellStart"/>
      <w:r w:rsidRPr="005C42B9">
        <w:rPr>
          <w:rFonts w:ascii="Didot" w:hAnsi="Didot"/>
          <w:bCs/>
          <w:sz w:val="22"/>
        </w:rPr>
        <w:t>Warmington</w:t>
      </w:r>
      <w:proofErr w:type="spellEnd"/>
      <w:r w:rsidRPr="005C42B9">
        <w:rPr>
          <w:rFonts w:ascii="Didot" w:hAnsi="Didot"/>
          <w:bCs/>
          <w:sz w:val="22"/>
        </w:rPr>
        <w:t xml:space="preserve"> Chair Search Committee</w:t>
      </w:r>
    </w:p>
    <w:p w14:paraId="1722FF24" w14:textId="65CD9C8B" w:rsidR="005D2AAB" w:rsidRPr="005C42B9" w:rsidRDefault="005D2AAB" w:rsidP="005D2AAB">
      <w:pPr>
        <w:pStyle w:val="H2Itema"/>
        <w:rPr>
          <w:rFonts w:ascii="Didot" w:hAnsi="Didot" w:cs="Didot"/>
          <w:sz w:val="22"/>
          <w:szCs w:val="22"/>
        </w:rPr>
      </w:pPr>
      <w:r w:rsidRPr="005C42B9">
        <w:rPr>
          <w:rFonts w:ascii="Didot" w:hAnsi="Didot" w:cs="Didot"/>
          <w:sz w:val="22"/>
          <w:szCs w:val="22"/>
        </w:rPr>
        <w:t>2006 – present: Center in Law, Society and Culture, Faculty Affiliate</w:t>
      </w:r>
    </w:p>
    <w:p w14:paraId="69324AD5" w14:textId="77777777" w:rsidR="006819D3" w:rsidRPr="005C42B9" w:rsidRDefault="006819D3" w:rsidP="006819D3">
      <w:pPr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2007: Represented Dean Huff at the California Policy Dean’s Conference, March 21-22, 2007</w:t>
      </w:r>
    </w:p>
    <w:p w14:paraId="496DBE5F" w14:textId="77777777" w:rsidR="006819D3" w:rsidRPr="005C42B9" w:rsidRDefault="006819D3" w:rsidP="006819D3">
      <w:pPr>
        <w:rPr>
          <w:rFonts w:ascii="Didot" w:hAnsi="Didot"/>
          <w:bCs/>
          <w:sz w:val="22"/>
          <w:szCs w:val="22"/>
        </w:rPr>
      </w:pPr>
      <w:r w:rsidRPr="005C42B9">
        <w:rPr>
          <w:rFonts w:ascii="Didot" w:hAnsi="Didot"/>
          <w:bCs/>
          <w:sz w:val="22"/>
          <w:szCs w:val="22"/>
        </w:rPr>
        <w:t>2006 – 2007: Member, PPD Department Chair Search Committee</w:t>
      </w:r>
    </w:p>
    <w:p w14:paraId="122D190F" w14:textId="77777777" w:rsidR="006819D3" w:rsidRPr="005C42B9" w:rsidRDefault="006819D3" w:rsidP="006819D3">
      <w:pPr>
        <w:rPr>
          <w:rFonts w:ascii="Didot" w:hAnsi="Didot"/>
          <w:bCs/>
          <w:sz w:val="22"/>
          <w:szCs w:val="22"/>
        </w:rPr>
      </w:pPr>
      <w:r w:rsidRPr="005C42B9">
        <w:rPr>
          <w:rFonts w:ascii="Didot" w:hAnsi="Didot"/>
          <w:sz w:val="22"/>
          <w:szCs w:val="22"/>
        </w:rPr>
        <w:t>2004 – 2007: Chair, Master of Public Policy Steering Committee</w:t>
      </w:r>
    </w:p>
    <w:p w14:paraId="6727000E" w14:textId="77777777" w:rsidR="006819D3" w:rsidRPr="005C42B9" w:rsidRDefault="006819D3" w:rsidP="006819D3">
      <w:pPr>
        <w:pStyle w:val="Footer"/>
        <w:tabs>
          <w:tab w:val="clear" w:pos="4320"/>
          <w:tab w:val="clear" w:pos="8640"/>
        </w:tabs>
        <w:rPr>
          <w:rFonts w:ascii="Didot" w:hAnsi="Didot"/>
          <w:sz w:val="22"/>
          <w:szCs w:val="22"/>
        </w:rPr>
      </w:pPr>
      <w:r w:rsidRPr="005C42B9">
        <w:rPr>
          <w:rFonts w:ascii="Didot" w:hAnsi="Didot"/>
          <w:sz w:val="22"/>
          <w:szCs w:val="22"/>
        </w:rPr>
        <w:t>2003 – Present: Executive Director of the Center for Organizational Research</w:t>
      </w:r>
    </w:p>
    <w:p w14:paraId="5E3A0E59" w14:textId="77777777" w:rsidR="006819D3" w:rsidRPr="005C42B9" w:rsidRDefault="006819D3" w:rsidP="006819D3">
      <w:pPr>
        <w:rPr>
          <w:rFonts w:ascii="Didot" w:hAnsi="Didot"/>
          <w:b/>
          <w:i/>
          <w:iCs/>
          <w:sz w:val="22"/>
          <w:szCs w:val="22"/>
        </w:rPr>
      </w:pPr>
    </w:p>
    <w:p w14:paraId="7445506F" w14:textId="77777777" w:rsidR="006819D3" w:rsidRPr="005C42B9" w:rsidRDefault="006819D3" w:rsidP="006819D3">
      <w:pPr>
        <w:rPr>
          <w:rFonts w:ascii="Didot" w:hAnsi="Didot"/>
          <w:b/>
          <w:i/>
          <w:iCs/>
          <w:sz w:val="22"/>
        </w:rPr>
      </w:pPr>
      <w:r w:rsidRPr="005C42B9">
        <w:rPr>
          <w:rFonts w:ascii="Didot" w:hAnsi="Didot"/>
          <w:b/>
          <w:i/>
          <w:iCs/>
          <w:sz w:val="22"/>
        </w:rPr>
        <w:t>Department of Planning, Policy and Design, University of California, Irvine</w:t>
      </w:r>
    </w:p>
    <w:p w14:paraId="2FBD7B09" w14:textId="4A42F5BA" w:rsidR="00C33BDE" w:rsidRDefault="00C33BDE" w:rsidP="00C33BDE">
      <w:pPr>
        <w:rPr>
          <w:rFonts w:ascii="Didot" w:hAnsi="Didot"/>
          <w:bCs/>
          <w:sz w:val="22"/>
        </w:rPr>
      </w:pPr>
      <w:r>
        <w:rPr>
          <w:rFonts w:ascii="Didot" w:hAnsi="Didot"/>
          <w:bCs/>
          <w:sz w:val="22"/>
        </w:rPr>
        <w:t>2016-2019:</w:t>
      </w:r>
      <w:r>
        <w:rPr>
          <w:rFonts w:ascii="Didot" w:hAnsi="Didot"/>
          <w:bCs/>
          <w:sz w:val="22"/>
        </w:rPr>
        <w:t xml:space="preserve"> </w:t>
      </w:r>
      <w:r w:rsidRPr="005C42B9">
        <w:rPr>
          <w:rFonts w:ascii="Didot" w:hAnsi="Didot"/>
          <w:bCs/>
          <w:sz w:val="22"/>
        </w:rPr>
        <w:t>PPD PhD Program Director</w:t>
      </w:r>
    </w:p>
    <w:p w14:paraId="3C6C759B" w14:textId="1325CEDB" w:rsidR="00C33BDE" w:rsidRDefault="00C33BDE" w:rsidP="00C33BDE">
      <w:pPr>
        <w:rPr>
          <w:rFonts w:ascii="Didot" w:hAnsi="Didot"/>
          <w:bCs/>
          <w:sz w:val="22"/>
        </w:rPr>
      </w:pPr>
      <w:r>
        <w:rPr>
          <w:rFonts w:ascii="Didot" w:hAnsi="Didot"/>
          <w:bCs/>
          <w:sz w:val="22"/>
        </w:rPr>
        <w:t>2017: Chair, Review committee for Seth Pipkin tenure review</w:t>
      </w:r>
    </w:p>
    <w:p w14:paraId="5B94831A" w14:textId="13181A29" w:rsidR="00C33BDE" w:rsidRPr="005C42B9" w:rsidRDefault="00C33BDE" w:rsidP="00C33BDE">
      <w:pPr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2014- present: DECADE faculty mentor</w:t>
      </w:r>
    </w:p>
    <w:p w14:paraId="5EE883D1" w14:textId="1E0DD645" w:rsidR="00746A63" w:rsidRPr="005C42B9" w:rsidRDefault="00C33BDE" w:rsidP="00746A63">
      <w:pPr>
        <w:pStyle w:val="H2Itema"/>
        <w:tabs>
          <w:tab w:val="left" w:pos="720"/>
          <w:tab w:val="left" w:pos="810"/>
        </w:tabs>
        <w:ind w:left="0" w:firstLine="0"/>
        <w:rPr>
          <w:rFonts w:ascii="Didot" w:hAnsi="Didot" w:cs="Didot"/>
          <w:sz w:val="22"/>
          <w:szCs w:val="22"/>
        </w:rPr>
      </w:pPr>
      <w:r>
        <w:rPr>
          <w:rFonts w:ascii="Didot" w:hAnsi="Didot" w:cs="Didot"/>
          <w:sz w:val="22"/>
          <w:szCs w:val="22"/>
        </w:rPr>
        <w:t>2015 – 2017</w:t>
      </w:r>
      <w:r w:rsidR="00746A63" w:rsidRPr="005C42B9">
        <w:rPr>
          <w:rFonts w:ascii="Didot" w:hAnsi="Didot" w:cs="Didot"/>
          <w:sz w:val="22"/>
          <w:szCs w:val="22"/>
        </w:rPr>
        <w:t>: Committee to establish undergraduate major in environmental planning and management</w:t>
      </w:r>
    </w:p>
    <w:p w14:paraId="2EC7B061" w14:textId="3DC65015" w:rsidR="006C4BA7" w:rsidRPr="005C42B9" w:rsidRDefault="006C4BA7" w:rsidP="006819D3">
      <w:pPr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2015: Chair, Review committee for Sanjoy Mazumdar</w:t>
      </w:r>
    </w:p>
    <w:p w14:paraId="3C701BEE" w14:textId="749C647B" w:rsidR="006C4BA7" w:rsidRPr="005C42B9" w:rsidRDefault="006C4BA7" w:rsidP="006819D3">
      <w:pPr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2015: Chair, Review committee for Seth Pipkin</w:t>
      </w:r>
    </w:p>
    <w:p w14:paraId="09B8485D" w14:textId="7DBCD8F8" w:rsidR="00746A63" w:rsidRPr="005C42B9" w:rsidRDefault="00746A63" w:rsidP="006819D3">
      <w:pPr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2012-present: Organized quarterly PPD faculty workshops</w:t>
      </w:r>
    </w:p>
    <w:p w14:paraId="222BA5F1" w14:textId="77777777" w:rsidR="00970E54" w:rsidRPr="005C42B9" w:rsidRDefault="00970E54" w:rsidP="006819D3">
      <w:pPr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2011 - 2012: Chair, faculty recruitment committee</w:t>
      </w:r>
      <w:r w:rsidR="0081210F" w:rsidRPr="005C42B9">
        <w:rPr>
          <w:rFonts w:ascii="Didot" w:hAnsi="Didot"/>
          <w:bCs/>
          <w:sz w:val="22"/>
        </w:rPr>
        <w:t xml:space="preserve"> for MPP position</w:t>
      </w:r>
      <w:r w:rsidRPr="005C42B9">
        <w:rPr>
          <w:rFonts w:ascii="Didot" w:hAnsi="Didot"/>
          <w:bCs/>
          <w:sz w:val="22"/>
        </w:rPr>
        <w:t xml:space="preserve"> </w:t>
      </w:r>
    </w:p>
    <w:p w14:paraId="7F89CC83" w14:textId="77777777" w:rsidR="006819D3" w:rsidRPr="005C42B9" w:rsidRDefault="00970E54" w:rsidP="006819D3">
      <w:pPr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2006 – 2011</w:t>
      </w:r>
      <w:r w:rsidR="006819D3" w:rsidRPr="005C42B9">
        <w:rPr>
          <w:rFonts w:ascii="Didot" w:hAnsi="Didot"/>
          <w:bCs/>
          <w:sz w:val="22"/>
        </w:rPr>
        <w:t>: PPD PhD Program Director</w:t>
      </w:r>
    </w:p>
    <w:p w14:paraId="6477C61B" w14:textId="77777777" w:rsidR="006819D3" w:rsidRPr="005C42B9" w:rsidRDefault="006819D3" w:rsidP="006819D3">
      <w:pPr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2009 – 2010: Member, Review Committee for David Feldman</w:t>
      </w:r>
    </w:p>
    <w:p w14:paraId="61F7F836" w14:textId="77777777" w:rsidR="006819D3" w:rsidRPr="005C42B9" w:rsidRDefault="006819D3" w:rsidP="006819D3">
      <w:pPr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lastRenderedPageBreak/>
        <w:t xml:space="preserve">2008 – 2009: Chair, Review Committee for Joe </w:t>
      </w:r>
      <w:proofErr w:type="spellStart"/>
      <w:r w:rsidRPr="005C42B9">
        <w:rPr>
          <w:rFonts w:ascii="Didot" w:hAnsi="Didot"/>
          <w:bCs/>
          <w:sz w:val="22"/>
        </w:rPr>
        <w:t>DiMento</w:t>
      </w:r>
      <w:proofErr w:type="spellEnd"/>
    </w:p>
    <w:p w14:paraId="00FA19DF" w14:textId="77777777" w:rsidR="006819D3" w:rsidRPr="005C42B9" w:rsidRDefault="006819D3" w:rsidP="006819D3">
      <w:pPr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2006 – 2007: Member, PPD Chair Advisory Committee</w:t>
      </w:r>
    </w:p>
    <w:p w14:paraId="15BF22DB" w14:textId="77777777" w:rsidR="006819D3" w:rsidRPr="005C42B9" w:rsidRDefault="006819D3" w:rsidP="006819D3">
      <w:pPr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 xml:space="preserve">2006 – 2007: Chair of Review Committee for Marlon </w:t>
      </w:r>
      <w:proofErr w:type="spellStart"/>
      <w:r w:rsidRPr="005C42B9">
        <w:rPr>
          <w:rFonts w:ascii="Didot" w:hAnsi="Didot"/>
          <w:bCs/>
          <w:sz w:val="22"/>
        </w:rPr>
        <w:t>Boarnet</w:t>
      </w:r>
      <w:proofErr w:type="spellEnd"/>
    </w:p>
    <w:p w14:paraId="60A8F0CB" w14:textId="77777777" w:rsidR="006819D3" w:rsidRPr="005C42B9" w:rsidRDefault="006819D3" w:rsidP="006819D3">
      <w:pPr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 xml:space="preserve">2005 – 2006: Chair of Review Committee for Scott </w:t>
      </w:r>
      <w:proofErr w:type="spellStart"/>
      <w:r w:rsidRPr="005C42B9">
        <w:rPr>
          <w:rFonts w:ascii="Didot" w:hAnsi="Didot"/>
          <w:bCs/>
          <w:sz w:val="22"/>
        </w:rPr>
        <w:t>Bollens</w:t>
      </w:r>
      <w:proofErr w:type="spellEnd"/>
    </w:p>
    <w:p w14:paraId="4C2A7ACB" w14:textId="77777777" w:rsidR="006819D3" w:rsidRPr="005C42B9" w:rsidRDefault="006819D3" w:rsidP="006819D3">
      <w:pPr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2005 – 2006: Member of Review Committee for Sanjoy Mazumdar</w:t>
      </w:r>
    </w:p>
    <w:p w14:paraId="5172C0E3" w14:textId="59597A1D" w:rsidR="00746A63" w:rsidRPr="005C42B9" w:rsidRDefault="00746A63" w:rsidP="00746A63">
      <w:pPr>
        <w:pStyle w:val="H2Itema"/>
        <w:ind w:left="1260" w:hanging="1260"/>
        <w:rPr>
          <w:rFonts w:ascii="Didot" w:hAnsi="Didot" w:cs="Didot"/>
          <w:sz w:val="22"/>
          <w:szCs w:val="22"/>
        </w:rPr>
      </w:pPr>
      <w:r w:rsidRPr="005C42B9">
        <w:rPr>
          <w:rFonts w:ascii="Didot" w:hAnsi="Didot" w:cs="Didot"/>
          <w:sz w:val="22"/>
          <w:szCs w:val="22"/>
        </w:rPr>
        <w:t>2004 – 2016: Comprehensive Exams for Qualitative Methods, Coordinated exams 2006-2011, Wrote and graded exams 2004-present</w:t>
      </w:r>
    </w:p>
    <w:p w14:paraId="14B59437" w14:textId="77777777" w:rsidR="006819D3" w:rsidRPr="005C42B9" w:rsidRDefault="006819D3" w:rsidP="006819D3">
      <w:pPr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2004 – 2005: Master of Urban and Regional Planning Review Committee</w:t>
      </w:r>
    </w:p>
    <w:p w14:paraId="1503CCFD" w14:textId="77777777" w:rsidR="006819D3" w:rsidRPr="005C42B9" w:rsidRDefault="006819D3" w:rsidP="006819D3">
      <w:pPr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 xml:space="preserve">2004 – 2005: Member of Review Committee for Raul </w:t>
      </w:r>
      <w:proofErr w:type="spellStart"/>
      <w:r w:rsidRPr="005C42B9">
        <w:rPr>
          <w:rFonts w:ascii="Didot" w:hAnsi="Didot"/>
          <w:bCs/>
          <w:sz w:val="22"/>
        </w:rPr>
        <w:t>Lejano</w:t>
      </w:r>
      <w:proofErr w:type="spellEnd"/>
    </w:p>
    <w:p w14:paraId="4DDBB291" w14:textId="77777777" w:rsidR="006819D3" w:rsidRPr="005C42B9" w:rsidRDefault="006819D3" w:rsidP="006819D3">
      <w:pPr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2003 – 2004: Member, Master of Public Policy development committee</w:t>
      </w:r>
    </w:p>
    <w:p w14:paraId="005E4869" w14:textId="77777777" w:rsidR="006819D3" w:rsidRPr="005C42B9" w:rsidRDefault="006819D3" w:rsidP="006819D3">
      <w:pPr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 xml:space="preserve">2003: Tenure Review Committee for Victoria </w:t>
      </w:r>
      <w:proofErr w:type="spellStart"/>
      <w:r w:rsidRPr="005C42B9">
        <w:rPr>
          <w:rFonts w:ascii="Didot" w:hAnsi="Didot"/>
          <w:bCs/>
          <w:sz w:val="22"/>
        </w:rPr>
        <w:t>Basolo</w:t>
      </w:r>
      <w:proofErr w:type="spellEnd"/>
    </w:p>
    <w:p w14:paraId="3C0C8E8E" w14:textId="77777777" w:rsidR="006819D3" w:rsidRPr="005C42B9" w:rsidRDefault="006819D3" w:rsidP="006819D3">
      <w:pPr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2003: Chair of Review Committee for Richard Mathew</w:t>
      </w:r>
    </w:p>
    <w:p w14:paraId="48C5B015" w14:textId="77777777" w:rsidR="006819D3" w:rsidRPr="005C42B9" w:rsidRDefault="006819D3" w:rsidP="006819D3">
      <w:pPr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2003: Member of Review Committee for Kenneth Chew</w:t>
      </w:r>
    </w:p>
    <w:p w14:paraId="6300FD54" w14:textId="77777777" w:rsidR="006819D3" w:rsidRPr="005C42B9" w:rsidRDefault="006819D3" w:rsidP="006819D3">
      <w:pPr>
        <w:rPr>
          <w:rFonts w:ascii="Didot" w:hAnsi="Didot"/>
          <w:bCs/>
          <w:sz w:val="22"/>
        </w:rPr>
      </w:pPr>
    </w:p>
    <w:p w14:paraId="38036857" w14:textId="77777777" w:rsidR="006819D3" w:rsidRPr="005C42B9" w:rsidRDefault="006819D3" w:rsidP="006819D3">
      <w:pPr>
        <w:pStyle w:val="Heading3"/>
        <w:rPr>
          <w:rFonts w:ascii="Didot" w:hAnsi="Didot"/>
        </w:rPr>
      </w:pPr>
      <w:r w:rsidRPr="005C42B9">
        <w:rPr>
          <w:rFonts w:ascii="Didot" w:hAnsi="Didot"/>
        </w:rPr>
        <w:t>Department of Political Science, University of California, Irvine</w:t>
      </w:r>
    </w:p>
    <w:p w14:paraId="75C6AFDD" w14:textId="77777777" w:rsidR="006819D3" w:rsidRPr="005C42B9" w:rsidRDefault="006819D3" w:rsidP="006819D3">
      <w:pPr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2008 – 2009: Member, review committee for Cecelia Lynch</w:t>
      </w:r>
    </w:p>
    <w:p w14:paraId="62559E74" w14:textId="77777777" w:rsidR="006819D3" w:rsidRPr="005C42B9" w:rsidRDefault="006819D3" w:rsidP="006819D3">
      <w:pPr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2007 – 2008: Member, review committee for Kevin Olson</w:t>
      </w:r>
    </w:p>
    <w:p w14:paraId="09ACBB02" w14:textId="77777777" w:rsidR="006819D3" w:rsidRPr="005C42B9" w:rsidRDefault="006819D3" w:rsidP="006819D3">
      <w:pPr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2005 – 2006, 2006 – 2007: Reviewer for Shawn Rosenberg (single-person review committee)</w:t>
      </w:r>
    </w:p>
    <w:p w14:paraId="428F00A9" w14:textId="77777777" w:rsidR="006819D3" w:rsidRPr="005C42B9" w:rsidRDefault="006819D3" w:rsidP="006819D3">
      <w:pPr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 xml:space="preserve">2005 – 2006, 2006 – 2007: Member, Public Law search committee </w:t>
      </w:r>
    </w:p>
    <w:p w14:paraId="0319316F" w14:textId="77777777" w:rsidR="006819D3" w:rsidRPr="005C42B9" w:rsidRDefault="006819D3" w:rsidP="006819D3">
      <w:pPr>
        <w:rPr>
          <w:rFonts w:ascii="Didot" w:hAnsi="Didot"/>
          <w:bCs/>
          <w:sz w:val="22"/>
        </w:rPr>
      </w:pPr>
    </w:p>
    <w:p w14:paraId="788A2139" w14:textId="77777777" w:rsidR="006819D3" w:rsidRPr="005C42B9" w:rsidRDefault="006819D3">
      <w:pPr>
        <w:pStyle w:val="Heading5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University of Michigan</w:t>
      </w:r>
    </w:p>
    <w:p w14:paraId="662986DC" w14:textId="77777777" w:rsidR="006819D3" w:rsidRPr="005C42B9" w:rsidRDefault="006819D3">
      <w:pPr>
        <w:ind w:left="1440" w:hanging="1440"/>
        <w:rPr>
          <w:rFonts w:ascii="Didot" w:hAnsi="Didot"/>
          <w:bCs/>
          <w:iCs/>
          <w:sz w:val="22"/>
        </w:rPr>
      </w:pPr>
      <w:r w:rsidRPr="005C42B9">
        <w:rPr>
          <w:rFonts w:ascii="Didot" w:hAnsi="Didot"/>
          <w:bCs/>
          <w:iCs/>
          <w:sz w:val="22"/>
        </w:rPr>
        <w:t>2002 – 2003: Member, Executive Committee for the Institute for Research on Women and Gender</w:t>
      </w:r>
    </w:p>
    <w:p w14:paraId="6227A021" w14:textId="77777777" w:rsidR="006819D3" w:rsidRPr="005C42B9" w:rsidRDefault="006819D3">
      <w:pPr>
        <w:ind w:left="1440" w:hanging="1440"/>
        <w:rPr>
          <w:rFonts w:ascii="Didot" w:hAnsi="Didot"/>
          <w:bCs/>
          <w:iCs/>
          <w:sz w:val="22"/>
        </w:rPr>
      </w:pPr>
      <w:r w:rsidRPr="005C42B9">
        <w:rPr>
          <w:rFonts w:ascii="Didot" w:hAnsi="Didot"/>
          <w:bCs/>
          <w:iCs/>
          <w:sz w:val="22"/>
        </w:rPr>
        <w:t>2001 – 2002: Member, Provost’s committee on mentoring</w:t>
      </w:r>
    </w:p>
    <w:p w14:paraId="2536F5A5" w14:textId="77777777" w:rsidR="006819D3" w:rsidRPr="005C42B9" w:rsidRDefault="006819D3">
      <w:pPr>
        <w:ind w:left="1440" w:hanging="144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1989 – 2003: Member, Executive Committee for the Interdisciplinary Committee for Organizational Studies</w:t>
      </w:r>
    </w:p>
    <w:p w14:paraId="487A84BF" w14:textId="77777777" w:rsidR="006819D3" w:rsidRPr="005C42B9" w:rsidRDefault="006819D3">
      <w:pPr>
        <w:ind w:left="1440" w:hanging="144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1997 – 1999:  Member, University of Michigan Press Executive Board</w:t>
      </w:r>
    </w:p>
    <w:p w14:paraId="1F436A02" w14:textId="77777777" w:rsidR="006819D3" w:rsidRPr="005C42B9" w:rsidRDefault="006819D3">
      <w:pPr>
        <w:ind w:left="1440" w:hanging="144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1997 – 2000:  member, Faculty Senate</w:t>
      </w:r>
    </w:p>
    <w:p w14:paraId="7846814D" w14:textId="77777777" w:rsidR="006819D3" w:rsidRPr="005C42B9" w:rsidRDefault="006819D3">
      <w:pPr>
        <w:ind w:left="1440" w:hanging="144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1992 – 1993: Chair, Curriculum Committee, College of Literature, Science and Arts.</w:t>
      </w:r>
    </w:p>
    <w:p w14:paraId="43DB581D" w14:textId="77777777" w:rsidR="006819D3" w:rsidRPr="005C42B9" w:rsidRDefault="006819D3">
      <w:pPr>
        <w:ind w:left="1440" w:hanging="144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1992: Member, Graduate Executive Board, Rackham Graduate School.</w:t>
      </w:r>
    </w:p>
    <w:p w14:paraId="50D0352A" w14:textId="77777777" w:rsidR="006819D3" w:rsidRPr="005C42B9" w:rsidRDefault="006819D3">
      <w:pPr>
        <w:ind w:left="1440" w:hanging="144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1991 – 1992: Member, Curriculum Committee, College of Literature, Science and Arts</w:t>
      </w:r>
    </w:p>
    <w:p w14:paraId="5E9463EC" w14:textId="77777777" w:rsidR="006819D3" w:rsidRPr="005C42B9" w:rsidRDefault="006819D3">
      <w:pPr>
        <w:ind w:left="1440" w:hanging="144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1991 – 1992: Chair, Subcommittee for Race or Ethnicity Requirement, Curriculum Committee, College of Literature, Science and Arts.</w:t>
      </w:r>
    </w:p>
    <w:p w14:paraId="7DCA4280" w14:textId="77777777" w:rsidR="006819D3" w:rsidRPr="005C42B9" w:rsidRDefault="006819D3">
      <w:pPr>
        <w:ind w:left="1440" w:hanging="144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1989 – 1990, 1991 – 1992: Member, Advisory Board, Pilot Program; College of Literature, Science and Arts. </w:t>
      </w:r>
    </w:p>
    <w:p w14:paraId="53662CAC" w14:textId="77777777" w:rsidR="006819D3" w:rsidRPr="005C42B9" w:rsidRDefault="006819D3">
      <w:pPr>
        <w:ind w:left="1440" w:hanging="144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September 1985 – 1990: Member, Residence Hall Computing Project</w:t>
      </w:r>
    </w:p>
    <w:p w14:paraId="11CCAC36" w14:textId="77777777" w:rsidR="006819D3" w:rsidRPr="005C42B9" w:rsidRDefault="006819D3">
      <w:pPr>
        <w:ind w:left="1440" w:hanging="144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May 1986 – December 1986: Member, Committee to Study the Impact of Computing at the University of Michigan</w:t>
      </w:r>
    </w:p>
    <w:p w14:paraId="73F75267" w14:textId="77777777" w:rsidR="006819D3" w:rsidRPr="005C42B9" w:rsidRDefault="006819D3">
      <w:pPr>
        <w:ind w:left="1440" w:hanging="1440"/>
        <w:rPr>
          <w:rFonts w:ascii="Didot" w:hAnsi="Didot"/>
          <w:sz w:val="22"/>
        </w:rPr>
      </w:pPr>
    </w:p>
    <w:p w14:paraId="722141DC" w14:textId="77777777" w:rsidR="006819D3" w:rsidRPr="005C42B9" w:rsidRDefault="006819D3">
      <w:pPr>
        <w:rPr>
          <w:rFonts w:ascii="Didot" w:hAnsi="Didot"/>
          <w:b/>
          <w:i/>
          <w:sz w:val="22"/>
        </w:rPr>
      </w:pPr>
      <w:r w:rsidRPr="005C42B9">
        <w:rPr>
          <w:rFonts w:ascii="Didot" w:hAnsi="Didot"/>
          <w:b/>
          <w:i/>
          <w:sz w:val="22"/>
        </w:rPr>
        <w:t>Political Science Department, University of Michigan</w:t>
      </w:r>
    </w:p>
    <w:p w14:paraId="00E88C49" w14:textId="77777777" w:rsidR="006819D3" w:rsidRPr="005C42B9" w:rsidRDefault="006819D3">
      <w:pPr>
        <w:rPr>
          <w:rFonts w:ascii="Didot" w:hAnsi="Didot"/>
          <w:bCs/>
          <w:iCs/>
          <w:sz w:val="22"/>
        </w:rPr>
      </w:pPr>
      <w:r w:rsidRPr="005C42B9">
        <w:rPr>
          <w:rFonts w:ascii="Didot" w:hAnsi="Didot"/>
          <w:bCs/>
          <w:iCs/>
          <w:sz w:val="22"/>
        </w:rPr>
        <w:t xml:space="preserve">2002: Tenure review committee for </w:t>
      </w:r>
      <w:proofErr w:type="spellStart"/>
      <w:r w:rsidRPr="005C42B9">
        <w:rPr>
          <w:rFonts w:ascii="Didot" w:hAnsi="Didot"/>
          <w:bCs/>
          <w:iCs/>
          <w:sz w:val="22"/>
        </w:rPr>
        <w:t>Noga</w:t>
      </w:r>
      <w:proofErr w:type="spellEnd"/>
      <w:r w:rsidRPr="005C42B9">
        <w:rPr>
          <w:rFonts w:ascii="Didot" w:hAnsi="Didot"/>
          <w:bCs/>
          <w:iCs/>
          <w:sz w:val="22"/>
        </w:rPr>
        <w:t xml:space="preserve"> Morag-Levine, Department of Political Science</w:t>
      </w:r>
    </w:p>
    <w:p w14:paraId="745A8DA1" w14:textId="77777777" w:rsidR="006819D3" w:rsidRPr="005C42B9" w:rsidRDefault="006819D3">
      <w:pPr>
        <w:rPr>
          <w:rFonts w:ascii="Didot" w:hAnsi="Didot"/>
          <w:sz w:val="22"/>
        </w:rPr>
      </w:pPr>
      <w:r w:rsidRPr="005C42B9">
        <w:rPr>
          <w:rFonts w:ascii="Didot" w:hAnsi="Didot"/>
          <w:smallCaps/>
          <w:sz w:val="22"/>
        </w:rPr>
        <w:t xml:space="preserve">2000: </w:t>
      </w:r>
      <w:r w:rsidRPr="005C42B9">
        <w:rPr>
          <w:rFonts w:ascii="Didot" w:hAnsi="Didot"/>
          <w:sz w:val="22"/>
        </w:rPr>
        <w:t>Tenure review committee for Dan Carpenter, Department of Political Science</w:t>
      </w:r>
    </w:p>
    <w:p w14:paraId="50F853C6" w14:textId="77777777" w:rsidR="006819D3" w:rsidRPr="005C42B9" w:rsidRDefault="006819D3">
      <w:pPr>
        <w:rPr>
          <w:rFonts w:ascii="Didot" w:hAnsi="Didot"/>
          <w:sz w:val="22"/>
        </w:rPr>
      </w:pPr>
      <w:r w:rsidRPr="005C42B9">
        <w:rPr>
          <w:rFonts w:ascii="Didot" w:hAnsi="Didot"/>
          <w:smallCaps/>
          <w:sz w:val="22"/>
        </w:rPr>
        <w:t xml:space="preserve">1999: </w:t>
      </w:r>
      <w:r w:rsidRPr="005C42B9">
        <w:rPr>
          <w:rFonts w:ascii="Didot" w:hAnsi="Didot"/>
          <w:sz w:val="22"/>
        </w:rPr>
        <w:t xml:space="preserve">Tenure review committee for Elizabeth </w:t>
      </w:r>
      <w:proofErr w:type="spellStart"/>
      <w:r w:rsidRPr="005C42B9">
        <w:rPr>
          <w:rFonts w:ascii="Didot" w:hAnsi="Didot"/>
          <w:sz w:val="22"/>
        </w:rPr>
        <w:t>Wingrove</w:t>
      </w:r>
      <w:proofErr w:type="spellEnd"/>
      <w:r w:rsidRPr="005C42B9">
        <w:rPr>
          <w:rFonts w:ascii="Didot" w:hAnsi="Didot"/>
          <w:sz w:val="22"/>
        </w:rPr>
        <w:t>, Department of Political Science</w:t>
      </w:r>
    </w:p>
    <w:p w14:paraId="61B2A2BA" w14:textId="77777777" w:rsidR="006819D3" w:rsidRPr="005C42B9" w:rsidRDefault="006819D3">
      <w:pPr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1999: Member, Executive Committee, Department of Political Science</w:t>
      </w:r>
    </w:p>
    <w:p w14:paraId="1D19A492" w14:textId="77777777" w:rsidR="006819D3" w:rsidRPr="005C42B9" w:rsidRDefault="006819D3">
      <w:pPr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1997 – 1998:  Sexual Harassment Liaison, Department of Political Science</w:t>
      </w:r>
    </w:p>
    <w:p w14:paraId="7BCB3733" w14:textId="77777777" w:rsidR="006819D3" w:rsidRPr="005C42B9" w:rsidRDefault="006819D3">
      <w:pPr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1989 – 1990; 1991 – 1996: Director of Graduate Studies, Department of Political Science</w:t>
      </w:r>
    </w:p>
    <w:p w14:paraId="3E118847" w14:textId="77777777" w:rsidR="006819D3" w:rsidRPr="005C42B9" w:rsidRDefault="006819D3">
      <w:pPr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lastRenderedPageBreak/>
        <w:t>1991 – 1996: Subfield Coordinator for Public Policy, Department of Political Science</w:t>
      </w:r>
    </w:p>
    <w:p w14:paraId="41A5E33C" w14:textId="77777777" w:rsidR="006819D3" w:rsidRPr="005C42B9" w:rsidRDefault="006819D3">
      <w:pPr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1994:  Member, Executive Committee, Department of Political Science.</w:t>
      </w:r>
    </w:p>
    <w:p w14:paraId="140B4DAA" w14:textId="77777777" w:rsidR="006819D3" w:rsidRPr="005C42B9" w:rsidRDefault="006819D3">
      <w:pPr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1991 – 1993: Associate Chair, Department of Political Science</w:t>
      </w:r>
    </w:p>
    <w:p w14:paraId="10AF3692" w14:textId="77777777" w:rsidR="006819D3" w:rsidRPr="005C42B9" w:rsidRDefault="006819D3">
      <w:pPr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September 1986 – May, 1987: Member, Undergraduate Affairs Committee, Political Science Department</w:t>
      </w:r>
    </w:p>
    <w:p w14:paraId="2CCD4147" w14:textId="77777777" w:rsidR="006819D3" w:rsidRPr="005C42B9" w:rsidRDefault="006819D3">
      <w:pPr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Winter 1987: Member, Search Committee, American Politics, Political Science Department</w:t>
      </w:r>
    </w:p>
    <w:p w14:paraId="594E0A26" w14:textId="77777777" w:rsidR="006819D3" w:rsidRPr="005C42B9" w:rsidRDefault="006819D3">
      <w:pPr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May 1984 – May 1985:  Member, Political Science Department Executive Committee</w:t>
      </w:r>
    </w:p>
    <w:p w14:paraId="21E826FA" w14:textId="77777777" w:rsidR="006819D3" w:rsidRPr="005C42B9" w:rsidRDefault="006819D3">
      <w:pPr>
        <w:rPr>
          <w:rFonts w:ascii="Didot" w:hAnsi="Didot"/>
          <w:sz w:val="22"/>
        </w:rPr>
      </w:pPr>
    </w:p>
    <w:p w14:paraId="622C101F" w14:textId="77777777" w:rsidR="006819D3" w:rsidRPr="005C42B9" w:rsidRDefault="006819D3">
      <w:pPr>
        <w:rPr>
          <w:rFonts w:ascii="Didot" w:hAnsi="Didot"/>
          <w:b/>
          <w:i/>
          <w:sz w:val="22"/>
        </w:rPr>
      </w:pPr>
      <w:r w:rsidRPr="005C42B9">
        <w:rPr>
          <w:rFonts w:ascii="Didot" w:hAnsi="Didot"/>
          <w:b/>
          <w:i/>
          <w:sz w:val="22"/>
        </w:rPr>
        <w:t>Ford School of Public Policy, University of Michigan</w:t>
      </w:r>
    </w:p>
    <w:p w14:paraId="4F736428" w14:textId="77777777" w:rsidR="006819D3" w:rsidRPr="005C42B9" w:rsidRDefault="006819D3">
      <w:pPr>
        <w:rPr>
          <w:rFonts w:ascii="Didot" w:hAnsi="Didot"/>
          <w:sz w:val="22"/>
        </w:rPr>
      </w:pPr>
      <w:r w:rsidRPr="005C42B9">
        <w:rPr>
          <w:rFonts w:ascii="Didot" w:hAnsi="Didot"/>
          <w:smallCaps/>
          <w:sz w:val="22"/>
        </w:rPr>
        <w:t xml:space="preserve">2001: </w:t>
      </w:r>
      <w:r w:rsidRPr="005C42B9">
        <w:rPr>
          <w:rFonts w:ascii="Didot" w:hAnsi="Didot"/>
          <w:sz w:val="22"/>
        </w:rPr>
        <w:t>Chair of Public Management search, School of Public Policy</w:t>
      </w:r>
    </w:p>
    <w:p w14:paraId="18D625C8" w14:textId="77777777" w:rsidR="006819D3" w:rsidRPr="005C42B9" w:rsidRDefault="006819D3">
      <w:pPr>
        <w:rPr>
          <w:rFonts w:ascii="Didot" w:hAnsi="Didot"/>
          <w:sz w:val="22"/>
        </w:rPr>
      </w:pPr>
      <w:r w:rsidRPr="005C42B9">
        <w:rPr>
          <w:rFonts w:ascii="Didot" w:hAnsi="Didot"/>
          <w:smallCaps/>
          <w:sz w:val="22"/>
        </w:rPr>
        <w:t xml:space="preserve">2000: </w:t>
      </w:r>
      <w:r w:rsidRPr="005C42B9">
        <w:rPr>
          <w:rFonts w:ascii="Didot" w:hAnsi="Didot"/>
          <w:sz w:val="22"/>
        </w:rPr>
        <w:t>Chair of Public Management search, School of Public Policy</w:t>
      </w:r>
    </w:p>
    <w:p w14:paraId="6A741590" w14:textId="77777777" w:rsidR="006819D3" w:rsidRPr="005C42B9" w:rsidRDefault="006819D3">
      <w:pPr>
        <w:rPr>
          <w:rFonts w:ascii="Didot" w:hAnsi="Didot"/>
          <w:sz w:val="22"/>
        </w:rPr>
      </w:pPr>
      <w:r w:rsidRPr="005C42B9">
        <w:rPr>
          <w:rFonts w:ascii="Didot" w:hAnsi="Didot"/>
          <w:smallCaps/>
          <w:sz w:val="22"/>
        </w:rPr>
        <w:t xml:space="preserve">2000: </w:t>
      </w:r>
      <w:r w:rsidRPr="005C42B9">
        <w:rPr>
          <w:rFonts w:ascii="Didot" w:hAnsi="Didot"/>
          <w:sz w:val="22"/>
        </w:rPr>
        <w:t>Tenure review committee for Ann Lin, School of Public Policy</w:t>
      </w:r>
    </w:p>
    <w:p w14:paraId="026C2017" w14:textId="77777777" w:rsidR="006819D3" w:rsidRPr="005C42B9" w:rsidRDefault="006819D3">
      <w:pPr>
        <w:rPr>
          <w:rFonts w:ascii="Didot" w:hAnsi="Didot"/>
          <w:sz w:val="22"/>
        </w:rPr>
      </w:pPr>
      <w:r w:rsidRPr="005C42B9">
        <w:rPr>
          <w:rFonts w:ascii="Didot" w:hAnsi="Didot"/>
          <w:smallCaps/>
          <w:sz w:val="22"/>
        </w:rPr>
        <w:t xml:space="preserve">1999 – </w:t>
      </w:r>
      <w:r w:rsidRPr="005C42B9">
        <w:rPr>
          <w:rFonts w:ascii="Didot" w:hAnsi="Didot"/>
          <w:sz w:val="22"/>
        </w:rPr>
        <w:t>2003: Concentration Advisor, School of Public Policy</w:t>
      </w:r>
    </w:p>
    <w:p w14:paraId="0917BF9E" w14:textId="77777777" w:rsidR="006819D3" w:rsidRPr="005C42B9" w:rsidRDefault="006819D3">
      <w:pPr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1998 – 1999: Member search committee, Public Management </w:t>
      </w:r>
    </w:p>
    <w:p w14:paraId="6F1EB8C9" w14:textId="77777777" w:rsidR="006819D3" w:rsidRPr="005C42B9" w:rsidRDefault="006819D3">
      <w:pPr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1998 – 1999:  Member, Search Committee for School of Public Policy Dean</w:t>
      </w:r>
    </w:p>
    <w:p w14:paraId="08A3E42F" w14:textId="77777777" w:rsidR="006819D3" w:rsidRPr="005C42B9" w:rsidRDefault="006819D3">
      <w:pPr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1992 – 1993, 1994 – 1996:  Member, Executive Committee, School of Public Policy</w:t>
      </w:r>
    </w:p>
    <w:p w14:paraId="12759C4B" w14:textId="77777777" w:rsidR="006819D3" w:rsidRPr="005C42B9" w:rsidRDefault="006819D3">
      <w:pPr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1991 – 1992: Chair, Faculty Search, Institute of Public Policy Studies.</w:t>
      </w:r>
    </w:p>
    <w:p w14:paraId="44F9AC15" w14:textId="77777777" w:rsidR="006819D3" w:rsidRPr="005C42B9" w:rsidRDefault="006819D3" w:rsidP="00C33BDE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September 1989 – August 1991: Chair, Institute of Public Policy Studies Admissions Committee</w:t>
      </w:r>
    </w:p>
    <w:p w14:paraId="394B7C5E" w14:textId="77777777" w:rsidR="006819D3" w:rsidRPr="005C42B9" w:rsidRDefault="006819D3" w:rsidP="00C33BDE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March 1987 – May 1988: Member, Institute of Public Policy Studies Computer Policy Committee</w:t>
      </w:r>
    </w:p>
    <w:p w14:paraId="1FEEFAB7" w14:textId="77777777" w:rsidR="006819D3" w:rsidRPr="005C42B9" w:rsidRDefault="006819D3" w:rsidP="00C33BDE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September 1986 – September 1987: Head of Doctoral Program, Institute of Public Policy Studies</w:t>
      </w:r>
    </w:p>
    <w:p w14:paraId="2E150CC8" w14:textId="77777777" w:rsidR="006819D3" w:rsidRPr="005C42B9" w:rsidRDefault="006819D3" w:rsidP="00C33BDE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September 1985 – September 1986: Chair, Institute of Public Policy Studies Curriculum Committee</w:t>
      </w:r>
    </w:p>
    <w:p w14:paraId="78982760" w14:textId="77777777" w:rsidR="006819D3" w:rsidRPr="005C42B9" w:rsidRDefault="006819D3" w:rsidP="00C33BDE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September 1984 – September 1985: Member, Institute of Public Policy Studies Curriculum Committee</w:t>
      </w:r>
    </w:p>
    <w:p w14:paraId="002B7C19" w14:textId="77777777" w:rsidR="006819D3" w:rsidRPr="005C42B9" w:rsidRDefault="006819D3">
      <w:pPr>
        <w:rPr>
          <w:rFonts w:ascii="Didot" w:hAnsi="Didot"/>
          <w:b/>
          <w:sz w:val="22"/>
          <w:u w:val="single"/>
        </w:rPr>
      </w:pPr>
    </w:p>
    <w:p w14:paraId="1F44860E" w14:textId="77777777" w:rsidR="006819D3" w:rsidRPr="005C42B9" w:rsidRDefault="006819D3">
      <w:pPr>
        <w:rPr>
          <w:rFonts w:ascii="Didot" w:hAnsi="Didot"/>
          <w:b/>
          <w:sz w:val="22"/>
          <w:u w:val="single"/>
        </w:rPr>
      </w:pPr>
      <w:r w:rsidRPr="005C42B9">
        <w:rPr>
          <w:rFonts w:ascii="Didot" w:hAnsi="Didot"/>
          <w:b/>
          <w:sz w:val="22"/>
          <w:u w:val="single"/>
        </w:rPr>
        <w:t>External Service:</w:t>
      </w:r>
    </w:p>
    <w:p w14:paraId="22D778B1" w14:textId="77777777" w:rsidR="006819D3" w:rsidRPr="005C42B9" w:rsidRDefault="006819D3">
      <w:pPr>
        <w:rPr>
          <w:rFonts w:ascii="Didot" w:hAnsi="Didot"/>
          <w:b/>
          <w:i/>
          <w:sz w:val="22"/>
        </w:rPr>
      </w:pPr>
      <w:r w:rsidRPr="005C42B9">
        <w:rPr>
          <w:rFonts w:ascii="Didot" w:hAnsi="Didot"/>
          <w:b/>
          <w:i/>
          <w:sz w:val="22"/>
        </w:rPr>
        <w:t>Editorial Boards: Journals</w:t>
      </w:r>
    </w:p>
    <w:p w14:paraId="3F3DE99B" w14:textId="334164EC" w:rsidR="00D20B6C" w:rsidRPr="005C42B9" w:rsidRDefault="00D20B6C" w:rsidP="006819D3">
      <w:pPr>
        <w:ind w:left="720"/>
        <w:rPr>
          <w:rFonts w:ascii="Didot" w:hAnsi="Didot"/>
          <w:i/>
          <w:sz w:val="22"/>
        </w:rPr>
      </w:pPr>
      <w:r w:rsidRPr="005C42B9">
        <w:rPr>
          <w:rFonts w:ascii="Didot" w:hAnsi="Didot"/>
          <w:i/>
          <w:sz w:val="22"/>
        </w:rPr>
        <w:t>A</w:t>
      </w:r>
      <w:r w:rsidR="007D4160" w:rsidRPr="005C42B9">
        <w:rPr>
          <w:rFonts w:ascii="Didot" w:hAnsi="Didot"/>
          <w:i/>
          <w:sz w:val="22"/>
        </w:rPr>
        <w:t>cademy of Management Discoveries</w:t>
      </w:r>
      <w:r w:rsidRPr="005C42B9">
        <w:rPr>
          <w:rFonts w:ascii="Didot" w:hAnsi="Didot"/>
          <w:i/>
          <w:sz w:val="22"/>
        </w:rPr>
        <w:t xml:space="preserve"> </w:t>
      </w:r>
      <w:r w:rsidRPr="005C42B9">
        <w:rPr>
          <w:rFonts w:ascii="Didot" w:hAnsi="Didot"/>
          <w:sz w:val="22"/>
        </w:rPr>
        <w:t>(2013 -</w:t>
      </w:r>
      <w:r w:rsidR="00457A04" w:rsidRPr="005C42B9">
        <w:rPr>
          <w:rFonts w:ascii="Didot" w:hAnsi="Didot"/>
          <w:sz w:val="22"/>
        </w:rPr>
        <w:t xml:space="preserve"> present</w:t>
      </w:r>
      <w:r w:rsidRPr="005C42B9">
        <w:rPr>
          <w:rFonts w:ascii="Didot" w:hAnsi="Didot"/>
          <w:sz w:val="22"/>
        </w:rPr>
        <w:t>)</w:t>
      </w:r>
    </w:p>
    <w:p w14:paraId="4537A7D7" w14:textId="53306815" w:rsidR="006819D3" w:rsidRPr="005C42B9" w:rsidRDefault="006819D3" w:rsidP="006819D3">
      <w:pPr>
        <w:ind w:left="720"/>
        <w:rPr>
          <w:rFonts w:ascii="Didot" w:hAnsi="Didot"/>
          <w:i/>
          <w:sz w:val="22"/>
        </w:rPr>
      </w:pPr>
      <w:r w:rsidRPr="005C42B9">
        <w:rPr>
          <w:rFonts w:ascii="Didot" w:hAnsi="Didot"/>
          <w:i/>
          <w:sz w:val="22"/>
        </w:rPr>
        <w:t xml:space="preserve">Academy of Management Journal </w:t>
      </w:r>
      <w:r w:rsidRPr="005C42B9">
        <w:rPr>
          <w:rFonts w:ascii="Didot" w:hAnsi="Didot"/>
          <w:sz w:val="22"/>
        </w:rPr>
        <w:t xml:space="preserve">(2011 - </w:t>
      </w:r>
      <w:r w:rsidR="00457A04" w:rsidRPr="005C42B9">
        <w:rPr>
          <w:rFonts w:ascii="Didot" w:hAnsi="Didot"/>
          <w:sz w:val="22"/>
        </w:rPr>
        <w:t>present</w:t>
      </w:r>
      <w:r w:rsidRPr="005C42B9">
        <w:rPr>
          <w:rFonts w:ascii="Didot" w:hAnsi="Didot"/>
          <w:sz w:val="22"/>
        </w:rPr>
        <w:t>)</w:t>
      </w:r>
    </w:p>
    <w:p w14:paraId="032EB65B" w14:textId="77777777" w:rsidR="006819D3" w:rsidRPr="005C42B9" w:rsidRDefault="006819D3" w:rsidP="006819D3">
      <w:pPr>
        <w:ind w:left="720"/>
        <w:rPr>
          <w:rFonts w:ascii="Didot" w:hAnsi="Didot"/>
          <w:i/>
          <w:sz w:val="22"/>
        </w:rPr>
      </w:pPr>
      <w:r w:rsidRPr="005C42B9">
        <w:rPr>
          <w:rFonts w:ascii="Didot" w:hAnsi="Didot"/>
          <w:i/>
          <w:sz w:val="22"/>
        </w:rPr>
        <w:t xml:space="preserve">Information Systems Research </w:t>
      </w:r>
      <w:r w:rsidRPr="005C42B9">
        <w:rPr>
          <w:rFonts w:ascii="Didot" w:hAnsi="Didot"/>
          <w:iCs/>
          <w:sz w:val="22"/>
        </w:rPr>
        <w:t>(1990 – 2003)</w:t>
      </w:r>
    </w:p>
    <w:p w14:paraId="32166CF8" w14:textId="17220499" w:rsidR="006819D3" w:rsidRPr="005C42B9" w:rsidRDefault="006819D3" w:rsidP="006819D3">
      <w:pPr>
        <w:ind w:left="720"/>
        <w:rPr>
          <w:rFonts w:ascii="Didot" w:hAnsi="Didot"/>
          <w:iCs/>
          <w:sz w:val="22"/>
        </w:rPr>
      </w:pPr>
      <w:r w:rsidRPr="005C42B9">
        <w:rPr>
          <w:rFonts w:ascii="Didot" w:hAnsi="Didot"/>
          <w:i/>
          <w:sz w:val="22"/>
        </w:rPr>
        <w:t xml:space="preserve">International Public Management Journal </w:t>
      </w:r>
      <w:r w:rsidR="00FC4A05" w:rsidRPr="005C42B9">
        <w:rPr>
          <w:rFonts w:ascii="Didot" w:hAnsi="Didot"/>
          <w:iCs/>
          <w:sz w:val="22"/>
        </w:rPr>
        <w:t>Book review ed</w:t>
      </w:r>
      <w:r w:rsidR="00D20B6C" w:rsidRPr="005C42B9">
        <w:rPr>
          <w:rFonts w:ascii="Didot" w:hAnsi="Didot"/>
          <w:iCs/>
          <w:sz w:val="22"/>
        </w:rPr>
        <w:t>itor</w:t>
      </w:r>
      <w:r w:rsidR="00FC4A05" w:rsidRPr="005C42B9">
        <w:rPr>
          <w:rFonts w:ascii="Didot" w:hAnsi="Didot"/>
          <w:iCs/>
          <w:sz w:val="22"/>
        </w:rPr>
        <w:t xml:space="preserve"> (2005 - 2012); Review Board (2012 -</w:t>
      </w:r>
      <w:r w:rsidR="0071621F" w:rsidRPr="005C42B9">
        <w:rPr>
          <w:rFonts w:ascii="Didot" w:hAnsi="Didot"/>
          <w:iCs/>
          <w:sz w:val="22"/>
        </w:rPr>
        <w:t xml:space="preserve"> present</w:t>
      </w:r>
      <w:r w:rsidR="00FC4A05" w:rsidRPr="005C42B9">
        <w:rPr>
          <w:rFonts w:ascii="Didot" w:hAnsi="Didot"/>
          <w:iCs/>
          <w:sz w:val="22"/>
        </w:rPr>
        <w:t xml:space="preserve">) </w:t>
      </w:r>
    </w:p>
    <w:p w14:paraId="215F2A82" w14:textId="0F1715BC" w:rsidR="006819D3" w:rsidRPr="005C42B9" w:rsidRDefault="006819D3" w:rsidP="006819D3">
      <w:pPr>
        <w:ind w:left="720"/>
        <w:rPr>
          <w:rFonts w:ascii="Didot" w:hAnsi="Didot"/>
          <w:i/>
          <w:iCs/>
          <w:sz w:val="22"/>
        </w:rPr>
      </w:pPr>
      <w:r w:rsidRPr="005C42B9">
        <w:rPr>
          <w:rFonts w:ascii="Didot" w:hAnsi="Didot"/>
          <w:i/>
          <w:iCs/>
          <w:sz w:val="22"/>
        </w:rPr>
        <w:t xml:space="preserve">Journal of Management Studies </w:t>
      </w:r>
      <w:r w:rsidRPr="005C42B9">
        <w:rPr>
          <w:rFonts w:ascii="Didot" w:hAnsi="Didot"/>
          <w:iCs/>
          <w:sz w:val="22"/>
        </w:rPr>
        <w:t xml:space="preserve">(2008 - </w:t>
      </w:r>
      <w:r w:rsidR="0071621F" w:rsidRPr="005C42B9">
        <w:rPr>
          <w:rFonts w:ascii="Didot" w:hAnsi="Didot"/>
          <w:iCs/>
          <w:sz w:val="22"/>
        </w:rPr>
        <w:t>present</w:t>
      </w:r>
      <w:r w:rsidRPr="005C42B9">
        <w:rPr>
          <w:rFonts w:ascii="Didot" w:hAnsi="Didot"/>
          <w:iCs/>
          <w:sz w:val="22"/>
        </w:rPr>
        <w:t>)</w:t>
      </w:r>
    </w:p>
    <w:p w14:paraId="5AEE817C" w14:textId="00A0F328" w:rsidR="006819D3" w:rsidRPr="005C42B9" w:rsidRDefault="006819D3" w:rsidP="006819D3">
      <w:pPr>
        <w:ind w:left="720"/>
        <w:rPr>
          <w:rFonts w:ascii="Didot" w:hAnsi="Didot"/>
          <w:i/>
          <w:iCs/>
          <w:sz w:val="22"/>
        </w:rPr>
      </w:pPr>
      <w:r w:rsidRPr="005C42B9">
        <w:rPr>
          <w:rFonts w:ascii="Didot" w:hAnsi="Didot"/>
          <w:i/>
          <w:iCs/>
          <w:smallCaps/>
          <w:sz w:val="22"/>
        </w:rPr>
        <w:t>O</w:t>
      </w:r>
      <w:r w:rsidRPr="005C42B9">
        <w:rPr>
          <w:rFonts w:ascii="Didot" w:hAnsi="Didot"/>
          <w:i/>
          <w:iCs/>
          <w:sz w:val="22"/>
        </w:rPr>
        <w:t xml:space="preserve">rganization Science </w:t>
      </w:r>
      <w:r w:rsidRPr="005C42B9">
        <w:rPr>
          <w:rFonts w:ascii="Didot" w:hAnsi="Didot"/>
          <w:sz w:val="22"/>
        </w:rPr>
        <w:t>(2002 – 2006; Senior Editor 2006-</w:t>
      </w:r>
      <w:r w:rsidR="00C33BDE">
        <w:rPr>
          <w:rFonts w:ascii="Didot" w:hAnsi="Didot"/>
          <w:sz w:val="22"/>
        </w:rPr>
        <w:t xml:space="preserve"> 2018</w:t>
      </w:r>
      <w:r w:rsidRPr="005C42B9">
        <w:rPr>
          <w:rFonts w:ascii="Didot" w:hAnsi="Didot"/>
          <w:sz w:val="22"/>
        </w:rPr>
        <w:t>)</w:t>
      </w:r>
    </w:p>
    <w:p w14:paraId="0AEA5E19" w14:textId="0A3C366B" w:rsidR="006819D3" w:rsidRPr="005C42B9" w:rsidRDefault="006819D3" w:rsidP="006819D3">
      <w:pPr>
        <w:ind w:left="720"/>
        <w:rPr>
          <w:rFonts w:ascii="Didot" w:hAnsi="Didot"/>
          <w:i/>
          <w:iCs/>
          <w:sz w:val="22"/>
        </w:rPr>
      </w:pPr>
      <w:r w:rsidRPr="005C42B9">
        <w:rPr>
          <w:rFonts w:ascii="Didot" w:hAnsi="Didot"/>
          <w:i/>
          <w:iCs/>
          <w:sz w:val="22"/>
        </w:rPr>
        <w:t xml:space="preserve">Organization Studies </w:t>
      </w:r>
      <w:r w:rsidRPr="005C42B9">
        <w:rPr>
          <w:rFonts w:ascii="Didot" w:hAnsi="Didot"/>
          <w:sz w:val="22"/>
        </w:rPr>
        <w:t>(2003-</w:t>
      </w:r>
      <w:r w:rsidR="00457A04" w:rsidRPr="005C42B9">
        <w:rPr>
          <w:rFonts w:ascii="Didot" w:hAnsi="Didot"/>
          <w:sz w:val="22"/>
        </w:rPr>
        <w:t xml:space="preserve"> present</w:t>
      </w:r>
      <w:r w:rsidRPr="005C42B9">
        <w:rPr>
          <w:rFonts w:ascii="Didot" w:hAnsi="Didot"/>
          <w:sz w:val="22"/>
        </w:rPr>
        <w:t>)</w:t>
      </w:r>
    </w:p>
    <w:p w14:paraId="5C2895B6" w14:textId="77777777" w:rsidR="006819D3" w:rsidRPr="005C42B9" w:rsidRDefault="006819D3" w:rsidP="006819D3">
      <w:pPr>
        <w:ind w:left="720"/>
        <w:rPr>
          <w:rFonts w:ascii="Didot" w:hAnsi="Didot"/>
          <w:sz w:val="22"/>
        </w:rPr>
      </w:pPr>
      <w:r w:rsidRPr="005C42B9">
        <w:rPr>
          <w:rFonts w:ascii="Didot" w:hAnsi="Didot"/>
          <w:i/>
          <w:iCs/>
          <w:sz w:val="22"/>
        </w:rPr>
        <w:t xml:space="preserve">Organizational Research Methods </w:t>
      </w:r>
      <w:r w:rsidRPr="005C42B9">
        <w:rPr>
          <w:rFonts w:ascii="Didot" w:hAnsi="Didot"/>
          <w:sz w:val="22"/>
        </w:rPr>
        <w:t>(2005- 2007)</w:t>
      </w:r>
    </w:p>
    <w:p w14:paraId="1C043C8A" w14:textId="43005C72" w:rsidR="006819D3" w:rsidRPr="005C42B9" w:rsidRDefault="006819D3" w:rsidP="006819D3">
      <w:pPr>
        <w:ind w:left="720"/>
        <w:rPr>
          <w:rFonts w:ascii="Didot" w:hAnsi="Didot"/>
          <w:iCs/>
          <w:sz w:val="22"/>
        </w:rPr>
      </w:pPr>
      <w:r w:rsidRPr="005C42B9">
        <w:rPr>
          <w:rFonts w:ascii="Didot" w:hAnsi="Didot"/>
          <w:i/>
          <w:iCs/>
          <w:sz w:val="22"/>
        </w:rPr>
        <w:t xml:space="preserve">Qualitative Research in Organizations and Management </w:t>
      </w:r>
      <w:r w:rsidRPr="005C42B9">
        <w:rPr>
          <w:rFonts w:ascii="Didot" w:hAnsi="Didot"/>
          <w:iCs/>
          <w:sz w:val="22"/>
        </w:rPr>
        <w:t xml:space="preserve">(2010 - </w:t>
      </w:r>
      <w:r w:rsidR="00457A04" w:rsidRPr="005C42B9">
        <w:rPr>
          <w:rFonts w:ascii="Didot" w:hAnsi="Didot"/>
          <w:iCs/>
          <w:sz w:val="22"/>
        </w:rPr>
        <w:t>present</w:t>
      </w:r>
      <w:r w:rsidRPr="005C42B9">
        <w:rPr>
          <w:rFonts w:ascii="Didot" w:hAnsi="Didot"/>
          <w:iCs/>
          <w:sz w:val="22"/>
        </w:rPr>
        <w:t>)</w:t>
      </w:r>
    </w:p>
    <w:p w14:paraId="230B62C9" w14:textId="40633BF7" w:rsidR="00027699" w:rsidRPr="005C42B9" w:rsidRDefault="004C09FA" w:rsidP="006819D3">
      <w:pPr>
        <w:ind w:left="720"/>
        <w:rPr>
          <w:rFonts w:ascii="Didot" w:hAnsi="Didot"/>
          <w:iCs/>
          <w:sz w:val="22"/>
        </w:rPr>
      </w:pPr>
      <w:r w:rsidRPr="005C42B9">
        <w:rPr>
          <w:rFonts w:ascii="Didot" w:hAnsi="Didot"/>
          <w:i/>
          <w:iCs/>
          <w:sz w:val="22"/>
        </w:rPr>
        <w:t>Perspectives on Public Management and Governance (</w:t>
      </w:r>
      <w:r w:rsidRPr="005C42B9">
        <w:rPr>
          <w:rFonts w:ascii="Didot" w:hAnsi="Didot"/>
          <w:iCs/>
          <w:sz w:val="22"/>
        </w:rPr>
        <w:t>2016 – present)</w:t>
      </w:r>
    </w:p>
    <w:p w14:paraId="6993304E" w14:textId="679E1490" w:rsidR="00005ECF" w:rsidRPr="005C42B9" w:rsidRDefault="00005ECF" w:rsidP="006819D3">
      <w:pPr>
        <w:ind w:left="720"/>
        <w:rPr>
          <w:rFonts w:ascii="Didot" w:hAnsi="Didot"/>
          <w:sz w:val="22"/>
        </w:rPr>
      </w:pPr>
      <w:r w:rsidRPr="005C42B9">
        <w:rPr>
          <w:rFonts w:ascii="Didot" w:hAnsi="Didot"/>
          <w:i/>
          <w:iCs/>
          <w:sz w:val="22"/>
        </w:rPr>
        <w:t xml:space="preserve">Public Administration Review </w:t>
      </w:r>
      <w:r w:rsidRPr="005C42B9">
        <w:rPr>
          <w:rFonts w:ascii="Didot" w:hAnsi="Didot"/>
          <w:iCs/>
          <w:sz w:val="22"/>
        </w:rPr>
        <w:t xml:space="preserve">(2013 - </w:t>
      </w:r>
      <w:r w:rsidR="00CB006C">
        <w:rPr>
          <w:rFonts w:ascii="Didot" w:hAnsi="Didot"/>
          <w:iCs/>
          <w:sz w:val="22"/>
        </w:rPr>
        <w:t>2017</w:t>
      </w:r>
      <w:r w:rsidRPr="005C42B9">
        <w:rPr>
          <w:rFonts w:ascii="Didot" w:hAnsi="Didot"/>
          <w:iCs/>
          <w:sz w:val="22"/>
        </w:rPr>
        <w:t>)</w:t>
      </w:r>
    </w:p>
    <w:p w14:paraId="4EB106B0" w14:textId="77777777" w:rsidR="006819D3" w:rsidRPr="005C42B9" w:rsidRDefault="006819D3" w:rsidP="006819D3">
      <w:pPr>
        <w:rPr>
          <w:rFonts w:ascii="Didot" w:hAnsi="Didot"/>
          <w:sz w:val="22"/>
        </w:rPr>
      </w:pPr>
      <w:r w:rsidRPr="005C42B9">
        <w:rPr>
          <w:rFonts w:ascii="Didot" w:hAnsi="Didot"/>
          <w:b/>
          <w:i/>
          <w:sz w:val="22"/>
        </w:rPr>
        <w:t>Editorial Boards: Book Series</w:t>
      </w:r>
    </w:p>
    <w:p w14:paraId="2B9AA8C1" w14:textId="77777777" w:rsidR="0071621F" w:rsidRPr="005C42B9" w:rsidRDefault="0071621F" w:rsidP="0071621F">
      <w:pPr>
        <w:ind w:left="720"/>
        <w:rPr>
          <w:rFonts w:ascii="Didot" w:hAnsi="Didot"/>
          <w:sz w:val="22"/>
        </w:rPr>
      </w:pPr>
      <w:r w:rsidRPr="005C42B9">
        <w:rPr>
          <w:rFonts w:ascii="Didot" w:hAnsi="Didot"/>
          <w:i/>
          <w:sz w:val="22"/>
        </w:rPr>
        <w:t xml:space="preserve">Perspectives on Process Organization Studies, </w:t>
      </w:r>
      <w:r w:rsidRPr="005C42B9">
        <w:rPr>
          <w:rFonts w:ascii="Didot" w:hAnsi="Didot"/>
          <w:sz w:val="22"/>
        </w:rPr>
        <w:t>Oxford University Press</w:t>
      </w:r>
      <w:r w:rsidRPr="005C42B9">
        <w:rPr>
          <w:rFonts w:ascii="Didot" w:hAnsi="Didot"/>
          <w:i/>
          <w:sz w:val="22"/>
        </w:rPr>
        <w:t xml:space="preserve"> </w:t>
      </w:r>
      <w:r w:rsidRPr="005C42B9">
        <w:rPr>
          <w:rFonts w:ascii="Didot" w:hAnsi="Didot"/>
          <w:sz w:val="22"/>
        </w:rPr>
        <w:t>(2009 - present)</w:t>
      </w:r>
    </w:p>
    <w:p w14:paraId="6748C4A9" w14:textId="77777777" w:rsidR="0071621F" w:rsidRPr="005C42B9" w:rsidRDefault="0071621F" w:rsidP="0071621F">
      <w:pPr>
        <w:ind w:left="720"/>
        <w:rPr>
          <w:rFonts w:ascii="Didot" w:hAnsi="Didot"/>
          <w:smallCaps/>
          <w:sz w:val="22"/>
        </w:rPr>
      </w:pPr>
      <w:r w:rsidRPr="005C42B9">
        <w:rPr>
          <w:rFonts w:ascii="Didot" w:hAnsi="Didot"/>
          <w:i/>
          <w:sz w:val="22"/>
        </w:rPr>
        <w:t>Public Administration: Criticism and Creativity</w:t>
      </w:r>
      <w:r w:rsidRPr="005C42B9">
        <w:rPr>
          <w:rFonts w:ascii="Didot" w:hAnsi="Didot"/>
          <w:sz w:val="22"/>
        </w:rPr>
        <w:t>, University of Alabama Press (2008 - present)</w:t>
      </w:r>
    </w:p>
    <w:p w14:paraId="501FD5F1" w14:textId="77777777" w:rsidR="0071621F" w:rsidRPr="005C42B9" w:rsidRDefault="0071621F" w:rsidP="0071621F">
      <w:pPr>
        <w:ind w:firstLine="720"/>
        <w:rPr>
          <w:rFonts w:ascii="Didot" w:hAnsi="Didot"/>
          <w:sz w:val="22"/>
        </w:rPr>
      </w:pPr>
      <w:r w:rsidRPr="005C42B9">
        <w:rPr>
          <w:rFonts w:ascii="Didot" w:hAnsi="Didot"/>
          <w:i/>
          <w:sz w:val="22"/>
        </w:rPr>
        <w:lastRenderedPageBreak/>
        <w:t>Comparative and Transnational Governance</w:t>
      </w:r>
      <w:r w:rsidRPr="005C42B9">
        <w:rPr>
          <w:rFonts w:ascii="Didot" w:hAnsi="Didot"/>
          <w:sz w:val="22"/>
        </w:rPr>
        <w:t>, University of California Press (2009 - 2012)</w:t>
      </w:r>
    </w:p>
    <w:p w14:paraId="785A6C6B" w14:textId="1B2AE1AB" w:rsidR="006819D3" w:rsidRPr="005C42B9" w:rsidRDefault="006819D3" w:rsidP="006819D3">
      <w:pPr>
        <w:ind w:left="720"/>
        <w:rPr>
          <w:rFonts w:ascii="Didot" w:hAnsi="Didot"/>
          <w:i/>
          <w:sz w:val="22"/>
        </w:rPr>
      </w:pPr>
      <w:r w:rsidRPr="005C42B9">
        <w:rPr>
          <w:rFonts w:ascii="Didot" w:hAnsi="Didot"/>
          <w:i/>
          <w:iCs/>
          <w:sz w:val="22"/>
          <w:lang w:val="en-NZ"/>
        </w:rPr>
        <w:t xml:space="preserve">Advances in Organization Studies, Copenhagen Business School Press </w:t>
      </w:r>
      <w:r w:rsidRPr="005C42B9">
        <w:rPr>
          <w:rFonts w:ascii="Didot" w:hAnsi="Didot"/>
          <w:sz w:val="22"/>
          <w:lang w:val="en-NZ"/>
        </w:rPr>
        <w:t>(2006-</w:t>
      </w:r>
      <w:r w:rsidR="0071621F" w:rsidRPr="005C42B9">
        <w:rPr>
          <w:rFonts w:ascii="Didot" w:hAnsi="Didot"/>
          <w:sz w:val="22"/>
          <w:lang w:val="en-NZ"/>
        </w:rPr>
        <w:t>2015</w:t>
      </w:r>
      <w:r w:rsidRPr="005C42B9">
        <w:rPr>
          <w:rFonts w:ascii="Didot" w:hAnsi="Didot"/>
          <w:sz w:val="22"/>
          <w:lang w:val="en-NZ"/>
        </w:rPr>
        <w:t>)</w:t>
      </w:r>
    </w:p>
    <w:p w14:paraId="6138420A" w14:textId="77777777" w:rsidR="006819D3" w:rsidRPr="005C42B9" w:rsidRDefault="006819D3">
      <w:pPr>
        <w:ind w:left="720" w:hanging="720"/>
        <w:rPr>
          <w:rFonts w:ascii="Didot" w:hAnsi="Didot"/>
          <w:b/>
          <w:i/>
          <w:sz w:val="22"/>
        </w:rPr>
      </w:pPr>
      <w:r w:rsidRPr="005C42B9">
        <w:rPr>
          <w:rFonts w:ascii="Didot" w:hAnsi="Didot"/>
          <w:b/>
          <w:i/>
          <w:sz w:val="22"/>
        </w:rPr>
        <w:t>Series Co-Editor</w:t>
      </w:r>
    </w:p>
    <w:p w14:paraId="464A6082" w14:textId="77777777" w:rsidR="006819D3" w:rsidRPr="005C42B9" w:rsidRDefault="006819D3">
      <w:pPr>
        <w:ind w:left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Management Organizations and Society, Harwood Academic Publisher (1995-2001), Routledge Press (2001 – 2004)</w:t>
      </w:r>
    </w:p>
    <w:p w14:paraId="399D0166" w14:textId="77777777" w:rsidR="00C33BDE" w:rsidRPr="005C42B9" w:rsidRDefault="00C33BDE">
      <w:pPr>
        <w:rPr>
          <w:rFonts w:ascii="Didot" w:hAnsi="Didot"/>
          <w:smallCaps/>
          <w:sz w:val="22"/>
        </w:rPr>
      </w:pPr>
    </w:p>
    <w:p w14:paraId="7DF364DA" w14:textId="4A403F06" w:rsidR="000366EC" w:rsidRDefault="006B3242">
      <w:pPr>
        <w:rPr>
          <w:rFonts w:ascii="Didot" w:hAnsi="Didot"/>
          <w:b/>
          <w:i/>
          <w:sz w:val="22"/>
        </w:rPr>
      </w:pPr>
      <w:r>
        <w:rPr>
          <w:rFonts w:ascii="Didot" w:hAnsi="Didot"/>
          <w:b/>
          <w:i/>
          <w:sz w:val="22"/>
        </w:rPr>
        <w:t>Workshops, Review boards and C</w:t>
      </w:r>
      <w:r w:rsidR="006819D3" w:rsidRPr="005C42B9">
        <w:rPr>
          <w:rFonts w:ascii="Didot" w:hAnsi="Didot"/>
          <w:b/>
          <w:i/>
          <w:sz w:val="22"/>
        </w:rPr>
        <w:t>ommittees</w:t>
      </w:r>
    </w:p>
    <w:p w14:paraId="0A4549EF" w14:textId="1342D78A" w:rsidR="006B3242" w:rsidRDefault="006B3242">
      <w:pPr>
        <w:rPr>
          <w:rFonts w:ascii="Didot" w:hAnsi="Didot"/>
          <w:sz w:val="22"/>
        </w:rPr>
      </w:pPr>
      <w:r>
        <w:rPr>
          <w:rFonts w:ascii="Didot" w:hAnsi="Didot"/>
          <w:sz w:val="22"/>
        </w:rPr>
        <w:t xml:space="preserve">2018: </w:t>
      </w:r>
      <w:r w:rsidRPr="005C42B9">
        <w:rPr>
          <w:rFonts w:ascii="Didot" w:hAnsi="Didot"/>
          <w:sz w:val="22"/>
        </w:rPr>
        <w:t>Academy of Management OMT</w:t>
      </w:r>
      <w:r>
        <w:rPr>
          <w:rFonts w:ascii="Didot" w:hAnsi="Didot"/>
          <w:sz w:val="22"/>
        </w:rPr>
        <w:t xml:space="preserve"> PhD Dissertation Proposal Workshop.</w:t>
      </w:r>
    </w:p>
    <w:p w14:paraId="1DBEAB6A" w14:textId="29A388EC" w:rsidR="006B3242" w:rsidRPr="006B3242" w:rsidRDefault="006B3242">
      <w:pPr>
        <w:rPr>
          <w:rFonts w:ascii="Didot" w:hAnsi="Didot"/>
          <w:sz w:val="22"/>
        </w:rPr>
      </w:pPr>
      <w:r>
        <w:rPr>
          <w:rFonts w:ascii="Didot" w:hAnsi="Didot"/>
          <w:sz w:val="22"/>
        </w:rPr>
        <w:t xml:space="preserve">2017: </w:t>
      </w:r>
      <w:r w:rsidRPr="005C42B9">
        <w:rPr>
          <w:rFonts w:ascii="Didot" w:hAnsi="Didot"/>
          <w:sz w:val="22"/>
        </w:rPr>
        <w:t>Academy of Management OMT</w:t>
      </w:r>
      <w:r>
        <w:rPr>
          <w:rFonts w:ascii="Didot" w:hAnsi="Didot"/>
          <w:sz w:val="22"/>
        </w:rPr>
        <w:t xml:space="preserve"> Junior Faculty Consortium.</w:t>
      </w:r>
    </w:p>
    <w:p w14:paraId="17EDE20D" w14:textId="24632DED" w:rsidR="0071621F" w:rsidRPr="005C42B9" w:rsidRDefault="0071621F" w:rsidP="0071621F">
      <w:pPr>
        <w:pStyle w:val="H2Itema"/>
        <w:ind w:left="0" w:firstLine="0"/>
        <w:jc w:val="both"/>
        <w:rPr>
          <w:rFonts w:ascii="Didot" w:hAnsi="Didot" w:cs="Didot"/>
          <w:sz w:val="22"/>
          <w:szCs w:val="22"/>
        </w:rPr>
      </w:pPr>
      <w:r w:rsidRPr="005C42B9">
        <w:rPr>
          <w:rFonts w:ascii="Didot" w:hAnsi="Didot" w:cs="Didot"/>
          <w:sz w:val="22"/>
          <w:szCs w:val="22"/>
        </w:rPr>
        <w:t>2016: Public Management Research Association Committee on establishing a new journal</w:t>
      </w:r>
    </w:p>
    <w:p w14:paraId="6183F2F4" w14:textId="3923AF39" w:rsidR="006C4BA7" w:rsidRPr="005C42B9" w:rsidRDefault="006C4BA7" w:rsidP="00CA45B0">
      <w:pPr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2016: Academy of Management OMT Best Paper Award Reviewer</w:t>
      </w:r>
    </w:p>
    <w:p w14:paraId="26A5EA35" w14:textId="68A9F9D3" w:rsidR="00DF05D1" w:rsidRPr="005C42B9" w:rsidRDefault="00DF05D1" w:rsidP="00CA45B0">
      <w:pPr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2014: Academy of Management OMT Best Paper Award Reviewer</w:t>
      </w:r>
    </w:p>
    <w:p w14:paraId="7D70E83E" w14:textId="77777777" w:rsidR="006819D3" w:rsidRPr="005C42B9" w:rsidRDefault="000366EC" w:rsidP="00CA45B0">
      <w:pPr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2013: Academy of Management OMT Best Paper Award Reviewer</w:t>
      </w:r>
    </w:p>
    <w:p w14:paraId="6F8A85D6" w14:textId="77777777" w:rsidR="00CA45B0" w:rsidRPr="005C42B9" w:rsidRDefault="00CA45B0">
      <w:pPr>
        <w:ind w:left="576" w:hanging="576"/>
        <w:rPr>
          <w:rFonts w:ascii="Didot" w:hAnsi="Didot"/>
          <w:sz w:val="22"/>
          <w:szCs w:val="22"/>
        </w:rPr>
      </w:pPr>
      <w:r w:rsidRPr="005C42B9">
        <w:rPr>
          <w:rFonts w:ascii="Didot" w:hAnsi="Didot"/>
          <w:smallCaps/>
          <w:sz w:val="22"/>
        </w:rPr>
        <w:t>2012: U</w:t>
      </w:r>
      <w:r w:rsidRPr="005C42B9">
        <w:rPr>
          <w:rFonts w:ascii="Didot" w:hAnsi="Didot"/>
          <w:sz w:val="22"/>
          <w:szCs w:val="22"/>
        </w:rPr>
        <w:t>niversity of Warwick International Summer School on Practice-based Studies Scientific Board</w:t>
      </w:r>
    </w:p>
    <w:p w14:paraId="303D5190" w14:textId="77777777" w:rsidR="006819D3" w:rsidRPr="005C42B9" w:rsidRDefault="00A32B88" w:rsidP="00A32B88">
      <w:pPr>
        <w:rPr>
          <w:rFonts w:ascii="Didot" w:hAnsi="Didot"/>
          <w:sz w:val="22"/>
        </w:rPr>
      </w:pPr>
      <w:r w:rsidRPr="005C42B9">
        <w:rPr>
          <w:rFonts w:ascii="Didot" w:hAnsi="Didot"/>
          <w:smallCaps/>
          <w:sz w:val="22"/>
        </w:rPr>
        <w:t>2010-2011</w:t>
      </w:r>
      <w:r w:rsidR="006819D3" w:rsidRPr="005C42B9">
        <w:rPr>
          <w:rFonts w:ascii="Didot" w:hAnsi="Didot"/>
          <w:smallCaps/>
          <w:sz w:val="22"/>
        </w:rPr>
        <w:t>: N</w:t>
      </w:r>
      <w:r w:rsidR="006819D3" w:rsidRPr="005C42B9">
        <w:rPr>
          <w:rFonts w:ascii="Didot" w:hAnsi="Didot"/>
          <w:sz w:val="22"/>
        </w:rPr>
        <w:t>ational Science Foundation Innovation and Organizational Sciences Panel</w:t>
      </w:r>
    </w:p>
    <w:p w14:paraId="3B6ECDAA" w14:textId="77444F71" w:rsidR="006819D3" w:rsidRPr="005C42B9" w:rsidRDefault="006819D3">
      <w:pPr>
        <w:ind w:left="576" w:hanging="576"/>
        <w:rPr>
          <w:rFonts w:ascii="Didot" w:hAnsi="Didot"/>
          <w:sz w:val="22"/>
        </w:rPr>
      </w:pPr>
      <w:r w:rsidRPr="005C42B9">
        <w:rPr>
          <w:rFonts w:ascii="Didot" w:hAnsi="Didot"/>
          <w:smallCaps/>
          <w:sz w:val="22"/>
        </w:rPr>
        <w:t xml:space="preserve">2005: </w:t>
      </w:r>
      <w:r w:rsidRPr="005C42B9">
        <w:rPr>
          <w:rFonts w:ascii="Didot" w:hAnsi="Didot"/>
          <w:sz w:val="22"/>
        </w:rPr>
        <w:t>National Academy of Sciences, Committee on Organizing</w:t>
      </w:r>
      <w:r w:rsidR="006B3242">
        <w:rPr>
          <w:rFonts w:ascii="Didot" w:hAnsi="Didot"/>
          <w:sz w:val="22"/>
        </w:rPr>
        <w:t xml:space="preserve"> to Manage Construction and Inf</w:t>
      </w:r>
      <w:r w:rsidRPr="005C42B9">
        <w:rPr>
          <w:rFonts w:ascii="Didot" w:hAnsi="Didot"/>
          <w:sz w:val="22"/>
        </w:rPr>
        <w:t>rastructure in the 21</w:t>
      </w:r>
      <w:r w:rsidRPr="005C42B9">
        <w:rPr>
          <w:rFonts w:ascii="Didot" w:hAnsi="Didot"/>
          <w:sz w:val="22"/>
          <w:vertAlign w:val="superscript"/>
        </w:rPr>
        <w:t>st</w:t>
      </w:r>
      <w:r w:rsidRPr="005C42B9">
        <w:rPr>
          <w:rFonts w:ascii="Didot" w:hAnsi="Didot"/>
          <w:sz w:val="22"/>
        </w:rPr>
        <w:t xml:space="preserve"> Century Bureau of Reclamation</w:t>
      </w:r>
    </w:p>
    <w:p w14:paraId="24D4D01F" w14:textId="77777777" w:rsidR="006819D3" w:rsidRPr="005C42B9" w:rsidRDefault="006819D3">
      <w:pPr>
        <w:ind w:left="576" w:hanging="576"/>
        <w:rPr>
          <w:rFonts w:ascii="Didot" w:hAnsi="Didot"/>
          <w:sz w:val="22"/>
        </w:rPr>
      </w:pPr>
      <w:r w:rsidRPr="005C42B9">
        <w:rPr>
          <w:rFonts w:ascii="Didot" w:hAnsi="Didot"/>
          <w:smallCaps/>
          <w:sz w:val="22"/>
        </w:rPr>
        <w:t xml:space="preserve">2004: </w:t>
      </w:r>
      <w:r w:rsidRPr="005C42B9">
        <w:rPr>
          <w:rFonts w:ascii="Didot" w:hAnsi="Didot"/>
          <w:sz w:val="22"/>
        </w:rPr>
        <w:t>National Institute of Mental Health review board for HIV-AIDS center proposals</w:t>
      </w:r>
    </w:p>
    <w:p w14:paraId="1340F52E" w14:textId="77777777" w:rsidR="006819D3" w:rsidRPr="005C42B9" w:rsidRDefault="006819D3">
      <w:pPr>
        <w:rPr>
          <w:rFonts w:ascii="Didot" w:hAnsi="Didot"/>
          <w:smallCaps/>
          <w:sz w:val="22"/>
        </w:rPr>
      </w:pPr>
    </w:p>
    <w:p w14:paraId="3E0A96DD" w14:textId="77777777" w:rsidR="006819D3" w:rsidRPr="005C42B9" w:rsidRDefault="006819D3">
      <w:pPr>
        <w:rPr>
          <w:rFonts w:ascii="Didot" w:hAnsi="Didot"/>
          <w:b/>
          <w:i/>
          <w:sz w:val="22"/>
        </w:rPr>
      </w:pPr>
      <w:r w:rsidRPr="005C42B9">
        <w:rPr>
          <w:rFonts w:ascii="Didot" w:hAnsi="Didot"/>
          <w:b/>
          <w:i/>
          <w:sz w:val="22"/>
        </w:rPr>
        <w:t>Manuscript and Proposal Reviewer: Journals</w:t>
      </w:r>
    </w:p>
    <w:p w14:paraId="374A7C1F" w14:textId="77777777" w:rsidR="006819D3" w:rsidRPr="005C42B9" w:rsidRDefault="006819D3">
      <w:pPr>
        <w:ind w:firstLine="720"/>
        <w:rPr>
          <w:rFonts w:ascii="Didot" w:hAnsi="Didot"/>
          <w:i/>
          <w:sz w:val="22"/>
        </w:rPr>
      </w:pPr>
      <w:r w:rsidRPr="005C42B9">
        <w:rPr>
          <w:rFonts w:ascii="Didot" w:hAnsi="Didot"/>
          <w:i/>
          <w:sz w:val="22"/>
        </w:rPr>
        <w:t>Academy of Management Journal</w:t>
      </w:r>
    </w:p>
    <w:p w14:paraId="3F8870F3" w14:textId="77777777" w:rsidR="006819D3" w:rsidRPr="005C42B9" w:rsidRDefault="006819D3">
      <w:pPr>
        <w:ind w:firstLine="720"/>
        <w:rPr>
          <w:rFonts w:ascii="Didot" w:hAnsi="Didot"/>
          <w:i/>
          <w:sz w:val="22"/>
        </w:rPr>
      </w:pPr>
      <w:r w:rsidRPr="005C42B9">
        <w:rPr>
          <w:rFonts w:ascii="Didot" w:hAnsi="Didot"/>
          <w:i/>
          <w:sz w:val="22"/>
        </w:rPr>
        <w:t>Academy of Management Review</w:t>
      </w:r>
      <w:r w:rsidRPr="005C42B9">
        <w:rPr>
          <w:rFonts w:ascii="Didot" w:hAnsi="Didot"/>
          <w:i/>
          <w:sz w:val="22"/>
        </w:rPr>
        <w:tab/>
      </w:r>
    </w:p>
    <w:p w14:paraId="70620340" w14:textId="77777777" w:rsidR="006819D3" w:rsidRPr="005C42B9" w:rsidRDefault="006819D3">
      <w:pPr>
        <w:ind w:firstLine="720"/>
        <w:rPr>
          <w:rFonts w:ascii="Didot" w:hAnsi="Didot"/>
          <w:i/>
          <w:sz w:val="22"/>
        </w:rPr>
      </w:pPr>
      <w:r w:rsidRPr="005C42B9">
        <w:rPr>
          <w:rFonts w:ascii="Didot" w:hAnsi="Didot"/>
          <w:i/>
          <w:sz w:val="22"/>
        </w:rPr>
        <w:t>Administrative Science Quarterly</w:t>
      </w:r>
    </w:p>
    <w:p w14:paraId="7B239A71" w14:textId="77777777" w:rsidR="006819D3" w:rsidRPr="005C42B9" w:rsidRDefault="006819D3">
      <w:pPr>
        <w:rPr>
          <w:rFonts w:ascii="Didot" w:hAnsi="Didot"/>
          <w:sz w:val="22"/>
        </w:rPr>
      </w:pPr>
      <w:r w:rsidRPr="005C42B9">
        <w:rPr>
          <w:rFonts w:ascii="Didot" w:hAnsi="Didot"/>
          <w:i/>
          <w:sz w:val="22"/>
        </w:rPr>
        <w:tab/>
        <w:t>Administration and Society</w:t>
      </w:r>
    </w:p>
    <w:p w14:paraId="1FE8EC58" w14:textId="77777777" w:rsidR="006819D3" w:rsidRPr="005C42B9" w:rsidRDefault="006819D3">
      <w:pPr>
        <w:rPr>
          <w:rFonts w:ascii="Didot" w:hAnsi="Didot"/>
          <w:i/>
          <w:sz w:val="22"/>
        </w:rPr>
      </w:pPr>
      <w:r w:rsidRPr="005C42B9">
        <w:rPr>
          <w:rFonts w:ascii="Didot" w:hAnsi="Didot"/>
          <w:sz w:val="22"/>
        </w:rPr>
        <w:tab/>
      </w:r>
      <w:r w:rsidRPr="005C42B9">
        <w:rPr>
          <w:rFonts w:ascii="Didot" w:hAnsi="Didot"/>
          <w:i/>
          <w:sz w:val="22"/>
        </w:rPr>
        <w:t>American Political Science Review</w:t>
      </w:r>
    </w:p>
    <w:p w14:paraId="45BFB938" w14:textId="77777777" w:rsidR="006819D3" w:rsidRPr="005C42B9" w:rsidRDefault="006819D3">
      <w:pPr>
        <w:rPr>
          <w:rFonts w:ascii="Didot" w:hAnsi="Didot"/>
          <w:sz w:val="22"/>
        </w:rPr>
      </w:pPr>
      <w:r w:rsidRPr="005C42B9">
        <w:rPr>
          <w:rFonts w:ascii="Didot" w:hAnsi="Didot"/>
          <w:i/>
          <w:sz w:val="22"/>
        </w:rPr>
        <w:tab/>
        <w:t>Governance</w:t>
      </w:r>
    </w:p>
    <w:p w14:paraId="67317D99" w14:textId="77777777" w:rsidR="006819D3" w:rsidRPr="005C42B9" w:rsidRDefault="006819D3">
      <w:pPr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ab/>
      </w:r>
      <w:r w:rsidRPr="005C42B9">
        <w:rPr>
          <w:rFonts w:ascii="Didot" w:hAnsi="Didot"/>
          <w:i/>
          <w:sz w:val="22"/>
        </w:rPr>
        <w:t>Human Relations</w:t>
      </w:r>
    </w:p>
    <w:p w14:paraId="70AC31C4" w14:textId="77777777" w:rsidR="006819D3" w:rsidRPr="005C42B9" w:rsidRDefault="006819D3">
      <w:pPr>
        <w:rPr>
          <w:rFonts w:ascii="Didot" w:hAnsi="Didot"/>
          <w:i/>
          <w:sz w:val="22"/>
        </w:rPr>
      </w:pPr>
      <w:r w:rsidRPr="005C42B9">
        <w:rPr>
          <w:rFonts w:ascii="Didot" w:hAnsi="Didot"/>
          <w:sz w:val="22"/>
        </w:rPr>
        <w:tab/>
      </w:r>
      <w:r w:rsidRPr="005C42B9">
        <w:rPr>
          <w:rFonts w:ascii="Didot" w:hAnsi="Didot"/>
          <w:i/>
          <w:sz w:val="22"/>
        </w:rPr>
        <w:t>Human Organization</w:t>
      </w:r>
    </w:p>
    <w:p w14:paraId="18FE2E95" w14:textId="77777777" w:rsidR="006819D3" w:rsidRPr="005C42B9" w:rsidRDefault="006819D3" w:rsidP="006819D3">
      <w:pPr>
        <w:rPr>
          <w:rFonts w:ascii="Didot" w:hAnsi="Didot"/>
          <w:i/>
          <w:sz w:val="22"/>
        </w:rPr>
      </w:pPr>
      <w:r w:rsidRPr="005C42B9">
        <w:rPr>
          <w:rFonts w:ascii="Didot" w:hAnsi="Didot"/>
          <w:i/>
          <w:sz w:val="22"/>
        </w:rPr>
        <w:tab/>
        <w:t>International Public Management Journal</w:t>
      </w:r>
    </w:p>
    <w:p w14:paraId="018EE194" w14:textId="617094F3" w:rsidR="0071621F" w:rsidRPr="005C42B9" w:rsidRDefault="0071621F" w:rsidP="0071621F">
      <w:pPr>
        <w:ind w:firstLine="720"/>
        <w:rPr>
          <w:rFonts w:ascii="Didot" w:hAnsi="Didot"/>
          <w:i/>
          <w:sz w:val="22"/>
        </w:rPr>
      </w:pPr>
      <w:r w:rsidRPr="005C42B9">
        <w:rPr>
          <w:rFonts w:ascii="Didot" w:hAnsi="Didot"/>
          <w:i/>
          <w:sz w:val="22"/>
        </w:rPr>
        <w:t>Journal of Contemporary Ethnography</w:t>
      </w:r>
    </w:p>
    <w:p w14:paraId="6A4DBFB3" w14:textId="77777777" w:rsidR="006819D3" w:rsidRPr="005C42B9" w:rsidRDefault="006819D3" w:rsidP="006819D3">
      <w:pPr>
        <w:rPr>
          <w:rFonts w:ascii="Didot" w:hAnsi="Didot"/>
          <w:i/>
          <w:sz w:val="22"/>
        </w:rPr>
      </w:pPr>
      <w:r w:rsidRPr="005C42B9">
        <w:rPr>
          <w:rFonts w:ascii="Didot" w:hAnsi="Didot"/>
          <w:i/>
          <w:sz w:val="22"/>
        </w:rPr>
        <w:tab/>
      </w:r>
      <w:r w:rsidRPr="005C42B9">
        <w:rPr>
          <w:rStyle w:val="hp"/>
          <w:rFonts w:ascii="Didot" w:hAnsi="Didot"/>
          <w:i/>
          <w:sz w:val="22"/>
        </w:rPr>
        <w:t>Journal of Institutional Economics</w:t>
      </w:r>
    </w:p>
    <w:p w14:paraId="43C0315C" w14:textId="77777777" w:rsidR="006819D3" w:rsidRPr="005C42B9" w:rsidRDefault="006819D3">
      <w:pPr>
        <w:rPr>
          <w:rFonts w:ascii="Didot" w:hAnsi="Didot"/>
          <w:sz w:val="22"/>
        </w:rPr>
      </w:pPr>
      <w:r w:rsidRPr="005C42B9">
        <w:rPr>
          <w:rFonts w:ascii="Didot" w:hAnsi="Didot"/>
          <w:i/>
          <w:sz w:val="22"/>
        </w:rPr>
        <w:tab/>
        <w:t>The Journal of Management Studies</w:t>
      </w:r>
    </w:p>
    <w:p w14:paraId="3F326F83" w14:textId="77777777" w:rsidR="006819D3" w:rsidRPr="005C42B9" w:rsidRDefault="006819D3">
      <w:pPr>
        <w:rPr>
          <w:rFonts w:ascii="Didot" w:hAnsi="Didot"/>
          <w:i/>
          <w:sz w:val="22"/>
        </w:rPr>
      </w:pPr>
      <w:r w:rsidRPr="005C42B9">
        <w:rPr>
          <w:rFonts w:ascii="Didot" w:hAnsi="Didot"/>
          <w:i/>
          <w:sz w:val="22"/>
        </w:rPr>
        <w:tab/>
        <w:t>The Journal of the Association of Public Policy and Management</w:t>
      </w:r>
    </w:p>
    <w:p w14:paraId="0CECCD4F" w14:textId="77777777" w:rsidR="006819D3" w:rsidRPr="005C42B9" w:rsidRDefault="006819D3">
      <w:pPr>
        <w:ind w:firstLine="720"/>
        <w:rPr>
          <w:rFonts w:ascii="Didot" w:hAnsi="Didot"/>
          <w:i/>
          <w:sz w:val="22"/>
        </w:rPr>
      </w:pPr>
      <w:r w:rsidRPr="005C42B9">
        <w:rPr>
          <w:rFonts w:ascii="Didot" w:hAnsi="Didot"/>
          <w:i/>
          <w:sz w:val="22"/>
        </w:rPr>
        <w:t>The Journal of Public Administration Research and Theory</w:t>
      </w:r>
    </w:p>
    <w:p w14:paraId="738D0592" w14:textId="77777777" w:rsidR="006819D3" w:rsidRPr="005C42B9" w:rsidRDefault="006819D3">
      <w:pPr>
        <w:ind w:firstLine="720"/>
        <w:rPr>
          <w:rFonts w:ascii="Didot" w:hAnsi="Didot"/>
          <w:i/>
          <w:sz w:val="22"/>
        </w:rPr>
      </w:pPr>
      <w:r w:rsidRPr="005C42B9">
        <w:rPr>
          <w:rFonts w:ascii="Didot" w:hAnsi="Didot"/>
          <w:i/>
          <w:sz w:val="22"/>
        </w:rPr>
        <w:t>Management Science</w:t>
      </w:r>
    </w:p>
    <w:p w14:paraId="041BA2E3" w14:textId="77777777" w:rsidR="006819D3" w:rsidRPr="005C42B9" w:rsidRDefault="006819D3">
      <w:pPr>
        <w:ind w:firstLine="720"/>
        <w:rPr>
          <w:rFonts w:ascii="Didot" w:hAnsi="Didot"/>
          <w:i/>
          <w:sz w:val="22"/>
        </w:rPr>
      </w:pPr>
      <w:r w:rsidRPr="005C42B9">
        <w:rPr>
          <w:rFonts w:ascii="Didot" w:hAnsi="Didot"/>
          <w:i/>
          <w:sz w:val="22"/>
        </w:rPr>
        <w:t>Organizational Research Methods</w:t>
      </w:r>
    </w:p>
    <w:p w14:paraId="334480DC" w14:textId="77777777" w:rsidR="006819D3" w:rsidRPr="005C42B9" w:rsidRDefault="006819D3">
      <w:pPr>
        <w:ind w:firstLine="720"/>
        <w:rPr>
          <w:rFonts w:ascii="Didot" w:hAnsi="Didot"/>
          <w:i/>
          <w:sz w:val="22"/>
        </w:rPr>
      </w:pPr>
      <w:r w:rsidRPr="005C42B9">
        <w:rPr>
          <w:rFonts w:ascii="Didot" w:hAnsi="Didot"/>
          <w:i/>
          <w:sz w:val="22"/>
        </w:rPr>
        <w:t>Organization Studies</w:t>
      </w:r>
    </w:p>
    <w:p w14:paraId="661039B5" w14:textId="77777777" w:rsidR="006819D3" w:rsidRPr="005C42B9" w:rsidRDefault="006819D3">
      <w:pPr>
        <w:ind w:firstLine="720"/>
        <w:rPr>
          <w:rFonts w:ascii="Didot" w:hAnsi="Didot"/>
          <w:i/>
          <w:sz w:val="22"/>
        </w:rPr>
      </w:pPr>
      <w:r w:rsidRPr="005C42B9">
        <w:rPr>
          <w:rFonts w:ascii="Didot" w:hAnsi="Didot"/>
          <w:i/>
          <w:sz w:val="22"/>
        </w:rPr>
        <w:t>Organization Science</w:t>
      </w:r>
    </w:p>
    <w:p w14:paraId="1782C107" w14:textId="77777777" w:rsidR="006819D3" w:rsidRPr="005C42B9" w:rsidRDefault="006819D3">
      <w:pPr>
        <w:rPr>
          <w:rFonts w:ascii="Didot" w:hAnsi="Didot"/>
          <w:i/>
          <w:sz w:val="22"/>
        </w:rPr>
      </w:pPr>
      <w:r w:rsidRPr="005C42B9">
        <w:rPr>
          <w:rFonts w:ascii="Didot" w:hAnsi="Didot"/>
          <w:sz w:val="22"/>
        </w:rPr>
        <w:tab/>
      </w:r>
      <w:r w:rsidRPr="005C42B9">
        <w:rPr>
          <w:rFonts w:ascii="Didot" w:hAnsi="Didot"/>
          <w:i/>
          <w:sz w:val="22"/>
        </w:rPr>
        <w:t>Public Policy</w:t>
      </w:r>
    </w:p>
    <w:p w14:paraId="56127F77" w14:textId="77777777" w:rsidR="00E668E8" w:rsidRPr="005C42B9" w:rsidRDefault="006819D3">
      <w:pPr>
        <w:rPr>
          <w:rFonts w:ascii="Didot" w:hAnsi="Didot"/>
          <w:i/>
          <w:sz w:val="22"/>
        </w:rPr>
      </w:pPr>
      <w:r w:rsidRPr="005C42B9">
        <w:rPr>
          <w:rFonts w:ascii="Didot" w:hAnsi="Didot"/>
          <w:i/>
          <w:sz w:val="22"/>
        </w:rPr>
        <w:tab/>
      </w:r>
      <w:r w:rsidR="00E668E8" w:rsidRPr="005C42B9">
        <w:rPr>
          <w:rFonts w:ascii="Didot" w:hAnsi="Didot"/>
          <w:i/>
          <w:iCs/>
          <w:sz w:val="22"/>
        </w:rPr>
        <w:t>Qualitative Research in Organizations and Management</w:t>
      </w:r>
      <w:r w:rsidR="00E668E8" w:rsidRPr="005C42B9">
        <w:rPr>
          <w:rFonts w:ascii="Didot" w:hAnsi="Didot"/>
          <w:i/>
          <w:sz w:val="22"/>
        </w:rPr>
        <w:t xml:space="preserve"> </w:t>
      </w:r>
    </w:p>
    <w:p w14:paraId="0E33EF14" w14:textId="1EB0DA6D" w:rsidR="006819D3" w:rsidRPr="005C42B9" w:rsidRDefault="006819D3" w:rsidP="00E668E8">
      <w:pPr>
        <w:ind w:firstLine="720"/>
        <w:rPr>
          <w:rFonts w:ascii="Didot" w:hAnsi="Didot"/>
          <w:i/>
          <w:sz w:val="22"/>
        </w:rPr>
      </w:pPr>
      <w:r w:rsidRPr="005C42B9">
        <w:rPr>
          <w:rFonts w:ascii="Didot" w:hAnsi="Didot"/>
          <w:i/>
          <w:sz w:val="22"/>
        </w:rPr>
        <w:t>Research Policy</w:t>
      </w:r>
    </w:p>
    <w:p w14:paraId="79679B51" w14:textId="77777777" w:rsidR="006819D3" w:rsidRPr="005C42B9" w:rsidRDefault="006819D3">
      <w:pPr>
        <w:rPr>
          <w:rFonts w:ascii="Didot" w:hAnsi="Didot"/>
          <w:b/>
          <w:i/>
          <w:sz w:val="22"/>
        </w:rPr>
      </w:pPr>
    </w:p>
    <w:p w14:paraId="16BE7674" w14:textId="77777777" w:rsidR="006819D3" w:rsidRPr="005C42B9" w:rsidRDefault="006819D3">
      <w:pPr>
        <w:rPr>
          <w:rFonts w:ascii="Didot" w:hAnsi="Didot"/>
          <w:b/>
          <w:i/>
          <w:sz w:val="22"/>
        </w:rPr>
      </w:pPr>
      <w:r w:rsidRPr="005C42B9">
        <w:rPr>
          <w:rFonts w:ascii="Didot" w:hAnsi="Didot"/>
          <w:b/>
          <w:i/>
          <w:sz w:val="22"/>
        </w:rPr>
        <w:t>Manuscript and Proposal Reviewer: Presses and Foundations</w:t>
      </w:r>
    </w:p>
    <w:p w14:paraId="23D2F5B7" w14:textId="77777777" w:rsidR="006819D3" w:rsidRPr="005C42B9" w:rsidRDefault="006819D3">
      <w:pPr>
        <w:rPr>
          <w:rFonts w:ascii="Didot" w:hAnsi="Didot"/>
          <w:i/>
          <w:sz w:val="22"/>
        </w:rPr>
      </w:pPr>
      <w:r w:rsidRPr="005C42B9">
        <w:rPr>
          <w:rFonts w:ascii="Didot" w:hAnsi="Didot"/>
          <w:i/>
          <w:sz w:val="22"/>
        </w:rPr>
        <w:tab/>
        <w:t>Cambridge University Press</w:t>
      </w:r>
    </w:p>
    <w:p w14:paraId="6F294272" w14:textId="77777777" w:rsidR="006819D3" w:rsidRPr="005C42B9" w:rsidRDefault="006819D3">
      <w:pPr>
        <w:rPr>
          <w:rFonts w:ascii="Didot" w:hAnsi="Didot"/>
          <w:i/>
          <w:sz w:val="22"/>
        </w:rPr>
      </w:pPr>
      <w:r w:rsidRPr="005C42B9">
        <w:rPr>
          <w:rFonts w:ascii="Didot" w:hAnsi="Didot"/>
          <w:i/>
          <w:sz w:val="22"/>
        </w:rPr>
        <w:tab/>
        <w:t>National Science Foundation</w:t>
      </w:r>
    </w:p>
    <w:p w14:paraId="1CE70EDF" w14:textId="77777777" w:rsidR="006819D3" w:rsidRPr="005C42B9" w:rsidRDefault="006819D3">
      <w:pPr>
        <w:rPr>
          <w:rFonts w:ascii="Didot" w:hAnsi="Didot"/>
          <w:i/>
          <w:sz w:val="22"/>
        </w:rPr>
      </w:pPr>
      <w:r w:rsidRPr="005C42B9">
        <w:rPr>
          <w:rFonts w:ascii="Didot" w:hAnsi="Didot"/>
          <w:i/>
          <w:sz w:val="22"/>
        </w:rPr>
        <w:lastRenderedPageBreak/>
        <w:tab/>
        <w:t>Oxford University Press</w:t>
      </w:r>
    </w:p>
    <w:p w14:paraId="67323370" w14:textId="77777777" w:rsidR="006819D3" w:rsidRPr="005C42B9" w:rsidRDefault="006819D3">
      <w:pPr>
        <w:rPr>
          <w:rFonts w:ascii="Didot" w:hAnsi="Didot"/>
          <w:sz w:val="22"/>
        </w:rPr>
      </w:pPr>
      <w:r w:rsidRPr="005C42B9">
        <w:rPr>
          <w:rFonts w:ascii="Didot" w:hAnsi="Didot"/>
          <w:i/>
          <w:sz w:val="22"/>
        </w:rPr>
        <w:tab/>
        <w:t>Penn State University Press</w:t>
      </w:r>
    </w:p>
    <w:p w14:paraId="0BEC32E5" w14:textId="77777777" w:rsidR="006819D3" w:rsidRPr="005C42B9" w:rsidRDefault="006819D3">
      <w:pPr>
        <w:rPr>
          <w:rFonts w:ascii="Didot" w:hAnsi="Didot"/>
          <w:i/>
          <w:sz w:val="22"/>
        </w:rPr>
      </w:pPr>
      <w:r w:rsidRPr="005C42B9">
        <w:rPr>
          <w:rFonts w:ascii="Didot" w:hAnsi="Didot"/>
          <w:i/>
          <w:sz w:val="22"/>
        </w:rPr>
        <w:tab/>
        <w:t>Russell Sage Foundation</w:t>
      </w:r>
    </w:p>
    <w:p w14:paraId="7F69418C" w14:textId="77777777" w:rsidR="006819D3" w:rsidRPr="005C42B9" w:rsidRDefault="006819D3">
      <w:pPr>
        <w:rPr>
          <w:rFonts w:ascii="Didot" w:hAnsi="Didot"/>
          <w:smallCaps/>
          <w:sz w:val="22"/>
        </w:rPr>
      </w:pPr>
    </w:p>
    <w:p w14:paraId="04048735" w14:textId="77777777" w:rsidR="006819D3" w:rsidRPr="005C42B9" w:rsidRDefault="006819D3" w:rsidP="00A67E36">
      <w:pPr>
        <w:rPr>
          <w:rFonts w:ascii="Didot" w:hAnsi="Didot"/>
          <w:b/>
          <w:i/>
          <w:sz w:val="22"/>
        </w:rPr>
      </w:pPr>
      <w:r w:rsidRPr="005C42B9">
        <w:rPr>
          <w:rFonts w:ascii="Didot" w:hAnsi="Didot"/>
          <w:b/>
          <w:i/>
          <w:sz w:val="22"/>
        </w:rPr>
        <w:t>International Examinations</w:t>
      </w:r>
    </w:p>
    <w:p w14:paraId="3ED9A883" w14:textId="28146C0F" w:rsidR="007D4160" w:rsidRPr="005C42B9" w:rsidRDefault="007D4160" w:rsidP="007D4160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  <w:szCs w:val="22"/>
        </w:rPr>
        <w:t xml:space="preserve">2016: </w:t>
      </w:r>
      <w:r w:rsidRPr="005C42B9">
        <w:rPr>
          <w:rFonts w:ascii="Didot" w:hAnsi="Didot"/>
          <w:smallCaps/>
          <w:sz w:val="22"/>
        </w:rPr>
        <w:t>H</w:t>
      </w:r>
      <w:r w:rsidRPr="005C42B9">
        <w:rPr>
          <w:rFonts w:ascii="Didot" w:hAnsi="Didot"/>
          <w:sz w:val="22"/>
        </w:rPr>
        <w:t xml:space="preserve">abilitation (Advanced Doctorate) reviewer for </w:t>
      </w:r>
      <w:proofErr w:type="spellStart"/>
      <w:r w:rsidRPr="005C42B9">
        <w:rPr>
          <w:rFonts w:ascii="Didot" w:hAnsi="Didot"/>
          <w:sz w:val="22"/>
        </w:rPr>
        <w:t>Dr.Harald</w:t>
      </w:r>
      <w:proofErr w:type="spellEnd"/>
      <w:r w:rsidRPr="005C42B9">
        <w:rPr>
          <w:rFonts w:ascii="Didot" w:hAnsi="Didot"/>
          <w:sz w:val="22"/>
        </w:rPr>
        <w:t xml:space="preserve"> </w:t>
      </w:r>
      <w:proofErr w:type="spellStart"/>
      <w:r w:rsidRPr="005C42B9">
        <w:rPr>
          <w:rFonts w:ascii="Didot" w:hAnsi="Didot"/>
          <w:sz w:val="22"/>
        </w:rPr>
        <w:t>Tuckermann</w:t>
      </w:r>
      <w:proofErr w:type="spellEnd"/>
      <w:r w:rsidRPr="005C42B9">
        <w:rPr>
          <w:rFonts w:ascii="Didot" w:hAnsi="Didot"/>
          <w:sz w:val="22"/>
        </w:rPr>
        <w:t>, University of St Gallen.</w:t>
      </w:r>
    </w:p>
    <w:p w14:paraId="3CC3ACBC" w14:textId="77777777" w:rsidR="00A67E36" w:rsidRPr="005C42B9" w:rsidRDefault="00A67E36" w:rsidP="00A67E36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  <w:szCs w:val="22"/>
        </w:rPr>
        <w:t>2012: Reviewer</w:t>
      </w:r>
      <w:r w:rsidRPr="005C42B9">
        <w:rPr>
          <w:rFonts w:ascii="Didot" w:hAnsi="Didot"/>
          <w:sz w:val="22"/>
        </w:rPr>
        <w:t xml:space="preserve"> for Advanced Doctorate for Dr. </w:t>
      </w:r>
      <w:proofErr w:type="spellStart"/>
      <w:r w:rsidRPr="005C42B9">
        <w:rPr>
          <w:rFonts w:ascii="Didot" w:hAnsi="Didot"/>
          <w:sz w:val="22"/>
        </w:rPr>
        <w:t>Haridimos</w:t>
      </w:r>
      <w:proofErr w:type="spellEnd"/>
      <w:r w:rsidRPr="005C42B9">
        <w:rPr>
          <w:rFonts w:ascii="Didot" w:hAnsi="Didot"/>
          <w:sz w:val="22"/>
        </w:rPr>
        <w:t xml:space="preserve"> </w:t>
      </w:r>
      <w:proofErr w:type="spellStart"/>
      <w:r w:rsidRPr="005C42B9">
        <w:rPr>
          <w:rFonts w:ascii="Didot" w:hAnsi="Didot"/>
          <w:sz w:val="22"/>
        </w:rPr>
        <w:t>Tsoukas</w:t>
      </w:r>
      <w:proofErr w:type="spellEnd"/>
      <w:r w:rsidRPr="005C42B9">
        <w:rPr>
          <w:rFonts w:ascii="Didot" w:hAnsi="Didot"/>
          <w:sz w:val="22"/>
        </w:rPr>
        <w:t>, Warwick University.</w:t>
      </w:r>
    </w:p>
    <w:p w14:paraId="39C66FC7" w14:textId="77777777" w:rsidR="00A67E36" w:rsidRPr="005C42B9" w:rsidRDefault="00A67E36" w:rsidP="00A67E36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mallCaps/>
          <w:sz w:val="22"/>
        </w:rPr>
        <w:t>2012: H</w:t>
      </w:r>
      <w:r w:rsidRPr="005C42B9">
        <w:rPr>
          <w:rFonts w:ascii="Didot" w:hAnsi="Didot"/>
          <w:sz w:val="22"/>
        </w:rPr>
        <w:t>abilitation (Advanced Doctorate) reviewer for Dr. Simon Grand, University of St Gallen.</w:t>
      </w:r>
    </w:p>
    <w:p w14:paraId="0CBB0A13" w14:textId="77777777" w:rsidR="006819D3" w:rsidRPr="005C42B9" w:rsidRDefault="006819D3" w:rsidP="00A67E36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mallCaps/>
          <w:sz w:val="22"/>
        </w:rPr>
        <w:t>2009: O</w:t>
      </w:r>
      <w:r w:rsidRPr="005C42B9">
        <w:rPr>
          <w:rFonts w:ascii="Didot" w:hAnsi="Didot"/>
          <w:sz w:val="22"/>
        </w:rPr>
        <w:t xml:space="preserve">fficial Opponent (examiner) for dissertation examination of Dr. Anette </w:t>
      </w:r>
      <w:proofErr w:type="spellStart"/>
      <w:r w:rsidRPr="005C42B9">
        <w:rPr>
          <w:rFonts w:ascii="Didot" w:hAnsi="Didot"/>
          <w:sz w:val="22"/>
        </w:rPr>
        <w:t>Hallin</w:t>
      </w:r>
      <w:proofErr w:type="spellEnd"/>
      <w:r w:rsidRPr="005C42B9">
        <w:rPr>
          <w:rFonts w:ascii="Didot" w:hAnsi="Didot"/>
          <w:sz w:val="22"/>
        </w:rPr>
        <w:t xml:space="preserve">, Royal Institute of Technology, Department of Industrial Engineering and Management, Stockholm, SWEDEN </w:t>
      </w:r>
    </w:p>
    <w:p w14:paraId="7E7E3A23" w14:textId="77777777" w:rsidR="006819D3" w:rsidRPr="005C42B9" w:rsidRDefault="006819D3" w:rsidP="00A67E36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mallCaps/>
          <w:sz w:val="22"/>
        </w:rPr>
        <w:t xml:space="preserve">1997:  </w:t>
      </w:r>
      <w:r w:rsidRPr="005C42B9">
        <w:rPr>
          <w:rFonts w:ascii="Didot" w:hAnsi="Didot"/>
          <w:sz w:val="22"/>
        </w:rPr>
        <w:t xml:space="preserve">Official Opponent (examiner) for dissertation examination of Assistant Professor </w:t>
      </w:r>
      <w:proofErr w:type="spellStart"/>
      <w:r w:rsidRPr="005C42B9">
        <w:rPr>
          <w:rFonts w:ascii="Didot" w:hAnsi="Didot"/>
          <w:sz w:val="22"/>
        </w:rPr>
        <w:t>Annele</w:t>
      </w:r>
      <w:proofErr w:type="spellEnd"/>
      <w:r w:rsidRPr="005C42B9">
        <w:rPr>
          <w:rFonts w:ascii="Didot" w:hAnsi="Didot"/>
          <w:sz w:val="22"/>
        </w:rPr>
        <w:t xml:space="preserve"> </w:t>
      </w:r>
      <w:proofErr w:type="spellStart"/>
      <w:r w:rsidRPr="005C42B9">
        <w:rPr>
          <w:rFonts w:ascii="Didot" w:hAnsi="Didot"/>
          <w:sz w:val="22"/>
        </w:rPr>
        <w:t>Erola</w:t>
      </w:r>
      <w:proofErr w:type="spellEnd"/>
      <w:r w:rsidRPr="005C42B9">
        <w:rPr>
          <w:rFonts w:ascii="Didot" w:hAnsi="Didot"/>
          <w:sz w:val="22"/>
        </w:rPr>
        <w:t>, Swedish School of Economics and Business Administration, Helsinki, FINLAND</w:t>
      </w:r>
    </w:p>
    <w:p w14:paraId="4B895C9B" w14:textId="77777777" w:rsidR="006819D3" w:rsidRPr="005C42B9" w:rsidRDefault="006819D3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1995:  Outside examiner for dissertation examination, of Edward M. </w:t>
      </w:r>
      <w:proofErr w:type="spellStart"/>
      <w:r w:rsidRPr="005C42B9">
        <w:rPr>
          <w:rFonts w:ascii="Didot" w:hAnsi="Didot"/>
          <w:sz w:val="22"/>
        </w:rPr>
        <w:t>Vokes</w:t>
      </w:r>
      <w:proofErr w:type="spellEnd"/>
      <w:r w:rsidRPr="005C42B9">
        <w:rPr>
          <w:rFonts w:ascii="Didot" w:hAnsi="Didot"/>
          <w:sz w:val="22"/>
        </w:rPr>
        <w:t xml:space="preserve">, University of </w:t>
      </w:r>
      <w:proofErr w:type="spellStart"/>
      <w:r w:rsidRPr="005C42B9">
        <w:rPr>
          <w:rFonts w:ascii="Didot" w:hAnsi="Didot"/>
          <w:sz w:val="22"/>
        </w:rPr>
        <w:t>Windsor,Windsor</w:t>
      </w:r>
      <w:proofErr w:type="spellEnd"/>
      <w:r w:rsidRPr="005C42B9">
        <w:rPr>
          <w:rFonts w:ascii="Didot" w:hAnsi="Didot"/>
          <w:sz w:val="22"/>
        </w:rPr>
        <w:t xml:space="preserve">, </w:t>
      </w:r>
      <w:proofErr w:type="spellStart"/>
      <w:r w:rsidRPr="005C42B9">
        <w:rPr>
          <w:rFonts w:ascii="Didot" w:hAnsi="Didot"/>
          <w:sz w:val="22"/>
        </w:rPr>
        <w:t>Ontraio</w:t>
      </w:r>
      <w:proofErr w:type="spellEnd"/>
      <w:r w:rsidRPr="005C42B9">
        <w:rPr>
          <w:rFonts w:ascii="Didot" w:hAnsi="Didot"/>
          <w:sz w:val="22"/>
        </w:rPr>
        <w:t>, CANADA</w:t>
      </w:r>
    </w:p>
    <w:p w14:paraId="6FB284F1" w14:textId="77777777" w:rsidR="006819D3" w:rsidRPr="005C42B9" w:rsidRDefault="006819D3">
      <w:pPr>
        <w:rPr>
          <w:rFonts w:ascii="Didot" w:hAnsi="Didot"/>
          <w:bCs/>
          <w:sz w:val="22"/>
        </w:rPr>
      </w:pPr>
    </w:p>
    <w:p w14:paraId="2EA2FB33" w14:textId="77777777" w:rsidR="00FC4A05" w:rsidRPr="005C42B9" w:rsidRDefault="006819D3" w:rsidP="00FC4A05">
      <w:pPr>
        <w:rPr>
          <w:rFonts w:ascii="Didot" w:hAnsi="Didot"/>
          <w:b/>
          <w:bCs/>
          <w:i/>
          <w:sz w:val="22"/>
        </w:rPr>
      </w:pPr>
      <w:r w:rsidRPr="005C42B9">
        <w:rPr>
          <w:rFonts w:ascii="Didot" w:hAnsi="Didot"/>
          <w:b/>
          <w:bCs/>
          <w:i/>
          <w:sz w:val="22"/>
        </w:rPr>
        <w:t>Promotion, Full and Chaired Professor Reviews</w:t>
      </w:r>
    </w:p>
    <w:p w14:paraId="656BCFA2" w14:textId="77777777" w:rsidR="00B02271" w:rsidRPr="005C42B9" w:rsidRDefault="00B02271" w:rsidP="00B02271">
      <w:pPr>
        <w:pStyle w:val="MediumGrid1-Accent21"/>
        <w:spacing w:before="0"/>
        <w:ind w:left="1440" w:hanging="720"/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Bocconi University, Milan, ITALY (Department of Management and Technology)</w:t>
      </w:r>
    </w:p>
    <w:p w14:paraId="740970FC" w14:textId="77777777" w:rsidR="00B02271" w:rsidRPr="005C42B9" w:rsidRDefault="00B02271" w:rsidP="00B02271">
      <w:pPr>
        <w:pStyle w:val="MediumGrid1-Accent21"/>
        <w:spacing w:before="0"/>
        <w:ind w:left="1440" w:hanging="720"/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Boston University (Carroll School of Management)</w:t>
      </w:r>
    </w:p>
    <w:p w14:paraId="7C1585A8" w14:textId="77777777" w:rsidR="00B02271" w:rsidRPr="005C42B9" w:rsidRDefault="00B02271" w:rsidP="00B02271">
      <w:pPr>
        <w:pStyle w:val="MediumGrid1-Accent21"/>
        <w:spacing w:before="0"/>
        <w:ind w:left="1440" w:hanging="720"/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Case Western Reserve (</w:t>
      </w:r>
      <w:proofErr w:type="spellStart"/>
      <w:r w:rsidRPr="005C42B9">
        <w:rPr>
          <w:rFonts w:ascii="Didot" w:hAnsi="Didot"/>
          <w:bCs/>
          <w:sz w:val="22"/>
        </w:rPr>
        <w:t>Weatherhead</w:t>
      </w:r>
      <w:proofErr w:type="spellEnd"/>
      <w:r w:rsidRPr="005C42B9">
        <w:rPr>
          <w:rFonts w:ascii="Didot" w:hAnsi="Didot"/>
          <w:bCs/>
          <w:sz w:val="22"/>
        </w:rPr>
        <w:t xml:space="preserve"> School of Management)</w:t>
      </w:r>
    </w:p>
    <w:p w14:paraId="60B589C5" w14:textId="77777777" w:rsidR="00B02271" w:rsidRPr="005C42B9" w:rsidRDefault="00B02271" w:rsidP="00B02271">
      <w:pPr>
        <w:pStyle w:val="MediumGrid1-Accent21"/>
        <w:spacing w:before="0"/>
        <w:ind w:left="1440" w:hanging="720"/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Cambridge University (Judge School of Management)</w:t>
      </w:r>
    </w:p>
    <w:p w14:paraId="2F7341A1" w14:textId="77777777" w:rsidR="00B02271" w:rsidRPr="005C42B9" w:rsidRDefault="00B02271" w:rsidP="00B02271">
      <w:pPr>
        <w:pStyle w:val="MediumGrid1-Accent21"/>
        <w:spacing w:before="0"/>
        <w:ind w:left="144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Harvard University (Harvard Business School)</w:t>
      </w:r>
    </w:p>
    <w:p w14:paraId="73A98903" w14:textId="77777777" w:rsidR="00B02271" w:rsidRPr="005C42B9" w:rsidRDefault="00B02271" w:rsidP="00B02271">
      <w:pPr>
        <w:pStyle w:val="MediumGrid1-Accent21"/>
        <w:spacing w:before="0"/>
        <w:ind w:left="1440" w:hanging="720"/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 xml:space="preserve">INSEAD, </w:t>
      </w:r>
      <w:proofErr w:type="spellStart"/>
      <w:r w:rsidRPr="005C42B9">
        <w:rPr>
          <w:rFonts w:ascii="Didot" w:hAnsi="Didot"/>
          <w:bCs/>
          <w:sz w:val="22"/>
        </w:rPr>
        <w:t>Fontainbleau</w:t>
      </w:r>
      <w:proofErr w:type="spellEnd"/>
      <w:r w:rsidRPr="005C42B9">
        <w:rPr>
          <w:rFonts w:ascii="Didot" w:hAnsi="Didot"/>
          <w:bCs/>
          <w:sz w:val="22"/>
        </w:rPr>
        <w:t>, FRANCE (School of Management)</w:t>
      </w:r>
    </w:p>
    <w:p w14:paraId="49FA3BE3" w14:textId="77777777" w:rsidR="00B02271" w:rsidRPr="005C42B9" w:rsidRDefault="00B02271" w:rsidP="00B02271">
      <w:pPr>
        <w:pStyle w:val="MediumGrid1-Accent21"/>
        <w:spacing w:before="0"/>
        <w:ind w:left="144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Naval Post-Graduate School in Monterey, CA</w:t>
      </w:r>
    </w:p>
    <w:p w14:paraId="1FD860CA" w14:textId="77777777" w:rsidR="00B02271" w:rsidRPr="005C42B9" w:rsidRDefault="00B02271" w:rsidP="00B02271">
      <w:pPr>
        <w:pStyle w:val="MediumGrid1-Accent21"/>
        <w:spacing w:before="0"/>
        <w:ind w:left="144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New York University (Stern School of Business) </w:t>
      </w:r>
    </w:p>
    <w:p w14:paraId="4B05D962" w14:textId="77777777" w:rsidR="00B02271" w:rsidRPr="005C42B9" w:rsidRDefault="00B02271" w:rsidP="00B02271">
      <w:pPr>
        <w:pStyle w:val="MediumGrid1-Accent21"/>
        <w:spacing w:before="0"/>
        <w:ind w:left="144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New York University (Wagner Graduate School of Public Service)</w:t>
      </w:r>
    </w:p>
    <w:p w14:paraId="3A7160B0" w14:textId="77777777" w:rsidR="00B02271" w:rsidRPr="005C42B9" w:rsidRDefault="00B02271" w:rsidP="00B02271">
      <w:pPr>
        <w:pStyle w:val="MediumGrid1-Accent21"/>
        <w:spacing w:before="0"/>
        <w:ind w:left="144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Penn State University Harrisburg (Political Science Department)</w:t>
      </w:r>
    </w:p>
    <w:p w14:paraId="2A9722D8" w14:textId="77777777" w:rsidR="00B02271" w:rsidRPr="005C42B9" w:rsidRDefault="00B02271" w:rsidP="00B02271">
      <w:pPr>
        <w:pStyle w:val="MediumGrid1-Accent21"/>
        <w:spacing w:before="0"/>
        <w:ind w:left="144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Rice University (Jones Graduate School of Business)</w:t>
      </w:r>
    </w:p>
    <w:p w14:paraId="03208952" w14:textId="77777777" w:rsidR="00B02271" w:rsidRPr="005C42B9" w:rsidRDefault="00B02271" w:rsidP="00B02271">
      <w:pPr>
        <w:pStyle w:val="MediumGrid1-Accent21"/>
        <w:spacing w:before="0"/>
        <w:ind w:left="144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State University of New York, Albany (Rockefeller College of Public Affairs and Policy)</w:t>
      </w:r>
    </w:p>
    <w:p w14:paraId="1240C1E5" w14:textId="77777777" w:rsidR="00B02271" w:rsidRPr="005C42B9" w:rsidRDefault="00B02271" w:rsidP="00B02271">
      <w:pPr>
        <w:pStyle w:val="MediumGrid1-Accent21"/>
        <w:spacing w:before="0"/>
        <w:ind w:left="144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Technion-Israel Institute of Technology (William Davidson Faculty of Industrial Engineering and Management, Technion City, ISRAEL)</w:t>
      </w:r>
    </w:p>
    <w:p w14:paraId="595B1D06" w14:textId="77777777" w:rsidR="00B02271" w:rsidRPr="005C42B9" w:rsidRDefault="00B02271" w:rsidP="00B02271">
      <w:pPr>
        <w:pStyle w:val="MediumGrid1-Accent21"/>
        <w:spacing w:before="0"/>
        <w:ind w:left="144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University of Alberta, Edmonton, CANADA (Alberta School of Business,)</w:t>
      </w:r>
    </w:p>
    <w:p w14:paraId="17754DD1" w14:textId="77777777" w:rsidR="00B02271" w:rsidRPr="005C42B9" w:rsidRDefault="00B02271" w:rsidP="00B02271">
      <w:pPr>
        <w:pStyle w:val="MediumGrid1-Accent21"/>
        <w:spacing w:before="0"/>
        <w:ind w:left="144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University of British Columbia, Vancouver, CANADA (Souder School of Business)</w:t>
      </w:r>
    </w:p>
    <w:p w14:paraId="0A370E37" w14:textId="77777777" w:rsidR="00B02271" w:rsidRPr="005C42B9" w:rsidRDefault="00B02271" w:rsidP="00B02271">
      <w:pPr>
        <w:pStyle w:val="MediumGrid1-Accent21"/>
        <w:spacing w:before="0"/>
        <w:ind w:left="144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University of California, Berkeley (Political Science)</w:t>
      </w:r>
    </w:p>
    <w:p w14:paraId="7D290BCC" w14:textId="77777777" w:rsidR="00B02271" w:rsidRPr="005C42B9" w:rsidRDefault="00B02271" w:rsidP="00B02271">
      <w:pPr>
        <w:pStyle w:val="MediumGrid1-Accent21"/>
        <w:spacing w:before="0"/>
        <w:ind w:left="144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University of California, Davis (School of Business)</w:t>
      </w:r>
    </w:p>
    <w:p w14:paraId="2AB69DAD" w14:textId="77777777" w:rsidR="00B02271" w:rsidRPr="005C42B9" w:rsidRDefault="00B02271" w:rsidP="00B02271">
      <w:pPr>
        <w:pStyle w:val="MediumGrid1-Accent21"/>
        <w:spacing w:before="0"/>
        <w:ind w:left="144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University of Haifa, Haifa, ISRAEL (Political Science Department)</w:t>
      </w:r>
    </w:p>
    <w:p w14:paraId="3ACBC665" w14:textId="77777777" w:rsidR="00B02271" w:rsidRPr="005C42B9" w:rsidRDefault="00B02271" w:rsidP="00B02271">
      <w:pPr>
        <w:pStyle w:val="MediumGrid1-Accent21"/>
        <w:spacing w:before="0"/>
        <w:ind w:left="144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University of Kansas (School of Public Affairs and Administration)</w:t>
      </w:r>
    </w:p>
    <w:p w14:paraId="3686F4A6" w14:textId="77777777" w:rsidR="00B02271" w:rsidRPr="005C42B9" w:rsidRDefault="00B02271" w:rsidP="00B02271">
      <w:pPr>
        <w:pStyle w:val="MediumGrid1-Accent21"/>
        <w:spacing w:before="0"/>
        <w:ind w:left="144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University of Louisville (College of Business)</w:t>
      </w:r>
    </w:p>
    <w:p w14:paraId="7264439E" w14:textId="77777777" w:rsidR="00B02271" w:rsidRPr="005C42B9" w:rsidRDefault="00B02271" w:rsidP="00B02271">
      <w:pPr>
        <w:pStyle w:val="MediumGrid1-Accent21"/>
        <w:spacing w:before="0"/>
        <w:ind w:left="144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University of Minnesota (Hubert Humphrey Institute of Public Affairs)</w:t>
      </w:r>
    </w:p>
    <w:p w14:paraId="0B82F0E6" w14:textId="77777777" w:rsidR="00B02271" w:rsidRPr="005C42B9" w:rsidRDefault="00B02271" w:rsidP="00B02271">
      <w:pPr>
        <w:pStyle w:val="MediumGrid1-Accent21"/>
        <w:spacing w:before="0"/>
        <w:ind w:left="144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University of New South Wales, Sydney, AUSTRALIA (Australian School of Business) </w:t>
      </w:r>
    </w:p>
    <w:p w14:paraId="39605BA1" w14:textId="77777777" w:rsidR="00B02271" w:rsidRPr="005C42B9" w:rsidRDefault="00B02271" w:rsidP="00B02271">
      <w:pPr>
        <w:pStyle w:val="MediumGrid1-Accent21"/>
        <w:spacing w:before="0"/>
        <w:ind w:left="144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University of North Caroline (School of Government)</w:t>
      </w:r>
    </w:p>
    <w:p w14:paraId="40A8128B" w14:textId="77777777" w:rsidR="00B02271" w:rsidRPr="005C42B9" w:rsidRDefault="00B02271" w:rsidP="00B02271">
      <w:pPr>
        <w:pStyle w:val="MediumGrid1-Accent21"/>
        <w:spacing w:before="0"/>
        <w:ind w:left="144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University of Oregon (Lundquist School Business) </w:t>
      </w:r>
    </w:p>
    <w:p w14:paraId="0ADC3D49" w14:textId="77777777" w:rsidR="00B02271" w:rsidRPr="005C42B9" w:rsidRDefault="00B02271" w:rsidP="00B02271">
      <w:pPr>
        <w:pStyle w:val="MediumGrid1-Accent21"/>
        <w:spacing w:before="0"/>
        <w:ind w:left="144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University of Pennsylvania (Wharton School of Business) </w:t>
      </w:r>
    </w:p>
    <w:p w14:paraId="3E27C461" w14:textId="77777777" w:rsidR="00B02271" w:rsidRPr="005C42B9" w:rsidRDefault="00B02271" w:rsidP="00B02271">
      <w:pPr>
        <w:pStyle w:val="MediumGrid1-Accent21"/>
        <w:spacing w:before="0"/>
        <w:ind w:left="144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lastRenderedPageBreak/>
        <w:t>University of Pittsburgh (Katz School of Business)</w:t>
      </w:r>
    </w:p>
    <w:p w14:paraId="16A5932F" w14:textId="77777777" w:rsidR="00B02271" w:rsidRPr="005C42B9" w:rsidRDefault="00B02271" w:rsidP="00B02271">
      <w:pPr>
        <w:pStyle w:val="MediumGrid1-Accent21"/>
        <w:spacing w:before="0"/>
        <w:ind w:left="144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University of Pittsburgh (</w:t>
      </w:r>
      <w:r w:rsidRPr="005C42B9">
        <w:rPr>
          <w:rFonts w:ascii="Didot" w:hAnsi="Didot"/>
          <w:szCs w:val="24"/>
        </w:rPr>
        <w:t>Graduate School of Public and International Affairs)</w:t>
      </w:r>
    </w:p>
    <w:p w14:paraId="690C32A9" w14:textId="77777777" w:rsidR="00B02271" w:rsidRPr="005C42B9" w:rsidRDefault="00B02271" w:rsidP="00B02271">
      <w:pPr>
        <w:pStyle w:val="MediumGrid1-Accent21"/>
        <w:spacing w:before="0"/>
        <w:ind w:left="144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University of St. Gallen, SWITZERLAND (School of Management)</w:t>
      </w:r>
    </w:p>
    <w:p w14:paraId="14006D44" w14:textId="77777777" w:rsidR="00B02271" w:rsidRPr="005C42B9" w:rsidRDefault="00B02271" w:rsidP="00B02271">
      <w:pPr>
        <w:pStyle w:val="MediumGrid1-Accent21"/>
        <w:spacing w:before="0"/>
        <w:ind w:left="144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University of Southern California (Marshall School of Business)</w:t>
      </w:r>
    </w:p>
    <w:p w14:paraId="6F6C8472" w14:textId="77777777" w:rsidR="00B02271" w:rsidRPr="005C42B9" w:rsidRDefault="00B02271" w:rsidP="00B02271">
      <w:pPr>
        <w:pStyle w:val="MediumGrid1-Accent21"/>
        <w:spacing w:before="0"/>
        <w:ind w:left="144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University of Strathclyde, Glasgow, SCOTLAND (Strathclyde Business School)</w:t>
      </w:r>
    </w:p>
    <w:p w14:paraId="3121F2D7" w14:textId="77777777" w:rsidR="00B02271" w:rsidRPr="005C42B9" w:rsidRDefault="00B02271" w:rsidP="00B02271">
      <w:pPr>
        <w:pStyle w:val="MediumGrid1-Accent21"/>
        <w:spacing w:before="0"/>
        <w:ind w:left="144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University of Sydney, AUSTRALIA (Business School)</w:t>
      </w:r>
    </w:p>
    <w:p w14:paraId="7E6DEB75" w14:textId="77777777" w:rsidR="00B02271" w:rsidRPr="005C42B9" w:rsidRDefault="00B02271" w:rsidP="00B02271">
      <w:pPr>
        <w:pStyle w:val="MediumGrid1-Accent21"/>
        <w:spacing w:before="0"/>
        <w:ind w:left="144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University of Western Ontario, London, Ontario, CANADA (Ivey School of Business)</w:t>
      </w:r>
    </w:p>
    <w:p w14:paraId="59EEE109" w14:textId="77777777" w:rsidR="00B02271" w:rsidRPr="005C42B9" w:rsidRDefault="00B02271" w:rsidP="00B02271">
      <w:pPr>
        <w:pStyle w:val="MediumGrid1-Accent21"/>
        <w:spacing w:before="0"/>
        <w:ind w:left="144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Yale University School of Management</w:t>
      </w:r>
    </w:p>
    <w:p w14:paraId="3C3C0816" w14:textId="77777777" w:rsidR="00B02271" w:rsidRPr="005C42B9" w:rsidRDefault="00B02271" w:rsidP="00B02271">
      <w:pPr>
        <w:pStyle w:val="MediumGrid1-Accent21"/>
        <w:spacing w:before="0"/>
        <w:ind w:left="144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York University, Toronto, CANADA (Schulich School of Business)</w:t>
      </w:r>
    </w:p>
    <w:p w14:paraId="660F0A75" w14:textId="77777777" w:rsidR="00B02271" w:rsidRPr="005C42B9" w:rsidRDefault="00B02271" w:rsidP="00B02271">
      <w:pPr>
        <w:pStyle w:val="MediumGrid1-Accent21"/>
        <w:spacing w:before="0"/>
        <w:ind w:left="1080" w:hanging="720"/>
        <w:rPr>
          <w:rFonts w:ascii="Didot" w:hAnsi="Didot"/>
          <w:sz w:val="22"/>
        </w:rPr>
      </w:pPr>
    </w:p>
    <w:p w14:paraId="7FD14C83" w14:textId="77777777" w:rsidR="006819D3" w:rsidRPr="005C42B9" w:rsidRDefault="006819D3">
      <w:pPr>
        <w:rPr>
          <w:rFonts w:ascii="Didot" w:hAnsi="Didot"/>
          <w:b/>
          <w:sz w:val="22"/>
          <w:u w:val="single"/>
        </w:rPr>
      </w:pPr>
    </w:p>
    <w:p w14:paraId="1B7148E2" w14:textId="77777777" w:rsidR="006819D3" w:rsidRPr="005C42B9" w:rsidRDefault="006819D3">
      <w:pPr>
        <w:rPr>
          <w:rFonts w:ascii="Didot" w:hAnsi="Didot"/>
          <w:b/>
          <w:sz w:val="22"/>
          <w:u w:val="single"/>
        </w:rPr>
      </w:pPr>
      <w:r w:rsidRPr="005C42B9">
        <w:rPr>
          <w:rFonts w:ascii="Didot" w:hAnsi="Didot"/>
          <w:b/>
          <w:sz w:val="22"/>
          <w:u w:val="single"/>
        </w:rPr>
        <w:t>Grants:</w:t>
      </w:r>
    </w:p>
    <w:p w14:paraId="6405D35A" w14:textId="77777777" w:rsidR="007B241B" w:rsidRPr="005C42B9" w:rsidRDefault="007B241B">
      <w:pPr>
        <w:ind w:left="720" w:hanging="720"/>
        <w:rPr>
          <w:rFonts w:ascii="Didot" w:hAnsi="Didot"/>
          <w:bCs/>
          <w:sz w:val="22"/>
          <w:szCs w:val="22"/>
        </w:rPr>
      </w:pPr>
      <w:r w:rsidRPr="005C42B9">
        <w:rPr>
          <w:rFonts w:ascii="Didot" w:hAnsi="Didot"/>
          <w:bCs/>
          <w:sz w:val="22"/>
          <w:szCs w:val="22"/>
        </w:rPr>
        <w:t>2013: Kettering Foundation</w:t>
      </w:r>
      <w:r w:rsidR="009B61A7" w:rsidRPr="005C42B9">
        <w:rPr>
          <w:rFonts w:ascii="Didot" w:hAnsi="Didot"/>
          <w:bCs/>
          <w:sz w:val="22"/>
          <w:szCs w:val="22"/>
        </w:rPr>
        <w:t xml:space="preserve">, </w:t>
      </w:r>
      <w:r w:rsidR="009B61A7" w:rsidRPr="005C42B9">
        <w:rPr>
          <w:rFonts w:ascii="Didot" w:hAnsi="Didot"/>
          <w:bCs/>
          <w:sz w:val="22"/>
        </w:rPr>
        <w:t xml:space="preserve">“Conditions for Inclusive Management” </w:t>
      </w:r>
      <w:r w:rsidR="0043275A" w:rsidRPr="005C42B9">
        <w:rPr>
          <w:rFonts w:ascii="Didot" w:hAnsi="Didot"/>
          <w:bCs/>
          <w:sz w:val="22"/>
          <w:szCs w:val="22"/>
        </w:rPr>
        <w:t xml:space="preserve"> ($18,700)</w:t>
      </w:r>
    </w:p>
    <w:p w14:paraId="4E8A07F3" w14:textId="77777777" w:rsidR="006819D3" w:rsidRPr="005C42B9" w:rsidRDefault="006819D3">
      <w:pPr>
        <w:ind w:left="720" w:hanging="720"/>
        <w:rPr>
          <w:rFonts w:ascii="Didot" w:hAnsi="Didot"/>
          <w:bCs/>
          <w:sz w:val="22"/>
          <w:szCs w:val="22"/>
        </w:rPr>
      </w:pPr>
      <w:r w:rsidRPr="005C42B9">
        <w:rPr>
          <w:rFonts w:ascii="Didot" w:hAnsi="Didot"/>
          <w:bCs/>
          <w:sz w:val="22"/>
          <w:szCs w:val="22"/>
        </w:rPr>
        <w:t>2007-2011: National Science Foundation Co-PI with Gloria Mark, ICS “</w:t>
      </w:r>
      <w:r w:rsidRPr="005C42B9">
        <w:rPr>
          <w:rStyle w:val="style111"/>
          <w:rFonts w:ascii="Didot" w:hAnsi="Didot"/>
          <w:color w:val="auto"/>
          <w:sz w:val="22"/>
          <w:szCs w:val="22"/>
        </w:rPr>
        <w:t>Collaboration Resilience: Restoring Human Infrastructure With Technology”</w:t>
      </w:r>
      <w:r w:rsidRPr="005C42B9">
        <w:rPr>
          <w:rFonts w:ascii="Didot" w:hAnsi="Didot"/>
          <w:bCs/>
          <w:sz w:val="22"/>
          <w:szCs w:val="22"/>
        </w:rPr>
        <w:t xml:space="preserve"> (@ $450,000)</w:t>
      </w:r>
    </w:p>
    <w:p w14:paraId="205FD078" w14:textId="77777777" w:rsidR="006819D3" w:rsidRPr="005C42B9" w:rsidRDefault="006819D3">
      <w:pPr>
        <w:ind w:left="720" w:hanging="720"/>
        <w:rPr>
          <w:rFonts w:ascii="Didot" w:hAnsi="Didot"/>
          <w:sz w:val="22"/>
          <w:szCs w:val="22"/>
        </w:rPr>
      </w:pPr>
      <w:r w:rsidRPr="005C42B9">
        <w:rPr>
          <w:rFonts w:ascii="Didot" w:hAnsi="Didot"/>
          <w:bCs/>
          <w:sz w:val="22"/>
          <w:szCs w:val="22"/>
        </w:rPr>
        <w:t>2007-2008: Newkirk Center for the Study of Science and Society</w:t>
      </w:r>
      <w:r w:rsidRPr="005C42B9">
        <w:rPr>
          <w:rFonts w:ascii="Didot" w:hAnsi="Didot"/>
          <w:bCs/>
          <w:i/>
          <w:sz w:val="22"/>
          <w:szCs w:val="22"/>
        </w:rPr>
        <w:t>,</w:t>
      </w:r>
      <w:r w:rsidRPr="005C42B9">
        <w:rPr>
          <w:rFonts w:ascii="Didot" w:hAnsi="Didot"/>
          <w:bCs/>
          <w:sz w:val="22"/>
          <w:szCs w:val="22"/>
        </w:rPr>
        <w:t xml:space="preserve"> </w:t>
      </w:r>
      <w:r w:rsidRPr="005C42B9">
        <w:rPr>
          <w:rStyle w:val="body-font"/>
          <w:rFonts w:ascii="Didot" w:hAnsi="Didot"/>
          <w:iCs/>
          <w:sz w:val="22"/>
        </w:rPr>
        <w:t>Preventing Lead Poisoning: Science Citizenship at the Intersection of Public Health and the New Science of Public Management ($8000).</w:t>
      </w:r>
    </w:p>
    <w:p w14:paraId="16CD413F" w14:textId="77777777" w:rsidR="006819D3" w:rsidRPr="005C42B9" w:rsidRDefault="006819D3">
      <w:pPr>
        <w:ind w:left="720" w:hanging="720"/>
        <w:rPr>
          <w:rStyle w:val="Strong"/>
        </w:rPr>
      </w:pPr>
      <w:r w:rsidRPr="005C42B9">
        <w:rPr>
          <w:rFonts w:ascii="Didot" w:hAnsi="Didot"/>
          <w:bCs/>
          <w:sz w:val="22"/>
          <w:szCs w:val="22"/>
        </w:rPr>
        <w:t xml:space="preserve">2007-2008: Center for Organizational Research, Co-PI with Kathryn Quick, PPD </w:t>
      </w:r>
      <w:r w:rsidRPr="005C42B9">
        <w:rPr>
          <w:rFonts w:ascii="Didot" w:hAnsi="Didot"/>
          <w:b/>
          <w:bCs/>
          <w:sz w:val="22"/>
          <w:szCs w:val="22"/>
        </w:rPr>
        <w:t>“</w:t>
      </w:r>
      <w:r w:rsidRPr="005C42B9">
        <w:rPr>
          <w:rStyle w:val="Strong"/>
          <w:rFonts w:ascii="Didot" w:hAnsi="Didot"/>
          <w:b w:val="0"/>
          <w:bCs w:val="0"/>
          <w:sz w:val="22"/>
          <w:szCs w:val="22"/>
        </w:rPr>
        <w:t>Creating Resources By Managing Participation Inside and Outside Public Organizations”</w:t>
      </w:r>
      <w:r w:rsidRPr="005C42B9">
        <w:rPr>
          <w:rFonts w:ascii="Didot" w:hAnsi="Didot"/>
          <w:b/>
          <w:bCs/>
          <w:sz w:val="22"/>
          <w:szCs w:val="22"/>
        </w:rPr>
        <w:t xml:space="preserve"> </w:t>
      </w:r>
      <w:r w:rsidRPr="005C42B9">
        <w:rPr>
          <w:rFonts w:ascii="Didot" w:hAnsi="Didot"/>
          <w:bCs/>
          <w:sz w:val="22"/>
          <w:szCs w:val="22"/>
        </w:rPr>
        <w:t>($1500)</w:t>
      </w:r>
      <w:r w:rsidRPr="005C42B9">
        <w:rPr>
          <w:rFonts w:ascii="Didot" w:hAnsi="Didot"/>
          <w:bCs/>
          <w:sz w:val="22"/>
          <w:szCs w:val="22"/>
        </w:rPr>
        <w:tab/>
      </w:r>
    </w:p>
    <w:p w14:paraId="5B4CC376" w14:textId="77777777" w:rsidR="006819D3" w:rsidRPr="005C42B9" w:rsidRDefault="006819D3">
      <w:pPr>
        <w:ind w:left="720" w:hanging="720"/>
        <w:rPr>
          <w:rFonts w:ascii="Didot" w:hAnsi="Didot"/>
          <w:i/>
          <w:iCs/>
          <w:sz w:val="22"/>
          <w:szCs w:val="22"/>
        </w:rPr>
      </w:pPr>
      <w:r w:rsidRPr="005C42B9">
        <w:rPr>
          <w:rFonts w:ascii="Didot" w:hAnsi="Didot"/>
          <w:bCs/>
          <w:sz w:val="22"/>
          <w:szCs w:val="22"/>
        </w:rPr>
        <w:t xml:space="preserve">2007-2008: Center for the Study of Democracy, </w:t>
      </w:r>
      <w:r w:rsidRPr="005C42B9">
        <w:rPr>
          <w:rFonts w:ascii="Didot" w:hAnsi="Didot"/>
          <w:sz w:val="22"/>
          <w:szCs w:val="22"/>
        </w:rPr>
        <w:t xml:space="preserve">Support for Special Issue of </w:t>
      </w:r>
      <w:r w:rsidRPr="005C42B9">
        <w:rPr>
          <w:rFonts w:ascii="Didot" w:hAnsi="Didot"/>
          <w:i/>
          <w:iCs/>
          <w:sz w:val="22"/>
          <w:szCs w:val="22"/>
        </w:rPr>
        <w:t>International Public Management Journal (</w:t>
      </w:r>
      <w:r w:rsidRPr="005C42B9">
        <w:rPr>
          <w:rFonts w:ascii="Didot" w:hAnsi="Didot"/>
          <w:bCs/>
          <w:sz w:val="22"/>
          <w:szCs w:val="22"/>
        </w:rPr>
        <w:t>$2500)</w:t>
      </w:r>
    </w:p>
    <w:p w14:paraId="2AF35AD6" w14:textId="77777777" w:rsidR="006819D3" w:rsidRPr="005C42B9" w:rsidRDefault="006819D3">
      <w:pPr>
        <w:ind w:left="720" w:hanging="720"/>
        <w:rPr>
          <w:rFonts w:ascii="Didot" w:hAnsi="Didot"/>
          <w:bCs/>
          <w:sz w:val="22"/>
          <w:szCs w:val="22"/>
        </w:rPr>
      </w:pPr>
      <w:r w:rsidRPr="005C42B9">
        <w:rPr>
          <w:rFonts w:ascii="Didot" w:hAnsi="Didot"/>
          <w:sz w:val="22"/>
          <w:szCs w:val="22"/>
        </w:rPr>
        <w:t>2007-2008</w:t>
      </w:r>
      <w:r w:rsidRPr="005C42B9">
        <w:rPr>
          <w:rFonts w:ascii="Didot" w:hAnsi="Didot"/>
          <w:bCs/>
          <w:sz w:val="22"/>
          <w:szCs w:val="22"/>
        </w:rPr>
        <w:t>: Center for the Study of Democracy, Co-PI with Kathryn Quick, PPD “</w:t>
      </w:r>
      <w:r w:rsidRPr="005C42B9">
        <w:rPr>
          <w:rStyle w:val="style111"/>
          <w:rFonts w:ascii="Didot" w:hAnsi="Didot"/>
          <w:color w:val="auto"/>
          <w:sz w:val="22"/>
          <w:szCs w:val="22"/>
        </w:rPr>
        <w:t>Creating a Democratically Active Citizenry Through Participatory Governing Processes” (</w:t>
      </w:r>
      <w:r w:rsidRPr="005C42B9">
        <w:rPr>
          <w:rFonts w:ascii="Didot" w:hAnsi="Didot"/>
          <w:bCs/>
          <w:sz w:val="22"/>
          <w:szCs w:val="22"/>
        </w:rPr>
        <w:t>$2497)</w:t>
      </w:r>
    </w:p>
    <w:p w14:paraId="54F09CD5" w14:textId="77777777" w:rsidR="006819D3" w:rsidRPr="005C42B9" w:rsidRDefault="006819D3">
      <w:pPr>
        <w:ind w:left="720" w:hanging="720"/>
        <w:rPr>
          <w:rFonts w:ascii="Didot" w:hAnsi="Didot"/>
          <w:bCs/>
          <w:sz w:val="22"/>
          <w:szCs w:val="22"/>
        </w:rPr>
      </w:pPr>
      <w:r w:rsidRPr="005C42B9">
        <w:rPr>
          <w:rFonts w:ascii="Didot" w:hAnsi="Didot"/>
          <w:bCs/>
          <w:sz w:val="22"/>
          <w:szCs w:val="22"/>
        </w:rPr>
        <w:t>2005-2006: Center for the Study of Democracy grant (with Helen Ingram) ($2500)</w:t>
      </w:r>
    </w:p>
    <w:p w14:paraId="2DBD7018" w14:textId="77777777" w:rsidR="006819D3" w:rsidRPr="005C42B9" w:rsidRDefault="006819D3">
      <w:pPr>
        <w:ind w:left="720" w:hanging="720"/>
        <w:rPr>
          <w:rFonts w:ascii="Didot" w:hAnsi="Didot"/>
          <w:bCs/>
          <w:sz w:val="22"/>
          <w:szCs w:val="22"/>
        </w:rPr>
      </w:pPr>
      <w:r w:rsidRPr="005C42B9">
        <w:rPr>
          <w:rFonts w:ascii="Didot" w:hAnsi="Didot"/>
          <w:bCs/>
          <w:sz w:val="22"/>
          <w:szCs w:val="22"/>
        </w:rPr>
        <w:t>2004-2005: Center for the Study of Democracy grant (with Helen Ingram) ($2500)</w:t>
      </w:r>
    </w:p>
    <w:p w14:paraId="578224F4" w14:textId="77777777" w:rsidR="006819D3" w:rsidRPr="005C42B9" w:rsidRDefault="006819D3">
      <w:pPr>
        <w:pStyle w:val="BodyText"/>
        <w:ind w:left="720" w:hanging="720"/>
        <w:rPr>
          <w:rFonts w:ascii="Didot" w:hAnsi="Didot"/>
          <w:szCs w:val="22"/>
        </w:rPr>
      </w:pPr>
      <w:r w:rsidRPr="005C42B9">
        <w:rPr>
          <w:rFonts w:ascii="Didot" w:hAnsi="Didot"/>
          <w:szCs w:val="22"/>
        </w:rPr>
        <w:t>2002:  ICOS small grant ($3500)</w:t>
      </w:r>
    </w:p>
    <w:p w14:paraId="36D0957C" w14:textId="77777777" w:rsidR="006819D3" w:rsidRPr="005C42B9" w:rsidRDefault="006819D3">
      <w:pPr>
        <w:ind w:left="720" w:hanging="720"/>
        <w:rPr>
          <w:rFonts w:ascii="Didot" w:hAnsi="Didot"/>
          <w:sz w:val="22"/>
          <w:szCs w:val="22"/>
        </w:rPr>
      </w:pPr>
      <w:r w:rsidRPr="005C42B9">
        <w:rPr>
          <w:rFonts w:ascii="Didot" w:hAnsi="Didot"/>
          <w:sz w:val="22"/>
          <w:szCs w:val="22"/>
        </w:rPr>
        <w:t>2001:  Research Grant ($18,500) from State and Local Policy Center</w:t>
      </w:r>
    </w:p>
    <w:p w14:paraId="7B037EA6" w14:textId="77777777" w:rsidR="006819D3" w:rsidRPr="005C42B9" w:rsidRDefault="006819D3">
      <w:pPr>
        <w:ind w:left="720" w:hanging="720"/>
        <w:rPr>
          <w:rFonts w:ascii="Didot" w:hAnsi="Didot"/>
          <w:sz w:val="22"/>
          <w:szCs w:val="22"/>
        </w:rPr>
      </w:pPr>
      <w:r w:rsidRPr="005C42B9">
        <w:rPr>
          <w:rFonts w:ascii="Didot" w:hAnsi="Didot"/>
          <w:sz w:val="22"/>
          <w:szCs w:val="22"/>
        </w:rPr>
        <w:t>1998:  Provost Grant ($70,000) to study state and local policy</w:t>
      </w:r>
    </w:p>
    <w:p w14:paraId="501EA6E2" w14:textId="77777777" w:rsidR="006819D3" w:rsidRPr="005C42B9" w:rsidRDefault="006819D3">
      <w:pPr>
        <w:rPr>
          <w:rFonts w:ascii="Didot" w:hAnsi="Didot"/>
          <w:b/>
          <w:sz w:val="22"/>
          <w:u w:val="single"/>
        </w:rPr>
      </w:pPr>
    </w:p>
    <w:p w14:paraId="42F4FA40" w14:textId="0DEC0472" w:rsidR="006819D3" w:rsidRPr="005C42B9" w:rsidRDefault="00457A04">
      <w:pPr>
        <w:rPr>
          <w:rFonts w:ascii="Didot" w:hAnsi="Didot"/>
          <w:b/>
          <w:sz w:val="22"/>
          <w:u w:val="single"/>
        </w:rPr>
      </w:pPr>
      <w:r w:rsidRPr="005C42B9">
        <w:rPr>
          <w:rFonts w:ascii="Didot" w:hAnsi="Didot"/>
          <w:b/>
          <w:sz w:val="22"/>
          <w:u w:val="single"/>
        </w:rPr>
        <w:t>Academic Awards and Honors</w:t>
      </w:r>
      <w:r w:rsidR="006819D3" w:rsidRPr="005C42B9">
        <w:rPr>
          <w:rFonts w:ascii="Didot" w:hAnsi="Didot"/>
          <w:b/>
          <w:sz w:val="22"/>
          <w:u w:val="single"/>
        </w:rPr>
        <w:t>:</w:t>
      </w:r>
    </w:p>
    <w:p w14:paraId="592D2F5E" w14:textId="74A98E86" w:rsidR="005441F2" w:rsidRPr="005C42B9" w:rsidRDefault="005441F2" w:rsidP="005441F2">
      <w:pPr>
        <w:ind w:left="720" w:hanging="720"/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 xml:space="preserve">2016: </w:t>
      </w:r>
      <w:r w:rsidRPr="005C42B9">
        <w:rPr>
          <w:rStyle w:val="Strong"/>
          <w:rFonts w:ascii="Didot" w:hAnsi="Didot" w:cs="Didot"/>
          <w:b w:val="0"/>
          <w:sz w:val="22"/>
          <w:szCs w:val="22"/>
        </w:rPr>
        <w:t xml:space="preserve">Keith G. </w:t>
      </w:r>
      <w:proofErr w:type="spellStart"/>
      <w:r w:rsidRPr="005C42B9">
        <w:rPr>
          <w:rStyle w:val="Strong"/>
          <w:rFonts w:ascii="Didot" w:hAnsi="Didot" w:cs="Didot"/>
          <w:b w:val="0"/>
          <w:sz w:val="22"/>
          <w:szCs w:val="22"/>
        </w:rPr>
        <w:t>Provan</w:t>
      </w:r>
      <w:proofErr w:type="spellEnd"/>
      <w:r w:rsidRPr="005C42B9">
        <w:rPr>
          <w:rStyle w:val="Strong"/>
          <w:rFonts w:ascii="Didot" w:hAnsi="Didot" w:cs="Didot"/>
          <w:b w:val="0"/>
          <w:sz w:val="22"/>
          <w:szCs w:val="22"/>
        </w:rPr>
        <w:t xml:space="preserve"> Award for Outstanding Contribution to Empirical Theory, Public and Nonprofit Division,</w:t>
      </w:r>
      <w:r w:rsidRPr="005C42B9">
        <w:rPr>
          <w:rFonts w:ascii="Didot" w:hAnsi="Didot"/>
          <w:bCs/>
          <w:sz w:val="22"/>
        </w:rPr>
        <w:t xml:space="preserve"> Academy of Management.</w:t>
      </w:r>
    </w:p>
    <w:p w14:paraId="32734CA0" w14:textId="5E228CED" w:rsidR="00457A04" w:rsidRPr="005C42B9" w:rsidRDefault="00457A04" w:rsidP="006819D3">
      <w:pPr>
        <w:ind w:left="720" w:hanging="720"/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2015: Elected Fellow, Academy of Management.</w:t>
      </w:r>
    </w:p>
    <w:p w14:paraId="640A27E6" w14:textId="77777777" w:rsidR="005441F2" w:rsidRPr="005C42B9" w:rsidRDefault="005441F2" w:rsidP="005441F2">
      <w:pPr>
        <w:ind w:left="720" w:hanging="720"/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2015: Distinguished Scholar, Organizations and Management Theory Division, Academy of Management.</w:t>
      </w:r>
    </w:p>
    <w:p w14:paraId="41CC56B5" w14:textId="1897BC5B" w:rsidR="00DF05D1" w:rsidRPr="005C42B9" w:rsidRDefault="00DF05D1" w:rsidP="006819D3">
      <w:pPr>
        <w:ind w:left="720" w:hanging="720"/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2014: Thompson-Reuters Highly Cited Researcher (top 1% worldwide)</w:t>
      </w:r>
    </w:p>
    <w:p w14:paraId="053FB3C9" w14:textId="15D9061D" w:rsidR="00597F0A" w:rsidRPr="005C42B9" w:rsidRDefault="00DF05D1" w:rsidP="006819D3">
      <w:pPr>
        <w:ind w:left="720" w:hanging="720"/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 xml:space="preserve">2014: Honorary Doctorate in Economics, </w:t>
      </w:r>
      <w:r w:rsidRPr="005C42B9">
        <w:rPr>
          <w:rFonts w:ascii="Didot" w:hAnsi="Didot"/>
          <w:sz w:val="22"/>
        </w:rPr>
        <w:t>School of Management, University of St. Gallen.</w:t>
      </w:r>
    </w:p>
    <w:p w14:paraId="4B315466" w14:textId="77777777" w:rsidR="006819D3" w:rsidRPr="005C42B9" w:rsidRDefault="006819D3" w:rsidP="006819D3">
      <w:pPr>
        <w:ind w:left="720" w:hanging="720"/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2011: Academy of Management, Practice Scholarship Award.</w:t>
      </w:r>
    </w:p>
    <w:p w14:paraId="3E7F9D27" w14:textId="77777777" w:rsidR="006819D3" w:rsidRPr="005C42B9" w:rsidRDefault="006819D3" w:rsidP="006819D3">
      <w:pPr>
        <w:ind w:left="720" w:hanging="720"/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 xml:space="preserve">2009: </w:t>
      </w:r>
      <w:r w:rsidRPr="005C42B9">
        <w:rPr>
          <w:rFonts w:ascii="Didot" w:hAnsi="Didot"/>
          <w:bCs/>
          <w:i/>
          <w:sz w:val="22"/>
        </w:rPr>
        <w:t>Administrative Science Quarterly</w:t>
      </w:r>
      <w:r w:rsidRPr="005C42B9">
        <w:rPr>
          <w:rFonts w:ascii="Didot" w:hAnsi="Didot"/>
          <w:bCs/>
          <w:sz w:val="22"/>
        </w:rPr>
        <w:t xml:space="preserve"> Award for Scholarly Contribution.</w:t>
      </w:r>
    </w:p>
    <w:p w14:paraId="40BCC1AD" w14:textId="77777777" w:rsidR="006819D3" w:rsidRPr="005C42B9" w:rsidRDefault="006819D3" w:rsidP="006819D3">
      <w:pPr>
        <w:ind w:left="720" w:hanging="720"/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2008: Listed in Who’s Who in the World (2008 –  )</w:t>
      </w:r>
    </w:p>
    <w:p w14:paraId="245EE1E4" w14:textId="77777777" w:rsidR="006819D3" w:rsidRPr="005C42B9" w:rsidRDefault="006819D3" w:rsidP="006819D3">
      <w:pPr>
        <w:ind w:left="720" w:hanging="720"/>
        <w:rPr>
          <w:rFonts w:ascii="Didot" w:hAnsi="Didot"/>
          <w:sz w:val="22"/>
          <w:szCs w:val="18"/>
        </w:rPr>
      </w:pPr>
      <w:r w:rsidRPr="005C42B9">
        <w:rPr>
          <w:rFonts w:ascii="Didot" w:hAnsi="Didot"/>
          <w:bCs/>
          <w:sz w:val="22"/>
        </w:rPr>
        <w:t xml:space="preserve">2007: </w:t>
      </w:r>
      <w:r w:rsidRPr="005C42B9">
        <w:rPr>
          <w:rFonts w:ascii="Didot" w:hAnsi="Didot"/>
          <w:sz w:val="22"/>
          <w:szCs w:val="18"/>
        </w:rPr>
        <w:t>UCI Associated Graduate Students Graduate Student Mentoring Award.</w:t>
      </w:r>
    </w:p>
    <w:p w14:paraId="670CABB6" w14:textId="77777777" w:rsidR="006819D3" w:rsidRPr="005C42B9" w:rsidRDefault="006819D3" w:rsidP="006819D3">
      <w:pPr>
        <w:ind w:left="720" w:hanging="720"/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2006: Listed in Who’s Who in America (2006 –).</w:t>
      </w:r>
    </w:p>
    <w:p w14:paraId="6C2454AF" w14:textId="77777777" w:rsidR="006819D3" w:rsidRPr="005C42B9" w:rsidRDefault="006819D3" w:rsidP="006819D3">
      <w:pPr>
        <w:ind w:left="720" w:hanging="720"/>
        <w:rPr>
          <w:rFonts w:ascii="Didot" w:hAnsi="Didot"/>
          <w:bCs/>
          <w:sz w:val="22"/>
        </w:rPr>
      </w:pPr>
      <w:r w:rsidRPr="005C42B9">
        <w:rPr>
          <w:rFonts w:ascii="Didot" w:hAnsi="Didot"/>
          <w:bCs/>
          <w:sz w:val="22"/>
        </w:rPr>
        <w:t>2003: Listed in Who’s Who in American Education (also 2005 – )</w:t>
      </w:r>
    </w:p>
    <w:p w14:paraId="48D1A92C" w14:textId="77777777" w:rsidR="006819D3" w:rsidRPr="005C42B9" w:rsidRDefault="006819D3" w:rsidP="006819D3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1997: Listed in Who’s Who of American Women. (also 2001, 2006 – )</w:t>
      </w:r>
    </w:p>
    <w:p w14:paraId="2E53D088" w14:textId="77777777" w:rsidR="006819D3" w:rsidRPr="005C42B9" w:rsidRDefault="006819D3" w:rsidP="006819D3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lastRenderedPageBreak/>
        <w:t>1995: Recipient of Career Development Award for University of Michigan Women Faculty</w:t>
      </w:r>
    </w:p>
    <w:p w14:paraId="6073B930" w14:textId="77777777" w:rsidR="006819D3" w:rsidRPr="005C42B9" w:rsidRDefault="006819D3" w:rsidP="006819D3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1992: University of Michigan Excellence in Education Award</w:t>
      </w:r>
    </w:p>
    <w:p w14:paraId="529440BA" w14:textId="77777777" w:rsidR="006819D3" w:rsidRPr="005C42B9" w:rsidRDefault="006819D3" w:rsidP="006819D3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1989: University of Michigan Class of '23 Distinguished Teaching Award</w:t>
      </w:r>
    </w:p>
    <w:p w14:paraId="1C83F4B1" w14:textId="77777777" w:rsidR="006819D3" w:rsidRPr="005C42B9" w:rsidRDefault="006819D3" w:rsidP="006819D3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1986: Ameritech Postdoctoral Fellowship, Program in Information and Organization, Institute of Public Policy Studies, University of Michigan</w:t>
      </w:r>
    </w:p>
    <w:p w14:paraId="0D4EEAF8" w14:textId="77777777" w:rsidR="006819D3" w:rsidRPr="005C42B9" w:rsidRDefault="006819D3" w:rsidP="006819D3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1985: University of Michigan, Patricia Jan Barrett Faculty Research Award</w:t>
      </w:r>
    </w:p>
    <w:p w14:paraId="2798D635" w14:textId="77777777" w:rsidR="006819D3" w:rsidRPr="005C42B9" w:rsidRDefault="006819D3" w:rsidP="006819D3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1984 –1985: University of Michigan, Rackham Faculty Research Grant</w:t>
      </w:r>
    </w:p>
    <w:p w14:paraId="2D5E65E1" w14:textId="77777777" w:rsidR="006819D3" w:rsidRPr="005C42B9" w:rsidRDefault="006819D3" w:rsidP="006819D3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1979 –1980: Brookings Institution Research Fellowship.</w:t>
      </w:r>
    </w:p>
    <w:p w14:paraId="19772C2D" w14:textId="77777777" w:rsidR="006819D3" w:rsidRPr="005C42B9" w:rsidRDefault="006819D3" w:rsidP="006819D3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1978 –1979: National Institute of Mental Health Fellowship in the Organizations Research Training Program.</w:t>
      </w:r>
    </w:p>
    <w:p w14:paraId="0BE6801C" w14:textId="77777777" w:rsidR="006819D3" w:rsidRPr="005C42B9" w:rsidRDefault="006819D3" w:rsidP="006819D3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1977 –1976: Stanford University, Department of Political Science grant.</w:t>
      </w:r>
    </w:p>
    <w:p w14:paraId="24CD69C5" w14:textId="77777777" w:rsidR="006819D3" w:rsidRPr="005C42B9" w:rsidRDefault="006819D3" w:rsidP="006819D3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1975: Nominated Phi Beta Kappa.</w:t>
      </w:r>
    </w:p>
    <w:p w14:paraId="775F7BDC" w14:textId="77777777" w:rsidR="006819D3" w:rsidRPr="005C42B9" w:rsidRDefault="006819D3" w:rsidP="006819D3">
      <w:pPr>
        <w:ind w:left="720" w:hanging="720"/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1975: Scholarship to attend the Inter-University Consortium for Political Research, University of Michigan, sole undergraduate attending.</w:t>
      </w:r>
    </w:p>
    <w:p w14:paraId="251FAA33" w14:textId="77777777" w:rsidR="006819D3" w:rsidRPr="005C42B9" w:rsidRDefault="006819D3">
      <w:pPr>
        <w:rPr>
          <w:rFonts w:ascii="Didot" w:hAnsi="Didot"/>
          <w:sz w:val="22"/>
        </w:rPr>
      </w:pPr>
    </w:p>
    <w:p w14:paraId="4AD122FF" w14:textId="77777777" w:rsidR="006819D3" w:rsidRPr="005C42B9" w:rsidRDefault="006819D3">
      <w:pPr>
        <w:rPr>
          <w:rFonts w:ascii="Didot" w:hAnsi="Didot"/>
          <w:b/>
          <w:sz w:val="22"/>
          <w:u w:val="single"/>
        </w:rPr>
      </w:pPr>
      <w:r w:rsidRPr="005C42B9">
        <w:rPr>
          <w:rFonts w:ascii="Didot" w:hAnsi="Didot"/>
          <w:b/>
          <w:sz w:val="22"/>
          <w:u w:val="single"/>
        </w:rPr>
        <w:t>Professional Memberships:</w:t>
      </w:r>
    </w:p>
    <w:p w14:paraId="54385A84" w14:textId="77777777" w:rsidR="006819D3" w:rsidRPr="005C42B9" w:rsidRDefault="006819D3">
      <w:pPr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Academy of Management</w:t>
      </w:r>
    </w:p>
    <w:p w14:paraId="10F5578B" w14:textId="77777777" w:rsidR="006819D3" w:rsidRPr="005C42B9" w:rsidRDefault="006819D3" w:rsidP="006819D3">
      <w:pPr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American Planning Association</w:t>
      </w:r>
    </w:p>
    <w:p w14:paraId="2F2C1DF4" w14:textId="77777777" w:rsidR="006819D3" w:rsidRPr="005C42B9" w:rsidRDefault="006819D3">
      <w:pPr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>European Group for Organization Studies</w:t>
      </w:r>
    </w:p>
    <w:p w14:paraId="4A85E4CB" w14:textId="77777777" w:rsidR="006819D3" w:rsidRPr="005C42B9" w:rsidRDefault="006819D3">
      <w:pPr>
        <w:rPr>
          <w:rFonts w:ascii="Didot" w:hAnsi="Didot"/>
          <w:sz w:val="22"/>
        </w:rPr>
      </w:pPr>
      <w:r w:rsidRPr="005C42B9">
        <w:rPr>
          <w:rFonts w:ascii="Didot" w:hAnsi="Didot"/>
          <w:sz w:val="22"/>
        </w:rPr>
        <w:t xml:space="preserve">Public Management Research Association </w:t>
      </w:r>
    </w:p>
    <w:sectPr w:rsidR="006819D3" w:rsidRPr="005C42B9" w:rsidSect="004C3292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DFB03" w14:textId="77777777" w:rsidR="008E3C9F" w:rsidRDefault="008E3C9F">
      <w:r>
        <w:separator/>
      </w:r>
    </w:p>
  </w:endnote>
  <w:endnote w:type="continuationSeparator" w:id="0">
    <w:p w14:paraId="27BF9E25" w14:textId="77777777" w:rsidR="008E3C9F" w:rsidRDefault="008E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G Times (WN)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Melior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CaslonPro-Semibold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052F6" w14:textId="77777777" w:rsidR="00234740" w:rsidRDefault="002347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BAB72D3" w14:textId="77777777" w:rsidR="00234740" w:rsidRDefault="002347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CB57A" w14:textId="77777777" w:rsidR="00234740" w:rsidRDefault="002347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8</w:t>
    </w:r>
    <w:r>
      <w:rPr>
        <w:rStyle w:val="PageNumber"/>
        <w:sz w:val="20"/>
      </w:rPr>
      <w:fldChar w:fldCharType="end"/>
    </w:r>
  </w:p>
  <w:p w14:paraId="5EEB02B4" w14:textId="77777777" w:rsidR="00234740" w:rsidRDefault="002347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EA878" w14:textId="77777777" w:rsidR="008E3C9F" w:rsidRDefault="008E3C9F">
      <w:r>
        <w:separator/>
      </w:r>
    </w:p>
  </w:footnote>
  <w:footnote w:type="continuationSeparator" w:id="0">
    <w:p w14:paraId="4427BE3D" w14:textId="77777777" w:rsidR="008E3C9F" w:rsidRDefault="008E3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775C43"/>
    <w:multiLevelType w:val="hybridMultilevel"/>
    <w:tmpl w:val="C312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A1302"/>
    <w:multiLevelType w:val="multilevel"/>
    <w:tmpl w:val="C142BAF2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E0015AE"/>
    <w:multiLevelType w:val="hybridMultilevel"/>
    <w:tmpl w:val="97BA3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C27D2"/>
    <w:multiLevelType w:val="multilevel"/>
    <w:tmpl w:val="8616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27763C"/>
    <w:multiLevelType w:val="hybridMultilevel"/>
    <w:tmpl w:val="5EB6C8F6"/>
    <w:lvl w:ilvl="0" w:tplc="33663E1E">
      <w:start w:val="200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C12084"/>
    <w:multiLevelType w:val="hybridMultilevel"/>
    <w:tmpl w:val="800A8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E4078"/>
    <w:multiLevelType w:val="hybridMultilevel"/>
    <w:tmpl w:val="7F763720"/>
    <w:lvl w:ilvl="0" w:tplc="A38E2E2A">
      <w:start w:val="2002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5152C7"/>
    <w:multiLevelType w:val="hybridMultilevel"/>
    <w:tmpl w:val="D8F60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806311"/>
    <w:multiLevelType w:val="hybridMultilevel"/>
    <w:tmpl w:val="AB847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C74DA0"/>
    <w:multiLevelType w:val="hybridMultilevel"/>
    <w:tmpl w:val="972AC392"/>
    <w:lvl w:ilvl="0" w:tplc="5A8E9206">
      <w:start w:val="1983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2706EB"/>
    <w:multiLevelType w:val="hybridMultilevel"/>
    <w:tmpl w:val="5718BCC6"/>
    <w:lvl w:ilvl="0" w:tplc="5FA2488A">
      <w:start w:val="2002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B925A9"/>
    <w:multiLevelType w:val="singleLevel"/>
    <w:tmpl w:val="F3500C46"/>
    <w:lvl w:ilvl="0">
      <w:start w:val="1983"/>
      <w:numFmt w:val="decimal"/>
      <w:lvlText w:val="%1-"/>
      <w:lvlJc w:val="left"/>
      <w:pPr>
        <w:tabs>
          <w:tab w:val="num" w:pos="520"/>
        </w:tabs>
        <w:ind w:left="520" w:hanging="520"/>
      </w:pPr>
      <w:rPr>
        <w:rFonts w:hint="default"/>
      </w:rPr>
    </w:lvl>
  </w:abstractNum>
  <w:abstractNum w:abstractNumId="13" w15:restartNumberingAfterBreak="0">
    <w:nsid w:val="762D79BD"/>
    <w:multiLevelType w:val="hybridMultilevel"/>
    <w:tmpl w:val="09FC7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B1F4C"/>
    <w:multiLevelType w:val="multilevel"/>
    <w:tmpl w:val="C3089C3A"/>
    <w:lvl w:ilvl="0">
      <w:start w:val="19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E043BB2"/>
    <w:multiLevelType w:val="hybridMultilevel"/>
    <w:tmpl w:val="966E5FEE"/>
    <w:lvl w:ilvl="0" w:tplc="9BFEC810">
      <w:start w:val="200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E56971"/>
    <w:multiLevelType w:val="hybridMultilevel"/>
    <w:tmpl w:val="BF1C1466"/>
    <w:lvl w:ilvl="0" w:tplc="E7C2C45E">
      <w:start w:val="1993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1"/>
  </w:num>
  <w:num w:numId="5">
    <w:abstractNumId w:val="5"/>
  </w:num>
  <w:num w:numId="6">
    <w:abstractNumId w:val="15"/>
  </w:num>
  <w:num w:numId="7">
    <w:abstractNumId w:val="7"/>
  </w:num>
  <w:num w:numId="8">
    <w:abstractNumId w:val="16"/>
  </w:num>
  <w:num w:numId="9">
    <w:abstractNumId w:val="10"/>
  </w:num>
  <w:num w:numId="10">
    <w:abstractNumId w:val="9"/>
  </w:num>
  <w:num w:numId="11">
    <w:abstractNumId w:val="13"/>
  </w:num>
  <w:num w:numId="12">
    <w:abstractNumId w:val="1"/>
  </w:num>
  <w:num w:numId="13">
    <w:abstractNumId w:val="3"/>
  </w:num>
  <w:num w:numId="14">
    <w:abstractNumId w:val="8"/>
  </w:num>
  <w:num w:numId="15">
    <w:abstractNumId w:val="6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ED"/>
    <w:rsid w:val="00005ECF"/>
    <w:rsid w:val="00027699"/>
    <w:rsid w:val="0003560A"/>
    <w:rsid w:val="000366EC"/>
    <w:rsid w:val="00053783"/>
    <w:rsid w:val="00054723"/>
    <w:rsid w:val="00084F91"/>
    <w:rsid w:val="000C0BF7"/>
    <w:rsid w:val="000C1D70"/>
    <w:rsid w:val="000E2223"/>
    <w:rsid w:val="000E27F0"/>
    <w:rsid w:val="0014593F"/>
    <w:rsid w:val="00147585"/>
    <w:rsid w:val="001514D1"/>
    <w:rsid w:val="001522C8"/>
    <w:rsid w:val="00157DE0"/>
    <w:rsid w:val="00160281"/>
    <w:rsid w:val="00174863"/>
    <w:rsid w:val="001804A9"/>
    <w:rsid w:val="001965C8"/>
    <w:rsid w:val="001973DB"/>
    <w:rsid w:val="001D1D64"/>
    <w:rsid w:val="001E3558"/>
    <w:rsid w:val="00225367"/>
    <w:rsid w:val="00226955"/>
    <w:rsid w:val="00234740"/>
    <w:rsid w:val="00254BD0"/>
    <w:rsid w:val="00271063"/>
    <w:rsid w:val="002744A7"/>
    <w:rsid w:val="00286B4E"/>
    <w:rsid w:val="002A2CE8"/>
    <w:rsid w:val="002B163E"/>
    <w:rsid w:val="002D3323"/>
    <w:rsid w:val="002D70BD"/>
    <w:rsid w:val="00313F05"/>
    <w:rsid w:val="00326653"/>
    <w:rsid w:val="0034115D"/>
    <w:rsid w:val="003513D5"/>
    <w:rsid w:val="00356936"/>
    <w:rsid w:val="003A2E66"/>
    <w:rsid w:val="003D048C"/>
    <w:rsid w:val="003D3157"/>
    <w:rsid w:val="003F0636"/>
    <w:rsid w:val="003F5F82"/>
    <w:rsid w:val="00406567"/>
    <w:rsid w:val="004229CE"/>
    <w:rsid w:val="004249AD"/>
    <w:rsid w:val="0043275A"/>
    <w:rsid w:val="00432CE0"/>
    <w:rsid w:val="004422E4"/>
    <w:rsid w:val="00457A04"/>
    <w:rsid w:val="00462FFA"/>
    <w:rsid w:val="004675AD"/>
    <w:rsid w:val="00473548"/>
    <w:rsid w:val="004931E4"/>
    <w:rsid w:val="00493B5A"/>
    <w:rsid w:val="004B0E81"/>
    <w:rsid w:val="004B2980"/>
    <w:rsid w:val="004B3DCF"/>
    <w:rsid w:val="004B4BBC"/>
    <w:rsid w:val="004C09FA"/>
    <w:rsid w:val="004C3292"/>
    <w:rsid w:val="004D57C0"/>
    <w:rsid w:val="004F4D52"/>
    <w:rsid w:val="00513EDF"/>
    <w:rsid w:val="00514E97"/>
    <w:rsid w:val="00534DB8"/>
    <w:rsid w:val="005441F2"/>
    <w:rsid w:val="0054514D"/>
    <w:rsid w:val="00546A8B"/>
    <w:rsid w:val="0059410B"/>
    <w:rsid w:val="00597F0A"/>
    <w:rsid w:val="005C00C3"/>
    <w:rsid w:val="005C42B9"/>
    <w:rsid w:val="005D2AAB"/>
    <w:rsid w:val="005E6FBB"/>
    <w:rsid w:val="00604E82"/>
    <w:rsid w:val="0060671B"/>
    <w:rsid w:val="00631DAE"/>
    <w:rsid w:val="00636E74"/>
    <w:rsid w:val="006408B8"/>
    <w:rsid w:val="00642250"/>
    <w:rsid w:val="00670C76"/>
    <w:rsid w:val="00680F44"/>
    <w:rsid w:val="006819D3"/>
    <w:rsid w:val="006B2DED"/>
    <w:rsid w:val="006B3242"/>
    <w:rsid w:val="006C36BC"/>
    <w:rsid w:val="006C4BA7"/>
    <w:rsid w:val="006D0CE7"/>
    <w:rsid w:val="006F2178"/>
    <w:rsid w:val="006F396B"/>
    <w:rsid w:val="0071199B"/>
    <w:rsid w:val="00711F55"/>
    <w:rsid w:val="0071621F"/>
    <w:rsid w:val="00722774"/>
    <w:rsid w:val="00746A63"/>
    <w:rsid w:val="00747AF7"/>
    <w:rsid w:val="007713FD"/>
    <w:rsid w:val="00784226"/>
    <w:rsid w:val="007B241B"/>
    <w:rsid w:val="007B5FEB"/>
    <w:rsid w:val="007B6DBE"/>
    <w:rsid w:val="007C37A9"/>
    <w:rsid w:val="007C5D80"/>
    <w:rsid w:val="007D4160"/>
    <w:rsid w:val="0081210F"/>
    <w:rsid w:val="00855CCB"/>
    <w:rsid w:val="008571F2"/>
    <w:rsid w:val="008673A9"/>
    <w:rsid w:val="008843AC"/>
    <w:rsid w:val="008A4BD1"/>
    <w:rsid w:val="008A5900"/>
    <w:rsid w:val="008D7651"/>
    <w:rsid w:val="008E06F2"/>
    <w:rsid w:val="008E2982"/>
    <w:rsid w:val="008E3C9F"/>
    <w:rsid w:val="00900B03"/>
    <w:rsid w:val="00931AF8"/>
    <w:rsid w:val="009338D9"/>
    <w:rsid w:val="009419CD"/>
    <w:rsid w:val="00964D33"/>
    <w:rsid w:val="00970AAF"/>
    <w:rsid w:val="00970E54"/>
    <w:rsid w:val="009A4352"/>
    <w:rsid w:val="009A6A30"/>
    <w:rsid w:val="009B0F8C"/>
    <w:rsid w:val="009B3571"/>
    <w:rsid w:val="009B38FB"/>
    <w:rsid w:val="009B61A7"/>
    <w:rsid w:val="009D08F4"/>
    <w:rsid w:val="009E791B"/>
    <w:rsid w:val="00A10300"/>
    <w:rsid w:val="00A10634"/>
    <w:rsid w:val="00A322CA"/>
    <w:rsid w:val="00A32B88"/>
    <w:rsid w:val="00A40500"/>
    <w:rsid w:val="00A469B5"/>
    <w:rsid w:val="00A51981"/>
    <w:rsid w:val="00A66A40"/>
    <w:rsid w:val="00A67E36"/>
    <w:rsid w:val="00A70786"/>
    <w:rsid w:val="00A76BED"/>
    <w:rsid w:val="00A82EE3"/>
    <w:rsid w:val="00AA18E1"/>
    <w:rsid w:val="00AA1ADE"/>
    <w:rsid w:val="00AA3B00"/>
    <w:rsid w:val="00AA5490"/>
    <w:rsid w:val="00B02271"/>
    <w:rsid w:val="00B0258A"/>
    <w:rsid w:val="00B16515"/>
    <w:rsid w:val="00B82269"/>
    <w:rsid w:val="00BA6CA3"/>
    <w:rsid w:val="00BB2A1B"/>
    <w:rsid w:val="00BD0C53"/>
    <w:rsid w:val="00C25060"/>
    <w:rsid w:val="00C32775"/>
    <w:rsid w:val="00C33BDE"/>
    <w:rsid w:val="00C43131"/>
    <w:rsid w:val="00C52A2C"/>
    <w:rsid w:val="00CA45B0"/>
    <w:rsid w:val="00CB006C"/>
    <w:rsid w:val="00CB348C"/>
    <w:rsid w:val="00CD4AF8"/>
    <w:rsid w:val="00CD6464"/>
    <w:rsid w:val="00CE6988"/>
    <w:rsid w:val="00CF6B60"/>
    <w:rsid w:val="00D05122"/>
    <w:rsid w:val="00D20B6C"/>
    <w:rsid w:val="00D42F6D"/>
    <w:rsid w:val="00D469E4"/>
    <w:rsid w:val="00D55FE7"/>
    <w:rsid w:val="00D62397"/>
    <w:rsid w:val="00D76140"/>
    <w:rsid w:val="00D851DF"/>
    <w:rsid w:val="00D967B1"/>
    <w:rsid w:val="00D969BD"/>
    <w:rsid w:val="00DA4A06"/>
    <w:rsid w:val="00DB1FEC"/>
    <w:rsid w:val="00DD03FE"/>
    <w:rsid w:val="00DD44F5"/>
    <w:rsid w:val="00DF05D1"/>
    <w:rsid w:val="00DF1F25"/>
    <w:rsid w:val="00E039E3"/>
    <w:rsid w:val="00E0417A"/>
    <w:rsid w:val="00E05146"/>
    <w:rsid w:val="00E206C0"/>
    <w:rsid w:val="00E231F6"/>
    <w:rsid w:val="00E23B7D"/>
    <w:rsid w:val="00E26710"/>
    <w:rsid w:val="00E35811"/>
    <w:rsid w:val="00E42D49"/>
    <w:rsid w:val="00E668E8"/>
    <w:rsid w:val="00EC0A90"/>
    <w:rsid w:val="00ED4A3B"/>
    <w:rsid w:val="00ED607D"/>
    <w:rsid w:val="00F03D9B"/>
    <w:rsid w:val="00F15B66"/>
    <w:rsid w:val="00F35A87"/>
    <w:rsid w:val="00F4227E"/>
    <w:rsid w:val="00F65132"/>
    <w:rsid w:val="00F879C2"/>
    <w:rsid w:val="00FC4A05"/>
    <w:rsid w:val="00FC4E9C"/>
    <w:rsid w:val="00FE669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A530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C3292"/>
  </w:style>
  <w:style w:type="paragraph" w:styleId="Heading1">
    <w:name w:val="heading 1"/>
    <w:basedOn w:val="Normal"/>
    <w:next w:val="Normal"/>
    <w:qFormat/>
    <w:rsid w:val="004C3292"/>
    <w:pPr>
      <w:keepNext/>
      <w:outlineLvl w:val="0"/>
    </w:pPr>
    <w:rPr>
      <w:rFonts w:ascii="CG Times (WN)" w:hAnsi="CG Times (WN)"/>
      <w:b/>
      <w:sz w:val="22"/>
    </w:rPr>
  </w:style>
  <w:style w:type="paragraph" w:styleId="Heading2">
    <w:name w:val="heading 2"/>
    <w:basedOn w:val="Normal"/>
    <w:next w:val="Normal"/>
    <w:qFormat/>
    <w:rsid w:val="004C3292"/>
    <w:pPr>
      <w:keepNext/>
      <w:outlineLvl w:val="1"/>
    </w:pPr>
    <w:rPr>
      <w:rFonts w:ascii="CG Times" w:hAnsi="CG Times"/>
      <w:i/>
      <w:sz w:val="22"/>
    </w:rPr>
  </w:style>
  <w:style w:type="paragraph" w:styleId="Heading3">
    <w:name w:val="heading 3"/>
    <w:basedOn w:val="Normal"/>
    <w:next w:val="Normal"/>
    <w:qFormat/>
    <w:rsid w:val="004C3292"/>
    <w:pPr>
      <w:keepNext/>
      <w:outlineLvl w:val="2"/>
    </w:pPr>
    <w:rPr>
      <w:b/>
      <w:i/>
      <w:iCs/>
      <w:sz w:val="22"/>
    </w:rPr>
  </w:style>
  <w:style w:type="paragraph" w:styleId="Heading4">
    <w:name w:val="heading 4"/>
    <w:basedOn w:val="Normal"/>
    <w:next w:val="Normal"/>
    <w:qFormat/>
    <w:rsid w:val="004C3292"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4C3292"/>
    <w:pPr>
      <w:keepNext/>
      <w:outlineLvl w:val="4"/>
    </w:pPr>
    <w:rPr>
      <w:b/>
      <w:i/>
      <w:sz w:val="23"/>
    </w:rPr>
  </w:style>
  <w:style w:type="paragraph" w:styleId="Heading7">
    <w:name w:val="heading 7"/>
    <w:basedOn w:val="Normal"/>
    <w:next w:val="Normal"/>
    <w:qFormat/>
    <w:rsid w:val="004C3292"/>
    <w:pPr>
      <w:keepNext/>
      <w:widowControl w:val="0"/>
      <w:spacing w:line="360" w:lineRule="auto"/>
      <w:jc w:val="center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F473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EF5B76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4C3292"/>
    <w:pPr>
      <w:jc w:val="center"/>
    </w:pPr>
    <w:rPr>
      <w:b/>
    </w:rPr>
  </w:style>
  <w:style w:type="paragraph" w:styleId="Footer">
    <w:name w:val="footer"/>
    <w:basedOn w:val="Normal"/>
    <w:semiHidden/>
    <w:rsid w:val="004C32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C3292"/>
  </w:style>
  <w:style w:type="paragraph" w:styleId="Header">
    <w:name w:val="header"/>
    <w:basedOn w:val="Normal"/>
    <w:semiHidden/>
    <w:rsid w:val="004C3292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sid w:val="004C3292"/>
    <w:pPr>
      <w:tabs>
        <w:tab w:val="left" w:pos="720"/>
        <w:tab w:val="left" w:pos="1440"/>
        <w:tab w:val="left" w:pos="7200"/>
      </w:tabs>
      <w:spacing w:line="360" w:lineRule="exact"/>
      <w:ind w:right="340"/>
      <w:jc w:val="center"/>
    </w:pPr>
    <w:rPr>
      <w:rFonts w:ascii="Palatino" w:hAnsi="Palatino"/>
      <w:b/>
      <w:snapToGrid w:val="0"/>
      <w:sz w:val="28"/>
      <w:lang w:val="en-GB"/>
    </w:rPr>
  </w:style>
  <w:style w:type="paragraph" w:styleId="BodyTextIndent">
    <w:name w:val="Body Text Indent"/>
    <w:basedOn w:val="Normal"/>
    <w:semiHidden/>
    <w:rsid w:val="004C3292"/>
    <w:pPr>
      <w:spacing w:line="480" w:lineRule="auto"/>
      <w:ind w:firstLine="720"/>
    </w:pPr>
  </w:style>
  <w:style w:type="paragraph" w:styleId="BodyTextIndent2">
    <w:name w:val="Body Text Indent 2"/>
    <w:basedOn w:val="Normal"/>
    <w:semiHidden/>
    <w:rsid w:val="004C3292"/>
    <w:pPr>
      <w:ind w:left="720" w:hanging="720"/>
    </w:pPr>
    <w:rPr>
      <w:sz w:val="22"/>
    </w:rPr>
  </w:style>
  <w:style w:type="paragraph" w:styleId="BodyTextIndent3">
    <w:name w:val="Body Text Indent 3"/>
    <w:basedOn w:val="Normal"/>
    <w:semiHidden/>
    <w:rsid w:val="004C3292"/>
    <w:pPr>
      <w:ind w:left="720" w:hanging="720"/>
    </w:pPr>
    <w:rPr>
      <w:rFonts w:ascii="CG Times (WN)" w:hAnsi="CG Times (WN)"/>
      <w:i/>
      <w:sz w:val="22"/>
    </w:rPr>
  </w:style>
  <w:style w:type="paragraph" w:styleId="BodyText">
    <w:name w:val="Body Text"/>
    <w:basedOn w:val="Normal"/>
    <w:semiHidden/>
    <w:rsid w:val="004C3292"/>
    <w:rPr>
      <w:bCs/>
      <w:sz w:val="22"/>
    </w:rPr>
  </w:style>
  <w:style w:type="character" w:styleId="Hyperlink">
    <w:name w:val="Hyperlink"/>
    <w:basedOn w:val="DefaultParagraphFont"/>
    <w:semiHidden/>
    <w:rsid w:val="004C3292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4C3292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4C329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C3292"/>
    <w:rPr>
      <w:sz w:val="20"/>
    </w:rPr>
  </w:style>
  <w:style w:type="character" w:customStyle="1" w:styleId="style111">
    <w:name w:val="style111"/>
    <w:basedOn w:val="DefaultParagraphFont"/>
    <w:rsid w:val="004C3292"/>
    <w:rPr>
      <w:color w:val="000000"/>
      <w:sz w:val="32"/>
      <w:szCs w:val="32"/>
    </w:rPr>
  </w:style>
  <w:style w:type="character" w:styleId="Strong">
    <w:name w:val="Strong"/>
    <w:basedOn w:val="DefaultParagraphFont"/>
    <w:uiPriority w:val="22"/>
    <w:qFormat/>
    <w:rsid w:val="004C3292"/>
    <w:rPr>
      <w:b/>
      <w:bCs/>
    </w:rPr>
  </w:style>
  <w:style w:type="character" w:customStyle="1" w:styleId="body-font">
    <w:name w:val="body-font"/>
    <w:basedOn w:val="DefaultParagraphFont"/>
    <w:rsid w:val="004C329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6677"/>
  </w:style>
  <w:style w:type="table" w:styleId="TableGrid">
    <w:name w:val="Table Grid"/>
    <w:basedOn w:val="TableNormal"/>
    <w:rsid w:val="009E2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">
    <w:name w:val="hp"/>
    <w:basedOn w:val="DefaultParagraphFont"/>
    <w:rsid w:val="00F60F30"/>
  </w:style>
  <w:style w:type="paragraph" w:customStyle="1" w:styleId="MediumGrid1-Accent21">
    <w:name w:val="Medium Grid 1 - Accent 21"/>
    <w:basedOn w:val="Normal"/>
    <w:qFormat/>
    <w:rsid w:val="00F204BD"/>
    <w:pPr>
      <w:spacing w:before="120"/>
      <w:contextualSpacing/>
    </w:pPr>
    <w:rPr>
      <w:rFonts w:eastAsia="Calibri"/>
      <w:szCs w:val="22"/>
    </w:rPr>
  </w:style>
  <w:style w:type="character" w:styleId="HTMLCite">
    <w:name w:val="HTML Cite"/>
    <w:basedOn w:val="DefaultParagraphFont"/>
    <w:uiPriority w:val="99"/>
    <w:rsid w:val="00F06B68"/>
    <w:rPr>
      <w:i/>
    </w:rPr>
  </w:style>
  <w:style w:type="character" w:customStyle="1" w:styleId="cit-print-date">
    <w:name w:val="cit-print-date"/>
    <w:basedOn w:val="DefaultParagraphFont"/>
    <w:rsid w:val="00F06B68"/>
  </w:style>
  <w:style w:type="character" w:customStyle="1" w:styleId="cit-elocation">
    <w:name w:val="cit-elocation"/>
    <w:basedOn w:val="DefaultParagraphFont"/>
    <w:rsid w:val="00F06B68"/>
  </w:style>
  <w:style w:type="character" w:customStyle="1" w:styleId="cit-sepcit-sep-after-article-pages">
    <w:name w:val="cit-sep cit-sep-after-article-pages"/>
    <w:basedOn w:val="DefaultParagraphFont"/>
    <w:rsid w:val="00F06B68"/>
  </w:style>
  <w:style w:type="character" w:customStyle="1" w:styleId="cit-ahead-of-print-date">
    <w:name w:val="cit-ahead-of-print-date"/>
    <w:basedOn w:val="DefaultParagraphFont"/>
    <w:rsid w:val="00F06B68"/>
  </w:style>
  <w:style w:type="character" w:customStyle="1" w:styleId="cit-sepcit-sep-before-article-ahead-of-print-date">
    <w:name w:val="cit-sep cit-sep-before-article-ahead-of-print-date"/>
    <w:basedOn w:val="DefaultParagraphFont"/>
    <w:rsid w:val="00F06B68"/>
  </w:style>
  <w:style w:type="character" w:customStyle="1" w:styleId="cit-sepcit-sep-after-article-ahead-of-print-date">
    <w:name w:val="cit-sep cit-sep-after-article-ahead-of-print-date"/>
    <w:basedOn w:val="DefaultParagraphFont"/>
    <w:rsid w:val="00F06B68"/>
  </w:style>
  <w:style w:type="character" w:customStyle="1" w:styleId="cit-doi">
    <w:name w:val="cit-doi"/>
    <w:basedOn w:val="DefaultParagraphFont"/>
    <w:rsid w:val="00F06B68"/>
  </w:style>
  <w:style w:type="character" w:customStyle="1" w:styleId="cit-sepcit-sep-before-article-doi">
    <w:name w:val="cit-sep cit-sep-before-article-doi"/>
    <w:basedOn w:val="DefaultParagraphFont"/>
    <w:rsid w:val="00F06B68"/>
  </w:style>
  <w:style w:type="paragraph" w:customStyle="1" w:styleId="articlecategory">
    <w:name w:val="articlecategory"/>
    <w:basedOn w:val="Normal"/>
    <w:rsid w:val="00390028"/>
    <w:pPr>
      <w:spacing w:beforeLines="1" w:afterLines="1"/>
    </w:pPr>
    <w:rPr>
      <w:rFonts w:ascii="Times" w:hAnsi="Times"/>
      <w:sz w:val="20"/>
    </w:rPr>
  </w:style>
  <w:style w:type="paragraph" w:customStyle="1" w:styleId="specialissue">
    <w:name w:val="specialissue"/>
    <w:basedOn w:val="Normal"/>
    <w:rsid w:val="00390028"/>
    <w:pPr>
      <w:spacing w:beforeLines="1" w:afterLines="1"/>
    </w:pPr>
    <w:rPr>
      <w:rFonts w:ascii="Times" w:hAnsi="Times"/>
      <w:sz w:val="20"/>
    </w:rPr>
  </w:style>
  <w:style w:type="paragraph" w:customStyle="1" w:styleId="articledetails">
    <w:name w:val="articledetails"/>
    <w:basedOn w:val="Normal"/>
    <w:rsid w:val="00390028"/>
    <w:pPr>
      <w:spacing w:beforeLines="1" w:afterLines="1"/>
    </w:pPr>
    <w:rPr>
      <w:rFonts w:ascii="Times" w:hAnsi="Times"/>
      <w:sz w:val="20"/>
    </w:rPr>
  </w:style>
  <w:style w:type="character" w:customStyle="1" w:styleId="cit-vol">
    <w:name w:val="cit-vol"/>
    <w:basedOn w:val="DefaultParagraphFont"/>
    <w:rsid w:val="00214B2D"/>
  </w:style>
  <w:style w:type="character" w:customStyle="1" w:styleId="cit-sepcit-sep-after-article-vol">
    <w:name w:val="cit-sep cit-sep-after-article-vol"/>
    <w:basedOn w:val="DefaultParagraphFont"/>
    <w:rsid w:val="00214B2D"/>
  </w:style>
  <w:style w:type="character" w:customStyle="1" w:styleId="cit-first-page">
    <w:name w:val="cit-first-page"/>
    <w:basedOn w:val="DefaultParagraphFont"/>
    <w:rsid w:val="00214B2D"/>
  </w:style>
  <w:style w:type="character" w:customStyle="1" w:styleId="cit-sep">
    <w:name w:val="cit-sep"/>
    <w:basedOn w:val="DefaultParagraphFont"/>
    <w:rsid w:val="00214B2D"/>
  </w:style>
  <w:style w:type="character" w:customStyle="1" w:styleId="cit-last-page">
    <w:name w:val="cit-last-page"/>
    <w:basedOn w:val="DefaultParagraphFont"/>
    <w:rsid w:val="00214B2D"/>
  </w:style>
  <w:style w:type="character" w:styleId="CommentReference">
    <w:name w:val="annotation reference"/>
    <w:basedOn w:val="DefaultParagraphFont"/>
    <w:uiPriority w:val="99"/>
    <w:unhideWhenUsed/>
    <w:rsid w:val="00F473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473C0"/>
    <w:rPr>
      <w:rFonts w:ascii="Cambria" w:eastAsia="Cambria" w:hAnsi="Cambri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73C0"/>
    <w:rPr>
      <w:rFonts w:ascii="Cambria" w:eastAsia="Cambria" w:hAnsi="Cambria" w:cs="Times New Roman"/>
      <w:sz w:val="24"/>
      <w:szCs w:val="24"/>
    </w:rPr>
  </w:style>
  <w:style w:type="character" w:customStyle="1" w:styleId="BalloonTextChar1">
    <w:name w:val="Balloon Text Char1"/>
    <w:basedOn w:val="DefaultParagraphFont"/>
    <w:link w:val="BalloonText"/>
    <w:rsid w:val="00F473C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rsid w:val="00ED4A3B"/>
    <w:pPr>
      <w:ind w:left="720"/>
      <w:contextualSpacing/>
    </w:pPr>
  </w:style>
  <w:style w:type="character" w:customStyle="1" w:styleId="cit-authcit-auth-type-author">
    <w:name w:val="cit-auth cit-auth-type-author"/>
    <w:basedOn w:val="DefaultParagraphFont"/>
    <w:rsid w:val="00E42D49"/>
  </w:style>
  <w:style w:type="character" w:customStyle="1" w:styleId="cit-sepcit-sep-two-item-separator">
    <w:name w:val="cit-sep cit-sep-two-item-separator"/>
    <w:basedOn w:val="DefaultParagraphFont"/>
    <w:rsid w:val="00E42D49"/>
  </w:style>
  <w:style w:type="character" w:customStyle="1" w:styleId="cit-title">
    <w:name w:val="cit-title"/>
    <w:basedOn w:val="DefaultParagraphFont"/>
    <w:rsid w:val="00E42D49"/>
  </w:style>
  <w:style w:type="character" w:customStyle="1" w:styleId="cit-page-count">
    <w:name w:val="cit-page-count"/>
    <w:basedOn w:val="DefaultParagraphFont"/>
    <w:rsid w:val="00E42D49"/>
  </w:style>
  <w:style w:type="character" w:customStyle="1" w:styleId="cit-sepcit-sep-before-article-page-count">
    <w:name w:val="cit-sep cit-sep-before-article-page-count"/>
    <w:basedOn w:val="DefaultParagraphFont"/>
    <w:rsid w:val="00E42D49"/>
  </w:style>
  <w:style w:type="character" w:customStyle="1" w:styleId="cit-sepcit-sep-after-article-page-count">
    <w:name w:val="cit-sep cit-sep-after-article-page-count"/>
    <w:basedOn w:val="DefaultParagraphFont"/>
    <w:rsid w:val="00E42D49"/>
  </w:style>
  <w:style w:type="character" w:customStyle="1" w:styleId="cit-issue">
    <w:name w:val="cit-issue"/>
    <w:basedOn w:val="DefaultParagraphFont"/>
    <w:rsid w:val="00F65132"/>
  </w:style>
  <w:style w:type="character" w:customStyle="1" w:styleId="cit-pages">
    <w:name w:val="cit-pages"/>
    <w:basedOn w:val="DefaultParagraphFont"/>
    <w:rsid w:val="00F65132"/>
  </w:style>
  <w:style w:type="character" w:customStyle="1" w:styleId="search-result-highlight">
    <w:name w:val="search-result-highlight"/>
    <w:basedOn w:val="DefaultParagraphFont"/>
    <w:rsid w:val="00F65132"/>
  </w:style>
  <w:style w:type="paragraph" w:styleId="NormalWeb">
    <w:name w:val="Normal (Web)"/>
    <w:basedOn w:val="Normal"/>
    <w:uiPriority w:val="99"/>
    <w:unhideWhenUsed/>
    <w:rsid w:val="00B165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Normal1">
    <w:name w:val="Normal1"/>
    <w:rsid w:val="009E791B"/>
    <w:rPr>
      <w:rFonts w:ascii="Cambria" w:eastAsia="Cambria" w:hAnsi="Cambria" w:cs="Cambria"/>
      <w:color w:val="000000"/>
      <w:szCs w:val="20"/>
    </w:rPr>
  </w:style>
  <w:style w:type="paragraph" w:customStyle="1" w:styleId="Normal10">
    <w:name w:val="Normal1"/>
    <w:rsid w:val="004B4BBC"/>
    <w:pPr>
      <w:widowControl w:val="0"/>
    </w:pPr>
    <w:rPr>
      <w:rFonts w:ascii="Cambria" w:eastAsia="Cambria" w:hAnsi="Cambria" w:cs="Cambria"/>
      <w:color w:val="000000"/>
      <w:szCs w:val="20"/>
    </w:rPr>
  </w:style>
  <w:style w:type="character" w:customStyle="1" w:styleId="il">
    <w:name w:val="il"/>
    <w:basedOn w:val="DefaultParagraphFont"/>
    <w:rsid w:val="004B4BBC"/>
  </w:style>
  <w:style w:type="paragraph" w:customStyle="1" w:styleId="H2Itema">
    <w:name w:val="H2 Item (a)"/>
    <w:uiPriority w:val="99"/>
    <w:rsid w:val="003513D5"/>
    <w:pPr>
      <w:autoSpaceDE w:val="0"/>
      <w:autoSpaceDN w:val="0"/>
      <w:adjustRightInd w:val="0"/>
      <w:ind w:left="2520" w:hanging="252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7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6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ies.cdlib.org/csd/04-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xwell.syr.edu/parc/eparc/cases/inclusive-management-planning-green-grand-rapids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mtweb.org/omt-blog/53-main/674-interview-with-2015-distinguished-scholar-martha-feldm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11164</Words>
  <Characters>63640</Characters>
  <Application>Microsoft Office Word</Application>
  <DocSecurity>0</DocSecurity>
  <Lines>530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School of Public Policy</Company>
  <LinksUpToDate>false</LinksUpToDate>
  <CharactersWithSpaces>74655</CharactersWithSpaces>
  <SharedDoc>false</SharedDoc>
  <HLinks>
    <vt:vector size="12" baseType="variant">
      <vt:variant>
        <vt:i4>3145810</vt:i4>
      </vt:variant>
      <vt:variant>
        <vt:i4>3</vt:i4>
      </vt:variant>
      <vt:variant>
        <vt:i4>0</vt:i4>
      </vt:variant>
      <vt:variant>
        <vt:i4>5</vt:i4>
      </vt:variant>
      <vt:variant>
        <vt:lpwstr>http://repositories.cdlib.org/csd/04-12</vt:lpwstr>
      </vt:variant>
      <vt:variant>
        <vt:lpwstr/>
      </vt:variant>
      <vt:variant>
        <vt:i4>917534</vt:i4>
      </vt:variant>
      <vt:variant>
        <vt:i4>0</vt:i4>
      </vt:variant>
      <vt:variant>
        <vt:i4>0</vt:i4>
      </vt:variant>
      <vt:variant>
        <vt:i4>5</vt:i4>
      </vt:variant>
      <vt:variant>
        <vt:lpwstr>http://www.maxwell.syr.edu/parc/eparc/cases/inclusive-management-planning-green-grand-rapids.asp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msfeldma</dc:creator>
  <cp:keywords/>
  <cp:lastModifiedBy>Martha Feldman</cp:lastModifiedBy>
  <cp:revision>2</cp:revision>
  <cp:lastPrinted>2013-09-16T17:56:00Z</cp:lastPrinted>
  <dcterms:created xsi:type="dcterms:W3CDTF">2018-09-06T22:51:00Z</dcterms:created>
  <dcterms:modified xsi:type="dcterms:W3CDTF">2018-09-06T22:51:00Z</dcterms:modified>
</cp:coreProperties>
</file>